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DB17E8" w:rsidRDefault="00DB17E8" w:rsidP="002B3ACE">
      <w:pPr>
        <w:pStyle w:val="naslov"/>
        <w:shd w:val="clear" w:color="auto" w:fill="FFFFFF"/>
        <w:spacing w:before="0" w:beforeAutospacing="0" w:after="0" w:afterAutospacing="0"/>
        <w:ind w:right="-230"/>
        <w:jc w:val="both"/>
        <w:rPr>
          <w:rFonts w:ascii="Calibri" w:hAnsi="Calibri" w:cs="Calibri"/>
          <w:sz w:val="22"/>
          <w:szCs w:val="22"/>
          <w:lang w:val="sr-Cyrl-CS"/>
        </w:rPr>
      </w:pPr>
    </w:p>
    <w:p w:rsidR="001A3BA0" w:rsidRPr="00AC2E4A" w:rsidRDefault="001A3BA0" w:rsidP="002B3ACE">
      <w:pPr>
        <w:pStyle w:val="naslov"/>
        <w:shd w:val="clear" w:color="auto" w:fill="FFFFFF"/>
        <w:spacing w:before="0" w:beforeAutospacing="0" w:after="0" w:afterAutospacing="0"/>
        <w:ind w:right="-230"/>
        <w:jc w:val="center"/>
        <w:rPr>
          <w:rFonts w:ascii="Calibri" w:hAnsi="Calibri" w:cs="Arial"/>
          <w:b/>
          <w:color w:val="222222"/>
          <w:sz w:val="72"/>
        </w:rPr>
      </w:pPr>
    </w:p>
    <w:p w:rsidR="001A3BA0" w:rsidRDefault="001A3BA0" w:rsidP="002B3ACE">
      <w:pPr>
        <w:pStyle w:val="naslov"/>
        <w:shd w:val="clear" w:color="auto" w:fill="FFFFFF"/>
        <w:spacing w:before="0" w:beforeAutospacing="0" w:after="0" w:afterAutospacing="0"/>
        <w:ind w:right="-230"/>
        <w:jc w:val="center"/>
        <w:rPr>
          <w:rFonts w:ascii="Calibri" w:hAnsi="Calibri" w:cs="Arial"/>
          <w:b/>
          <w:color w:val="222222"/>
          <w:sz w:val="96"/>
        </w:rPr>
      </w:pPr>
      <w:r>
        <w:rPr>
          <w:rFonts w:ascii="Calibri" w:hAnsi="Calibri" w:cs="Arial"/>
          <w:b/>
          <w:color w:val="222222"/>
          <w:sz w:val="96"/>
        </w:rPr>
        <w:t>КОНКУРСНА ДОКУМЕНТАЦИЈА</w:t>
      </w: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ind w:right="-230"/>
        <w:jc w:val="center"/>
        <w:rPr>
          <w:rFonts w:ascii="Calibri" w:hAnsi="Calibri"/>
          <w:b/>
          <w:color w:val="222222"/>
          <w:sz w:val="40"/>
          <w:lang w:val="sr-Latn-CS"/>
        </w:rPr>
      </w:pPr>
    </w:p>
    <w:p w:rsidR="001A3BA0" w:rsidRDefault="001A3BA0" w:rsidP="002B3ACE">
      <w:pPr>
        <w:pStyle w:val="naslov"/>
        <w:spacing w:before="0" w:beforeAutospacing="0" w:after="0" w:afterAutospacing="0"/>
        <w:ind w:right="-230"/>
        <w:jc w:val="center"/>
        <w:rPr>
          <w:rFonts w:ascii="Calibri" w:hAnsi="Calibri" w:cs="Arial"/>
          <w:b/>
          <w:color w:val="222222"/>
          <w:sz w:val="40"/>
        </w:rPr>
      </w:pPr>
      <w:r>
        <w:rPr>
          <w:rFonts w:ascii="Calibri" w:hAnsi="Calibri" w:cs="Arial"/>
          <w:b/>
          <w:color w:val="222222"/>
          <w:sz w:val="40"/>
        </w:rPr>
        <w:t>- отворени поступак -</w:t>
      </w: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Pr="005C354F" w:rsidRDefault="001A3BA0" w:rsidP="002B3ACE">
      <w:pPr>
        <w:pStyle w:val="NoSpacing"/>
        <w:jc w:val="center"/>
        <w:rPr>
          <w:b/>
          <w:i w:val="0"/>
          <w:color w:val="222222"/>
          <w:sz w:val="48"/>
          <w:szCs w:val="28"/>
          <w:lang w:val="sr-Latn-CS"/>
        </w:rPr>
      </w:pPr>
      <w:r w:rsidRPr="005C354F">
        <w:rPr>
          <w:b/>
          <w:i w:val="0"/>
          <w:color w:val="222222"/>
          <w:sz w:val="48"/>
          <w:szCs w:val="28"/>
          <w:lang w:val="sr-Latn-CS"/>
        </w:rPr>
        <w:t xml:space="preserve">- </w:t>
      </w:r>
      <w:r w:rsidRPr="005C354F">
        <w:rPr>
          <w:b/>
          <w:i w:val="0"/>
          <w:sz w:val="44"/>
          <w:szCs w:val="22"/>
        </w:rPr>
        <w:t>СРЕДСТВА ЗА ДЕЗИНФЕКЦИЈУ</w:t>
      </w:r>
      <w:r w:rsidR="00AE7F08">
        <w:rPr>
          <w:b/>
          <w:i w:val="0"/>
          <w:sz w:val="44"/>
          <w:szCs w:val="22"/>
        </w:rPr>
        <w:t xml:space="preserve"> II ДЕО</w:t>
      </w:r>
      <w:r w:rsidRPr="005C354F">
        <w:rPr>
          <w:b/>
          <w:i w:val="0"/>
          <w:color w:val="222222"/>
          <w:sz w:val="48"/>
          <w:szCs w:val="28"/>
          <w:lang w:val="sr-Latn-CS"/>
        </w:rPr>
        <w:t>-</w:t>
      </w:r>
    </w:p>
    <w:p w:rsidR="001A3BA0" w:rsidRDefault="001A3BA0" w:rsidP="002B3ACE">
      <w:pPr>
        <w:pStyle w:val="naslov"/>
        <w:spacing w:before="0" w:beforeAutospacing="0" w:after="0" w:afterAutospacing="0"/>
        <w:ind w:right="-230"/>
        <w:jc w:val="center"/>
        <w:rPr>
          <w:rFonts w:ascii="Calibri" w:hAnsi="Calibri" w:cs="Arial"/>
          <w:b/>
          <w:color w:val="222222"/>
          <w:sz w:val="36"/>
        </w:rPr>
      </w:pPr>
    </w:p>
    <w:p w:rsidR="001A3BA0" w:rsidRDefault="001A3BA0" w:rsidP="002B3ACE">
      <w:pPr>
        <w:pStyle w:val="naslov"/>
        <w:spacing w:before="0" w:beforeAutospacing="0" w:after="0" w:afterAutospacing="0"/>
        <w:ind w:right="-230"/>
        <w:jc w:val="center"/>
        <w:rPr>
          <w:rFonts w:ascii="Calibri" w:hAnsi="Calibri" w:cs="Arial"/>
          <w:b/>
          <w:color w:val="222222"/>
          <w:sz w:val="36"/>
        </w:rPr>
      </w:pPr>
    </w:p>
    <w:p w:rsidR="001A3BA0" w:rsidRDefault="001A3BA0" w:rsidP="002B3ACE">
      <w:pPr>
        <w:pStyle w:val="naslov"/>
        <w:spacing w:before="0" w:beforeAutospacing="0" w:after="0" w:afterAutospacing="0"/>
        <w:ind w:right="-230"/>
        <w:jc w:val="center"/>
        <w:rPr>
          <w:rFonts w:ascii="Calibri" w:hAnsi="Calibri" w:cs="Arial"/>
          <w:b/>
          <w:color w:val="222222"/>
          <w:sz w:val="36"/>
        </w:rPr>
      </w:pPr>
      <w:r>
        <w:rPr>
          <w:rFonts w:ascii="Calibri" w:hAnsi="Calibri" w:cs="Arial"/>
          <w:b/>
          <w:color w:val="222222"/>
          <w:sz w:val="36"/>
        </w:rPr>
        <w:t>БР. ЈН</w:t>
      </w:r>
      <w:r w:rsidRPr="00BC5C5C">
        <w:rPr>
          <w:rFonts w:ascii="Calibri" w:hAnsi="Calibri" w:cs="Arial"/>
          <w:b/>
          <w:color w:val="222222"/>
          <w:sz w:val="36"/>
        </w:rPr>
        <w:t xml:space="preserve">: </w:t>
      </w:r>
      <w:r w:rsidR="00AE7F08">
        <w:rPr>
          <w:rFonts w:ascii="Calibri" w:hAnsi="Calibri" w:cs="Arial"/>
          <w:b/>
          <w:color w:val="222222"/>
          <w:sz w:val="36"/>
        </w:rPr>
        <w:t>62</w:t>
      </w:r>
      <w:r w:rsidRPr="00BC5C5C">
        <w:rPr>
          <w:rFonts w:ascii="Calibri" w:hAnsi="Calibri" w:cs="Arial"/>
          <w:b/>
          <w:color w:val="222222"/>
          <w:sz w:val="36"/>
          <w:lang w:val="sr-Cyrl-CS"/>
        </w:rPr>
        <w:t>/</w:t>
      </w:r>
      <w:r w:rsidRPr="00BC5C5C">
        <w:rPr>
          <w:rFonts w:ascii="Calibri" w:hAnsi="Calibri" w:cs="Arial"/>
          <w:b/>
          <w:color w:val="222222"/>
          <w:sz w:val="36"/>
        </w:rPr>
        <w:t>1</w:t>
      </w:r>
      <w:r w:rsidR="00F33F49">
        <w:rPr>
          <w:rFonts w:ascii="Calibri" w:hAnsi="Calibri" w:cs="Arial"/>
          <w:b/>
          <w:color w:val="222222"/>
          <w:sz w:val="36"/>
        </w:rPr>
        <w:t>9</w:t>
      </w:r>
      <w:r>
        <w:rPr>
          <w:rFonts w:ascii="Calibri" w:hAnsi="Calibri" w:cs="Arial"/>
          <w:b/>
          <w:color w:val="222222"/>
          <w:sz w:val="36"/>
        </w:rPr>
        <w:t>-Д/ОП</w:t>
      </w: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1A3BA0" w:rsidRDefault="001A3BA0" w:rsidP="002B3ACE">
      <w:pPr>
        <w:pStyle w:val="naslov"/>
        <w:spacing w:before="0" w:beforeAutospacing="0" w:after="0" w:afterAutospacing="0"/>
        <w:ind w:right="-230"/>
        <w:jc w:val="center"/>
        <w:rPr>
          <w:rFonts w:ascii="Calibri" w:hAnsi="Calibri" w:cs="Arial"/>
          <w:b/>
          <w:color w:val="222222"/>
          <w:sz w:val="20"/>
          <w:u w:val="single"/>
        </w:rPr>
      </w:pPr>
    </w:p>
    <w:p w:rsidR="00CD4ECD" w:rsidRDefault="00AE7F08" w:rsidP="002B3ACE">
      <w:pPr>
        <w:pStyle w:val="naslov"/>
        <w:spacing w:before="0" w:beforeAutospacing="0" w:after="0" w:afterAutospacing="0"/>
        <w:ind w:right="-230"/>
        <w:jc w:val="center"/>
        <w:rPr>
          <w:rFonts w:ascii="Calibri" w:hAnsi="Calibri" w:cs="Arial"/>
          <w:color w:val="222222"/>
          <w:sz w:val="32"/>
          <w:lang w:val="sr-Cyrl-CS"/>
        </w:rPr>
      </w:pPr>
      <w:r>
        <w:rPr>
          <w:rFonts w:ascii="Calibri" w:hAnsi="Calibri" w:cs="Arial"/>
          <w:color w:val="222222"/>
          <w:sz w:val="32"/>
        </w:rPr>
        <w:t>К</w:t>
      </w:r>
      <w:r w:rsidR="00CD4ECD" w:rsidRPr="00A410C5">
        <w:rPr>
          <w:rFonts w:ascii="Calibri" w:hAnsi="Calibri" w:cs="Arial"/>
          <w:color w:val="222222"/>
          <w:sz w:val="32"/>
        </w:rPr>
        <w:t xml:space="preserve">онкурсна документација садржи укупно </w:t>
      </w:r>
      <w:r w:rsidR="00E001B4">
        <w:rPr>
          <w:rFonts w:ascii="Calibri" w:hAnsi="Calibri" w:cs="Arial"/>
          <w:color w:val="222222"/>
          <w:sz w:val="32"/>
        </w:rPr>
        <w:t>50</w:t>
      </w:r>
      <w:r w:rsidR="00CD4ECD" w:rsidRPr="00B35637">
        <w:rPr>
          <w:rFonts w:ascii="Calibri" w:hAnsi="Calibri" w:cs="Arial"/>
          <w:color w:val="222222"/>
          <w:sz w:val="32"/>
        </w:rPr>
        <w:t xml:space="preserve"> (</w:t>
      </w:r>
      <w:r w:rsidR="00311653">
        <w:rPr>
          <w:rFonts w:ascii="Calibri" w:hAnsi="Calibri" w:cs="Arial"/>
          <w:color w:val="222222"/>
          <w:sz w:val="32"/>
        </w:rPr>
        <w:t>педесет</w:t>
      </w:r>
      <w:r w:rsidR="00CD4ECD" w:rsidRPr="00B35637">
        <w:rPr>
          <w:rFonts w:ascii="Calibri" w:hAnsi="Calibri" w:cs="Arial"/>
          <w:color w:val="222222"/>
          <w:sz w:val="32"/>
        </w:rPr>
        <w:t>)</w:t>
      </w:r>
      <w:r w:rsidR="00CD4ECD" w:rsidRPr="00A410C5">
        <w:rPr>
          <w:rFonts w:ascii="Calibri" w:hAnsi="Calibri" w:cs="Arial"/>
          <w:color w:val="222222"/>
          <w:sz w:val="32"/>
        </w:rPr>
        <w:t xml:space="preserve"> страна.</w:t>
      </w:r>
    </w:p>
    <w:p w:rsidR="001A3BA0" w:rsidRDefault="001A3BA0" w:rsidP="002B3ACE">
      <w:pPr>
        <w:pStyle w:val="naslov"/>
        <w:spacing w:before="0" w:beforeAutospacing="0" w:after="0" w:afterAutospacing="0"/>
        <w:ind w:right="-230"/>
        <w:jc w:val="center"/>
        <w:rPr>
          <w:rFonts w:ascii="Calibri" w:hAnsi="Calibri" w:cs="Arial"/>
          <w:color w:val="222222"/>
          <w:sz w:val="32"/>
          <w:lang w:val="sr-Cyrl-CS"/>
        </w:rPr>
      </w:pPr>
    </w:p>
    <w:p w:rsidR="001A3BA0" w:rsidRDefault="001A3BA0" w:rsidP="002B3ACE">
      <w:pPr>
        <w:pStyle w:val="naslov"/>
        <w:spacing w:before="0" w:beforeAutospacing="0" w:after="0" w:afterAutospacing="0"/>
        <w:ind w:right="-230"/>
        <w:jc w:val="center"/>
        <w:rPr>
          <w:rFonts w:ascii="Calibri" w:hAnsi="Calibri" w:cs="Arial"/>
          <w:color w:val="222222"/>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297"/>
      </w:tblGrid>
      <w:tr w:rsidR="001A3BA0" w:rsidTr="005C354F">
        <w:tc>
          <w:tcPr>
            <w:tcW w:w="2802" w:type="dxa"/>
            <w:shd w:val="clear" w:color="auto" w:fill="D99594"/>
            <w:vAlign w:val="center"/>
          </w:tcPr>
          <w:p w:rsidR="001A3BA0" w:rsidRDefault="001A3BA0" w:rsidP="002B3ACE">
            <w:pPr>
              <w:pStyle w:val="naslov"/>
              <w:spacing w:before="0" w:beforeAutospacing="0" w:after="0" w:afterAutospacing="0"/>
              <w:rPr>
                <w:rFonts w:ascii="Calibri" w:hAnsi="Calibri" w:cs="Arial"/>
                <w:color w:val="222222"/>
                <w:sz w:val="22"/>
                <w:lang w:val="sr-Cyrl-CS"/>
              </w:rPr>
            </w:pPr>
            <w:r>
              <w:rPr>
                <w:rFonts w:ascii="Calibri" w:hAnsi="Calibri" w:cs="Arial"/>
                <w:color w:val="222222"/>
                <w:sz w:val="22"/>
                <w:lang w:val="sr-Cyrl-CS"/>
              </w:rPr>
              <w:t>Рок за подношење понуда</w:t>
            </w:r>
          </w:p>
        </w:tc>
        <w:tc>
          <w:tcPr>
            <w:tcW w:w="3297" w:type="dxa"/>
            <w:shd w:val="clear" w:color="auto" w:fill="FABF8F"/>
            <w:vAlign w:val="center"/>
          </w:tcPr>
          <w:p w:rsidR="001A3BA0" w:rsidRPr="00D13BE5" w:rsidRDefault="001A3BA0" w:rsidP="00094E7F">
            <w:pPr>
              <w:pStyle w:val="naslov"/>
              <w:spacing w:before="0" w:beforeAutospacing="0" w:after="0" w:afterAutospacing="0"/>
              <w:rPr>
                <w:rFonts w:ascii="Calibri" w:hAnsi="Calibri" w:cs="Arial"/>
                <w:color w:val="222222"/>
                <w:sz w:val="22"/>
              </w:rPr>
            </w:pPr>
            <w:r w:rsidRPr="00D13BE5">
              <w:rPr>
                <w:rFonts w:ascii="Calibri" w:hAnsi="Calibri" w:cs="Arial"/>
                <w:color w:val="222222"/>
                <w:sz w:val="22"/>
              </w:rPr>
              <w:t xml:space="preserve">до </w:t>
            </w:r>
            <w:r w:rsidR="00094E7F">
              <w:rPr>
                <w:rFonts w:ascii="Calibri" w:hAnsi="Calibri" w:cs="Arial"/>
                <w:color w:val="222222"/>
                <w:sz w:val="22"/>
              </w:rPr>
              <w:t>четвртка</w:t>
            </w:r>
            <w:r w:rsidRPr="00D13BE5">
              <w:rPr>
                <w:rFonts w:ascii="Calibri" w:hAnsi="Calibri" w:cs="Arial"/>
                <w:color w:val="222222"/>
                <w:sz w:val="22"/>
              </w:rPr>
              <w:t xml:space="preserve">, </w:t>
            </w:r>
            <w:r w:rsidR="00BB7180" w:rsidRPr="00D13BE5">
              <w:rPr>
                <w:rFonts w:ascii="Calibri" w:hAnsi="Calibri" w:cs="Arial"/>
                <w:color w:val="222222"/>
                <w:sz w:val="22"/>
              </w:rPr>
              <w:t>1</w:t>
            </w:r>
            <w:r w:rsidR="00094E7F">
              <w:rPr>
                <w:rFonts w:ascii="Calibri" w:hAnsi="Calibri" w:cs="Arial"/>
                <w:color w:val="222222"/>
                <w:sz w:val="22"/>
              </w:rPr>
              <w:t>1</w:t>
            </w:r>
            <w:r w:rsidR="00BB7180" w:rsidRPr="00D13BE5">
              <w:rPr>
                <w:rFonts w:ascii="Calibri" w:hAnsi="Calibri" w:cs="Arial"/>
                <w:color w:val="222222"/>
                <w:sz w:val="22"/>
              </w:rPr>
              <w:t>.</w:t>
            </w:r>
            <w:r w:rsidR="00F33F49" w:rsidRPr="00D13BE5">
              <w:rPr>
                <w:rFonts w:ascii="Calibri" w:hAnsi="Calibri" w:cs="Arial"/>
                <w:color w:val="222222"/>
                <w:sz w:val="22"/>
              </w:rPr>
              <w:t>0</w:t>
            </w:r>
            <w:r w:rsidR="00AE7F08" w:rsidRPr="00D13BE5">
              <w:rPr>
                <w:rFonts w:ascii="Calibri" w:hAnsi="Calibri" w:cs="Arial"/>
                <w:color w:val="222222"/>
                <w:sz w:val="22"/>
              </w:rPr>
              <w:t>7</w:t>
            </w:r>
            <w:r w:rsidR="00F33F49" w:rsidRPr="00D13BE5">
              <w:rPr>
                <w:rFonts w:ascii="Calibri" w:hAnsi="Calibri" w:cs="Arial"/>
                <w:color w:val="222222"/>
                <w:sz w:val="22"/>
              </w:rPr>
              <w:t>,</w:t>
            </w:r>
            <w:r w:rsidRPr="00D13BE5">
              <w:rPr>
                <w:rFonts w:ascii="Calibri" w:hAnsi="Calibri" w:cs="Arial"/>
                <w:color w:val="222222"/>
                <w:sz w:val="22"/>
                <w:lang w:val="sr-Cyrl-CS"/>
              </w:rPr>
              <w:t>201</w:t>
            </w:r>
            <w:r w:rsidR="005C0F35" w:rsidRPr="00D13BE5">
              <w:rPr>
                <w:rFonts w:ascii="Calibri" w:hAnsi="Calibri" w:cs="Arial"/>
                <w:color w:val="222222"/>
                <w:sz w:val="22"/>
              </w:rPr>
              <w:t>9</w:t>
            </w:r>
            <w:r w:rsidRPr="00D13BE5">
              <w:rPr>
                <w:rFonts w:ascii="Calibri" w:hAnsi="Calibri" w:cs="Arial"/>
                <w:color w:val="222222"/>
                <w:sz w:val="22"/>
                <w:lang w:val="sr-Cyrl-CS"/>
              </w:rPr>
              <w:t xml:space="preserve">. године, до </w:t>
            </w:r>
            <w:r w:rsidR="005C0F35" w:rsidRPr="00D13BE5">
              <w:rPr>
                <w:rFonts w:ascii="Calibri" w:hAnsi="Calibri" w:cs="Arial"/>
                <w:color w:val="222222"/>
                <w:sz w:val="22"/>
              </w:rPr>
              <w:t>1</w:t>
            </w:r>
            <w:r w:rsidR="00F33F49" w:rsidRPr="00D13BE5">
              <w:rPr>
                <w:rFonts w:ascii="Calibri" w:hAnsi="Calibri" w:cs="Arial"/>
                <w:color w:val="222222"/>
                <w:sz w:val="22"/>
              </w:rPr>
              <w:t>0</w:t>
            </w:r>
            <w:r w:rsidR="005C0F35" w:rsidRPr="00D13BE5">
              <w:rPr>
                <w:rFonts w:ascii="Calibri" w:hAnsi="Calibri" w:cs="Arial"/>
                <w:color w:val="222222"/>
                <w:sz w:val="22"/>
                <w:lang w:val="sr-Cyrl-CS"/>
              </w:rPr>
              <w:t>:</w:t>
            </w:r>
            <w:r w:rsidR="00F33F49" w:rsidRPr="00D13BE5">
              <w:rPr>
                <w:rFonts w:ascii="Calibri" w:hAnsi="Calibri" w:cs="Arial"/>
                <w:color w:val="222222"/>
                <w:sz w:val="22"/>
                <w:lang w:val="sr-Cyrl-CS"/>
              </w:rPr>
              <w:t>3</w:t>
            </w:r>
            <w:r w:rsidRPr="00D13BE5">
              <w:rPr>
                <w:rFonts w:ascii="Calibri" w:hAnsi="Calibri" w:cs="Arial"/>
                <w:color w:val="222222"/>
                <w:sz w:val="22"/>
                <w:lang w:val="sr-Cyrl-CS"/>
              </w:rPr>
              <w:t>0</w:t>
            </w:r>
            <w:r w:rsidRPr="00D13BE5">
              <w:rPr>
                <w:rFonts w:ascii="Calibri" w:hAnsi="Calibri" w:cs="Arial"/>
                <w:color w:val="222222"/>
                <w:sz w:val="22"/>
              </w:rPr>
              <w:t>h</w:t>
            </w:r>
          </w:p>
        </w:tc>
      </w:tr>
      <w:tr w:rsidR="001A3BA0" w:rsidTr="005C354F">
        <w:tc>
          <w:tcPr>
            <w:tcW w:w="2802" w:type="dxa"/>
            <w:shd w:val="clear" w:color="auto" w:fill="D99594"/>
            <w:vAlign w:val="center"/>
          </w:tcPr>
          <w:p w:rsidR="001A3BA0" w:rsidRDefault="001A3BA0" w:rsidP="002B3ACE">
            <w:pPr>
              <w:pStyle w:val="naslov"/>
              <w:spacing w:before="0" w:beforeAutospacing="0" w:after="0" w:afterAutospacing="0"/>
              <w:rPr>
                <w:rFonts w:ascii="Calibri" w:hAnsi="Calibri" w:cs="Arial"/>
                <w:color w:val="222222"/>
                <w:sz w:val="22"/>
                <w:lang w:val="sr-Cyrl-CS"/>
              </w:rPr>
            </w:pPr>
            <w:r>
              <w:rPr>
                <w:rFonts w:ascii="Calibri" w:hAnsi="Calibri" w:cs="Arial"/>
                <w:color w:val="222222"/>
                <w:sz w:val="22"/>
                <w:lang w:val="sr-Cyrl-CS"/>
              </w:rPr>
              <w:t>Јавно отварање понуда</w:t>
            </w:r>
          </w:p>
        </w:tc>
        <w:tc>
          <w:tcPr>
            <w:tcW w:w="3297" w:type="dxa"/>
            <w:shd w:val="clear" w:color="auto" w:fill="FABF8F"/>
            <w:vAlign w:val="center"/>
          </w:tcPr>
          <w:p w:rsidR="001A3BA0" w:rsidRPr="00D13BE5" w:rsidRDefault="001A3BA0" w:rsidP="00094E7F">
            <w:pPr>
              <w:pStyle w:val="naslov"/>
              <w:spacing w:before="0" w:beforeAutospacing="0" w:after="0" w:afterAutospacing="0"/>
              <w:rPr>
                <w:rFonts w:ascii="Calibri" w:hAnsi="Calibri" w:cs="Arial"/>
                <w:color w:val="222222"/>
                <w:sz w:val="22"/>
              </w:rPr>
            </w:pPr>
            <w:r w:rsidRPr="00D13BE5">
              <w:rPr>
                <w:rFonts w:ascii="Calibri" w:hAnsi="Calibri" w:cs="Arial"/>
                <w:color w:val="222222"/>
                <w:sz w:val="22"/>
                <w:lang w:val="sr-Cyrl-CS"/>
              </w:rPr>
              <w:t xml:space="preserve">у </w:t>
            </w:r>
            <w:r w:rsidR="00094E7F">
              <w:rPr>
                <w:rFonts w:ascii="Calibri" w:hAnsi="Calibri" w:cs="Arial"/>
                <w:color w:val="222222"/>
                <w:sz w:val="22"/>
              </w:rPr>
              <w:t>четвртак</w:t>
            </w:r>
            <w:r w:rsidR="00C43497">
              <w:rPr>
                <w:rFonts w:ascii="Calibri" w:hAnsi="Calibri" w:cs="Arial"/>
                <w:color w:val="222222"/>
                <w:sz w:val="22"/>
              </w:rPr>
              <w:t>,</w:t>
            </w:r>
            <w:r w:rsidR="00962549">
              <w:rPr>
                <w:rFonts w:ascii="Calibri" w:hAnsi="Calibri" w:cs="Arial"/>
                <w:color w:val="222222"/>
                <w:sz w:val="22"/>
              </w:rPr>
              <w:t xml:space="preserve"> </w:t>
            </w:r>
            <w:r w:rsidR="00D13BE5" w:rsidRPr="00D13BE5">
              <w:rPr>
                <w:rFonts w:ascii="Calibri" w:hAnsi="Calibri" w:cs="Arial"/>
                <w:color w:val="222222"/>
                <w:sz w:val="22"/>
              </w:rPr>
              <w:t>1</w:t>
            </w:r>
            <w:r w:rsidR="00094E7F">
              <w:rPr>
                <w:rFonts w:ascii="Calibri" w:hAnsi="Calibri" w:cs="Arial"/>
                <w:color w:val="222222"/>
                <w:sz w:val="22"/>
              </w:rPr>
              <w:t>1</w:t>
            </w:r>
            <w:r w:rsidR="00AE7F08" w:rsidRPr="00D13BE5">
              <w:rPr>
                <w:rFonts w:ascii="Calibri" w:hAnsi="Calibri" w:cs="Arial"/>
                <w:color w:val="222222"/>
                <w:sz w:val="22"/>
              </w:rPr>
              <w:t>.07</w:t>
            </w:r>
            <w:r w:rsidR="00F33F49" w:rsidRPr="00D13BE5">
              <w:rPr>
                <w:rFonts w:ascii="Calibri" w:hAnsi="Calibri" w:cs="Arial"/>
                <w:color w:val="222222"/>
                <w:sz w:val="22"/>
              </w:rPr>
              <w:t>.</w:t>
            </w:r>
            <w:r w:rsidRPr="00D13BE5">
              <w:rPr>
                <w:rFonts w:ascii="Calibri" w:hAnsi="Calibri" w:cs="Arial"/>
                <w:color w:val="222222"/>
                <w:sz w:val="22"/>
                <w:lang w:val="sr-Cyrl-CS"/>
              </w:rPr>
              <w:t>201</w:t>
            </w:r>
            <w:r w:rsidR="005C0F35" w:rsidRPr="00D13BE5">
              <w:rPr>
                <w:rFonts w:ascii="Calibri" w:hAnsi="Calibri" w:cs="Arial"/>
                <w:color w:val="222222"/>
                <w:sz w:val="22"/>
              </w:rPr>
              <w:t>9</w:t>
            </w:r>
            <w:r w:rsidRPr="00D13BE5">
              <w:rPr>
                <w:rFonts w:ascii="Calibri" w:hAnsi="Calibri" w:cs="Arial"/>
                <w:color w:val="222222"/>
                <w:sz w:val="22"/>
                <w:lang w:val="sr-Cyrl-CS"/>
              </w:rPr>
              <w:t xml:space="preserve">. године, у </w:t>
            </w:r>
            <w:r w:rsidR="005C0F35" w:rsidRPr="00D13BE5">
              <w:rPr>
                <w:rFonts w:ascii="Calibri" w:hAnsi="Calibri" w:cs="Arial"/>
                <w:color w:val="222222"/>
                <w:sz w:val="22"/>
                <w:lang w:val="sr-Cyrl-CS"/>
              </w:rPr>
              <w:t>1</w:t>
            </w:r>
            <w:r w:rsidR="009B0F3A" w:rsidRPr="00D13BE5">
              <w:rPr>
                <w:rFonts w:ascii="Calibri" w:hAnsi="Calibri" w:cs="Arial"/>
                <w:color w:val="222222"/>
                <w:sz w:val="22"/>
                <w:lang w:val="sr-Cyrl-CS"/>
              </w:rPr>
              <w:t>1</w:t>
            </w:r>
            <w:r w:rsidRPr="00D13BE5">
              <w:rPr>
                <w:rFonts w:ascii="Calibri" w:hAnsi="Calibri" w:cs="Arial"/>
                <w:color w:val="222222"/>
                <w:sz w:val="22"/>
                <w:lang w:val="sr-Cyrl-CS"/>
              </w:rPr>
              <w:t>:</w:t>
            </w:r>
            <w:r w:rsidR="00F33F49" w:rsidRPr="00D13BE5">
              <w:rPr>
                <w:rFonts w:ascii="Calibri" w:hAnsi="Calibri" w:cs="Arial"/>
                <w:color w:val="222222"/>
                <w:sz w:val="22"/>
              </w:rPr>
              <w:t>0</w:t>
            </w:r>
            <w:r w:rsidR="005C0F35" w:rsidRPr="00D13BE5">
              <w:rPr>
                <w:rFonts w:ascii="Calibri" w:hAnsi="Calibri" w:cs="Arial"/>
                <w:color w:val="222222"/>
                <w:sz w:val="22"/>
              </w:rPr>
              <w:t>0</w:t>
            </w:r>
            <w:r w:rsidRPr="00D13BE5">
              <w:rPr>
                <w:rFonts w:ascii="Calibri" w:hAnsi="Calibri" w:cs="Arial"/>
                <w:color w:val="222222"/>
                <w:sz w:val="22"/>
              </w:rPr>
              <w:t>h</w:t>
            </w:r>
          </w:p>
        </w:tc>
      </w:tr>
    </w:tbl>
    <w:p w:rsidR="001A3BA0" w:rsidRDefault="001A3BA0" w:rsidP="002B3ACE">
      <w:pPr>
        <w:pStyle w:val="naslov"/>
        <w:spacing w:before="0" w:beforeAutospacing="0" w:after="0" w:afterAutospacing="0"/>
        <w:ind w:right="-230"/>
        <w:jc w:val="center"/>
        <w:rPr>
          <w:rFonts w:ascii="Calibri" w:hAnsi="Calibri" w:cs="Arial"/>
          <w:color w:val="222222"/>
          <w:sz w:val="32"/>
          <w:lang w:val="sr-Cyrl-CS"/>
        </w:rPr>
      </w:pPr>
    </w:p>
    <w:p w:rsidR="001A3BA0" w:rsidRDefault="001A3BA0" w:rsidP="002B3ACE">
      <w:pPr>
        <w:pStyle w:val="naslov"/>
        <w:spacing w:before="0" w:beforeAutospacing="0" w:after="0" w:afterAutospacing="0"/>
        <w:ind w:right="-230"/>
        <w:jc w:val="center"/>
        <w:rPr>
          <w:rFonts w:ascii="Calibri" w:hAnsi="Calibri" w:cs="Arial"/>
          <w:color w:val="222222"/>
          <w:sz w:val="32"/>
          <w:lang w:val="sr-Cyrl-CS"/>
        </w:rPr>
      </w:pPr>
    </w:p>
    <w:p w:rsidR="001A3BA0" w:rsidRDefault="001A3BA0" w:rsidP="002B3ACE">
      <w:pPr>
        <w:pStyle w:val="naslov"/>
        <w:spacing w:before="0" w:beforeAutospacing="0" w:after="0" w:afterAutospacing="0"/>
        <w:ind w:right="-230"/>
        <w:jc w:val="center"/>
        <w:rPr>
          <w:rFonts w:ascii="Calibri" w:hAnsi="Calibri" w:cs="Arial"/>
          <w:b/>
          <w:color w:val="222222"/>
          <w:sz w:val="2"/>
          <w:szCs w:val="2"/>
          <w:u w:val="single"/>
        </w:rPr>
      </w:pPr>
      <w:r>
        <w:rPr>
          <w:rFonts w:ascii="Calibri" w:hAnsi="Calibri" w:cs="Arial"/>
          <w:color w:val="222222"/>
          <w:sz w:val="20"/>
        </w:rPr>
        <w:br w:type="page"/>
      </w:r>
    </w:p>
    <w:p w:rsidR="001A3BA0" w:rsidRDefault="001A3BA0" w:rsidP="002B3ACE">
      <w:pPr>
        <w:pStyle w:val="Heading1"/>
        <w:shd w:val="clear" w:color="auto" w:fill="C0504D"/>
        <w:ind w:right="-230"/>
        <w:jc w:val="center"/>
        <w:rPr>
          <w:rFonts w:ascii="Calibri" w:hAnsi="Calibri" w:cs="Arial"/>
          <w:color w:val="222222"/>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6584918"/>
      <w:bookmarkStart w:id="23" w:name="_Toc478561109"/>
      <w:bookmarkStart w:id="24" w:name="_Toc483809059"/>
      <w:bookmarkStart w:id="25" w:name="_Toc516145312"/>
      <w:bookmarkStart w:id="26" w:name="_Toc516145342"/>
      <w:bookmarkStart w:id="27" w:name="_Toc516145477"/>
      <w:bookmarkStart w:id="28" w:name="_Toc516145530"/>
      <w:bookmarkStart w:id="29" w:name="_Toc6302865"/>
      <w:bookmarkStart w:id="30" w:name="_Toc6319877"/>
      <w:bookmarkStart w:id="31" w:name="_Toc11327833"/>
      <w:bookmarkStart w:id="32" w:name="_Toc12270170"/>
      <w:bookmarkStart w:id="33" w:name="_Toc12270869"/>
      <w:bookmarkStart w:id="34" w:name="_Toc12359320"/>
      <w:r>
        <w:rPr>
          <w:rFonts w:ascii="Calibri" w:hAnsi="Calibri" w:cs="Arial"/>
          <w:color w:val="222222"/>
          <w:lang w:val="sr-Latn-CS"/>
        </w:rPr>
        <w:lastRenderedPageBreak/>
        <w:t>1. 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A3BA0" w:rsidRDefault="001A3BA0" w:rsidP="002B3ACE">
      <w:pPr>
        <w:pStyle w:val="NoSpacing"/>
        <w:ind w:right="-230"/>
        <w:jc w:val="both"/>
        <w:rPr>
          <w:rFonts w:cs="Arial"/>
          <w:i w:val="0"/>
          <w:color w:val="222222"/>
          <w:lang w:val="sr-Latn-CS"/>
        </w:rPr>
      </w:pPr>
    </w:p>
    <w:p w:rsidR="001A3BA0" w:rsidRDefault="001A3BA0" w:rsidP="002B3ACE">
      <w:pPr>
        <w:pStyle w:val="NoSpacing"/>
        <w:ind w:right="-230"/>
        <w:jc w:val="both"/>
        <w:rPr>
          <w:rFonts w:cs="Arial"/>
          <w:i w:val="0"/>
          <w:sz w:val="22"/>
          <w:lang w:val="sr-Cyrl-CS"/>
        </w:rPr>
      </w:pPr>
      <w:r>
        <w:rPr>
          <w:rFonts w:cs="Arial"/>
          <w:i w:val="0"/>
          <w:sz w:val="22"/>
          <w:lang w:val="sr-Latn-CS"/>
        </w:rPr>
        <w:t xml:space="preserve">На основу члана </w:t>
      </w:r>
      <w:r>
        <w:rPr>
          <w:rFonts w:cs="Arial"/>
          <w:b/>
          <w:i w:val="0"/>
          <w:sz w:val="22"/>
          <w:lang w:val="sr-Latn-CS"/>
        </w:rPr>
        <w:t xml:space="preserve">32. </w:t>
      </w:r>
      <w:r>
        <w:rPr>
          <w:rFonts w:cs="Arial"/>
          <w:i w:val="0"/>
          <w:sz w:val="22"/>
          <w:lang w:val="sr-Latn-CS"/>
        </w:rPr>
        <w:t>и</w:t>
      </w:r>
      <w:r>
        <w:rPr>
          <w:rFonts w:cs="Arial"/>
          <w:b/>
          <w:i w:val="0"/>
          <w:sz w:val="22"/>
          <w:lang w:val="sr-Latn-CS"/>
        </w:rPr>
        <w:t xml:space="preserve"> 61</w:t>
      </w:r>
      <w:r>
        <w:rPr>
          <w:rFonts w:cs="Arial"/>
          <w:i w:val="0"/>
          <w:sz w:val="22"/>
          <w:lang w:val="sr-Latn-CS"/>
        </w:rPr>
        <w:t xml:space="preserve">. Закона о јавним набавкама (”Службени гласник РС” бр. </w:t>
      </w:r>
      <w:r>
        <w:rPr>
          <w:rFonts w:cs="Arial"/>
          <w:b/>
          <w:i w:val="0"/>
          <w:sz w:val="22"/>
          <w:lang w:val="sr-Latn-CS"/>
        </w:rPr>
        <w:t>68/2015</w:t>
      </w:r>
      <w:r>
        <w:rPr>
          <w:rFonts w:cs="Arial"/>
          <w:i w:val="0"/>
          <w:sz w:val="22"/>
          <w:lang w:val="sr-Latn-CS"/>
        </w:rPr>
        <w:t xml:space="preserve">), члана </w:t>
      </w:r>
      <w:r>
        <w:rPr>
          <w:rFonts w:cs="Arial"/>
          <w:b/>
          <w:i w:val="0"/>
          <w:sz w:val="22"/>
          <w:lang w:val="sr-Latn-CS"/>
        </w:rPr>
        <w:t>2</w:t>
      </w:r>
      <w:r>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sidR="00036B9D">
        <w:rPr>
          <w:rFonts w:cs="Arial"/>
          <w:b/>
          <w:i w:val="0"/>
          <w:sz w:val="22"/>
        </w:rPr>
        <w:t>86</w:t>
      </w:r>
      <w:r>
        <w:rPr>
          <w:rFonts w:cs="Arial"/>
          <w:b/>
          <w:i w:val="0"/>
          <w:sz w:val="22"/>
          <w:lang w:val="sr-Latn-CS"/>
        </w:rPr>
        <w:t>/201</w:t>
      </w:r>
      <w:r w:rsidR="00036B9D">
        <w:rPr>
          <w:rFonts w:cs="Arial"/>
          <w:b/>
          <w:i w:val="0"/>
          <w:sz w:val="22"/>
        </w:rPr>
        <w:t>5</w:t>
      </w:r>
      <w:r>
        <w:rPr>
          <w:rFonts w:cs="Arial"/>
          <w:i w:val="0"/>
          <w:sz w:val="22"/>
          <w:lang w:val="sr-Latn-CS"/>
        </w:rPr>
        <w:t xml:space="preserve">“) и Одлуке о покретању поступка јавне набавке број </w:t>
      </w:r>
      <w:r w:rsidR="00CD4ECD" w:rsidRPr="003006E3">
        <w:rPr>
          <w:rFonts w:cs="Arial"/>
          <w:b/>
          <w:i w:val="0"/>
          <w:sz w:val="22"/>
          <w:lang w:val="sr-Latn-CS"/>
        </w:rPr>
        <w:t>01-</w:t>
      </w:r>
      <w:r w:rsidR="00AE7F08">
        <w:rPr>
          <w:rFonts w:cs="Arial"/>
          <w:b/>
          <w:i w:val="0"/>
          <w:sz w:val="22"/>
        </w:rPr>
        <w:t>3572</w:t>
      </w:r>
      <w:r w:rsidR="00CD4ECD" w:rsidRPr="003006E3">
        <w:rPr>
          <w:rFonts w:cs="Arial"/>
          <w:b/>
          <w:i w:val="0"/>
          <w:sz w:val="22"/>
        </w:rPr>
        <w:t>/1</w:t>
      </w:r>
      <w:r w:rsidR="00CD4ECD">
        <w:rPr>
          <w:rFonts w:cs="Arial"/>
          <w:b/>
          <w:i w:val="0"/>
          <w:sz w:val="22"/>
        </w:rPr>
        <w:t>9</w:t>
      </w:r>
      <w:r w:rsidR="00CD4ECD" w:rsidRPr="003006E3">
        <w:rPr>
          <w:rFonts w:cs="Arial"/>
          <w:b/>
          <w:i w:val="0"/>
          <w:sz w:val="22"/>
          <w:lang w:val="sr-Latn-CS"/>
        </w:rPr>
        <w:t>-</w:t>
      </w:r>
      <w:r w:rsidR="00CD4ECD">
        <w:rPr>
          <w:rFonts w:cs="Arial"/>
          <w:b/>
          <w:i w:val="0"/>
          <w:sz w:val="22"/>
        </w:rPr>
        <w:t>О</w:t>
      </w:r>
      <w:r w:rsidR="00CD4ECD" w:rsidRPr="003006E3">
        <w:rPr>
          <w:rFonts w:cs="Arial"/>
          <w:b/>
          <w:i w:val="0"/>
          <w:sz w:val="22"/>
        </w:rPr>
        <w:t>ОП</w:t>
      </w:r>
      <w:r w:rsidR="00CD4ECD" w:rsidRPr="003006E3">
        <w:rPr>
          <w:rFonts w:cs="Arial"/>
          <w:i w:val="0"/>
          <w:sz w:val="22"/>
          <w:lang w:val="sr-Latn-CS"/>
        </w:rPr>
        <w:t xml:space="preserve"> од </w:t>
      </w:r>
      <w:r w:rsidR="000E28C9">
        <w:rPr>
          <w:rFonts w:cs="Arial"/>
          <w:b/>
          <w:i w:val="0"/>
          <w:sz w:val="22"/>
        </w:rPr>
        <w:t>17</w:t>
      </w:r>
      <w:r w:rsidR="008F1B56">
        <w:rPr>
          <w:rFonts w:cs="Arial"/>
          <w:b/>
          <w:i w:val="0"/>
          <w:sz w:val="22"/>
        </w:rPr>
        <w:t>.06</w:t>
      </w:r>
      <w:r w:rsidR="00AE7F08">
        <w:rPr>
          <w:rFonts w:cs="Arial"/>
          <w:b/>
          <w:i w:val="0"/>
          <w:sz w:val="22"/>
        </w:rPr>
        <w:t>.</w:t>
      </w:r>
      <w:r w:rsidR="00CD4ECD" w:rsidRPr="003006E3">
        <w:rPr>
          <w:rFonts w:cs="Arial"/>
          <w:b/>
          <w:i w:val="0"/>
          <w:sz w:val="22"/>
          <w:lang w:val="sr-Latn-CS"/>
        </w:rPr>
        <w:t>201</w:t>
      </w:r>
      <w:r w:rsidR="00CD4ECD">
        <w:rPr>
          <w:rFonts w:cs="Arial"/>
          <w:b/>
          <w:i w:val="0"/>
          <w:sz w:val="22"/>
        </w:rPr>
        <w:t>9</w:t>
      </w:r>
      <w:r w:rsidRPr="003006E3">
        <w:rPr>
          <w:rFonts w:cs="Arial"/>
          <w:b/>
          <w:i w:val="0"/>
          <w:sz w:val="22"/>
          <w:lang w:val="sr-Latn-CS"/>
        </w:rPr>
        <w:t xml:space="preserve">. </w:t>
      </w:r>
      <w:r w:rsidRPr="003006E3">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00CD4ECD" w:rsidRPr="003006E3">
        <w:rPr>
          <w:rFonts w:cs="Arial"/>
          <w:b/>
          <w:i w:val="0"/>
          <w:sz w:val="22"/>
          <w:lang w:val="sr-Latn-CS"/>
        </w:rPr>
        <w:t>01-</w:t>
      </w:r>
      <w:r w:rsidR="00AE7F08">
        <w:rPr>
          <w:rFonts w:cs="Arial"/>
          <w:b/>
          <w:i w:val="0"/>
          <w:sz w:val="22"/>
        </w:rPr>
        <w:t>3572</w:t>
      </w:r>
      <w:r w:rsidR="00CD4ECD" w:rsidRPr="003006E3">
        <w:rPr>
          <w:rFonts w:cs="Arial"/>
          <w:b/>
          <w:i w:val="0"/>
          <w:sz w:val="22"/>
        </w:rPr>
        <w:t>/1</w:t>
      </w:r>
      <w:r w:rsidR="00CD4ECD">
        <w:rPr>
          <w:rFonts w:cs="Arial"/>
          <w:b/>
          <w:i w:val="0"/>
          <w:sz w:val="22"/>
        </w:rPr>
        <w:t>9</w:t>
      </w:r>
      <w:r w:rsidR="00CD4ECD" w:rsidRPr="003006E3">
        <w:rPr>
          <w:rFonts w:cs="Arial"/>
          <w:b/>
          <w:i w:val="0"/>
          <w:sz w:val="22"/>
        </w:rPr>
        <w:t>-</w:t>
      </w:r>
      <w:r w:rsidR="00CD4ECD">
        <w:rPr>
          <w:rFonts w:cs="Arial"/>
          <w:b/>
          <w:i w:val="0"/>
          <w:sz w:val="22"/>
        </w:rPr>
        <w:t>РО</w:t>
      </w:r>
      <w:r w:rsidR="00CD4ECD" w:rsidRPr="003006E3">
        <w:rPr>
          <w:rFonts w:cs="Arial"/>
          <w:b/>
          <w:i w:val="0"/>
          <w:sz w:val="22"/>
        </w:rPr>
        <w:t xml:space="preserve">ОК </w:t>
      </w:r>
      <w:r w:rsidR="00CD4ECD" w:rsidRPr="003006E3">
        <w:rPr>
          <w:rFonts w:cs="Arial"/>
          <w:i w:val="0"/>
          <w:sz w:val="22"/>
          <w:lang w:val="sr-Latn-CS"/>
        </w:rPr>
        <w:t xml:space="preserve">од </w:t>
      </w:r>
      <w:r w:rsidR="000E28C9">
        <w:rPr>
          <w:rFonts w:cs="Arial"/>
          <w:b/>
          <w:i w:val="0"/>
          <w:sz w:val="22"/>
        </w:rPr>
        <w:t>17</w:t>
      </w:r>
      <w:r w:rsidR="00AE7F08">
        <w:rPr>
          <w:rFonts w:cs="Arial"/>
          <w:b/>
          <w:i w:val="0"/>
          <w:sz w:val="22"/>
        </w:rPr>
        <w:t>.06</w:t>
      </w:r>
      <w:r w:rsidR="00CD4ECD" w:rsidRPr="003006E3">
        <w:rPr>
          <w:rFonts w:cs="Arial"/>
          <w:b/>
          <w:i w:val="0"/>
          <w:sz w:val="22"/>
          <w:lang w:val="sr-Latn-CS"/>
        </w:rPr>
        <w:t>.201</w:t>
      </w:r>
      <w:r w:rsidR="00CD4ECD">
        <w:rPr>
          <w:rFonts w:cs="Arial"/>
          <w:b/>
          <w:i w:val="0"/>
          <w:sz w:val="22"/>
        </w:rPr>
        <w:t>9</w:t>
      </w:r>
      <w:r w:rsidRPr="003006E3">
        <w:rPr>
          <w:rFonts w:cs="Arial"/>
          <w:b/>
          <w:i w:val="0"/>
          <w:sz w:val="22"/>
          <w:lang w:val="sr-Latn-CS"/>
        </w:rPr>
        <w:t xml:space="preserve">. </w:t>
      </w:r>
      <w:r w:rsidRPr="003006E3">
        <w:rPr>
          <w:rFonts w:cs="Arial"/>
          <w:i w:val="0"/>
          <w:sz w:val="22"/>
          <w:lang w:val="sr-Latn-CS"/>
        </w:rPr>
        <w:t>године</w:t>
      </w:r>
      <w:r>
        <w:rPr>
          <w:rFonts w:cs="Arial"/>
          <w:i w:val="0"/>
          <w:sz w:val="22"/>
          <w:lang w:val="sr-Latn-CS"/>
        </w:rPr>
        <w:t xml:space="preserve">, припремљена је </w:t>
      </w:r>
    </w:p>
    <w:p w:rsidR="001A3BA0" w:rsidRDefault="001A3BA0" w:rsidP="002B3ACE">
      <w:pPr>
        <w:pStyle w:val="NoSpacing"/>
        <w:ind w:right="-230"/>
        <w:jc w:val="both"/>
        <w:rPr>
          <w:rFonts w:cs="Arial"/>
          <w:i w:val="0"/>
          <w:color w:val="222222"/>
          <w:sz w:val="22"/>
          <w:lang w:val="sr-Cyrl-CS"/>
        </w:rPr>
      </w:pPr>
    </w:p>
    <w:p w:rsidR="001A3BA0" w:rsidRDefault="001A3BA0" w:rsidP="002B3ACE">
      <w:pPr>
        <w:pStyle w:val="NoSpacing"/>
        <w:shd w:val="clear" w:color="auto" w:fill="FFFFFF"/>
        <w:ind w:right="-371"/>
        <w:jc w:val="center"/>
        <w:rPr>
          <w:rFonts w:cs="Arial"/>
          <w:b/>
          <w:i w:val="0"/>
          <w:color w:val="222222"/>
          <w:sz w:val="44"/>
          <w:szCs w:val="36"/>
          <w:lang w:val="sr-Latn-CS"/>
        </w:rPr>
      </w:pPr>
      <w:r>
        <w:rPr>
          <w:rFonts w:cs="Arial"/>
          <w:b/>
          <w:i w:val="0"/>
          <w:color w:val="222222"/>
          <w:sz w:val="36"/>
          <w:szCs w:val="36"/>
          <w:shd w:val="clear" w:color="auto" w:fill="4F81BD"/>
          <w:lang w:val="sr-Latn-CS"/>
        </w:rPr>
        <w:t>- КОНКУРСНА ДОКУМЕНТАЦИЈА -</w:t>
      </w:r>
    </w:p>
    <w:p w:rsidR="001A3BA0" w:rsidRDefault="001A3BA0" w:rsidP="002B3ACE">
      <w:pPr>
        <w:ind w:right="-230"/>
        <w:jc w:val="center"/>
        <w:rPr>
          <w:rFonts w:ascii="Calibri" w:hAnsi="Calibri"/>
          <w:b/>
          <w:color w:val="222222"/>
          <w:sz w:val="16"/>
          <w:szCs w:val="36"/>
          <w:lang w:val="sr-Latn-CS"/>
        </w:rPr>
      </w:pPr>
    </w:p>
    <w:p w:rsidR="001A3BA0" w:rsidRDefault="001A3BA0" w:rsidP="002B3ACE">
      <w:pPr>
        <w:ind w:right="-230"/>
        <w:jc w:val="center"/>
        <w:rPr>
          <w:rFonts w:ascii="Calibri" w:hAnsi="Calibri"/>
          <w:b/>
          <w:color w:val="222222"/>
          <w:sz w:val="22"/>
          <w:szCs w:val="36"/>
          <w:lang w:val="sr-Latn-CS"/>
        </w:rPr>
      </w:pPr>
      <w:r>
        <w:rPr>
          <w:rFonts w:ascii="Calibri" w:hAnsi="Calibri"/>
          <w:b/>
          <w:color w:val="222222"/>
          <w:sz w:val="22"/>
          <w:szCs w:val="36"/>
          <w:lang w:val="sr-Latn-CS"/>
        </w:rPr>
        <w:t xml:space="preserve">- отворени поступак - </w:t>
      </w:r>
    </w:p>
    <w:p w:rsidR="001A3BA0" w:rsidRDefault="001A3BA0" w:rsidP="002B3ACE">
      <w:pPr>
        <w:pStyle w:val="NoSpacing"/>
        <w:ind w:right="-230"/>
        <w:jc w:val="center"/>
        <w:rPr>
          <w:rFonts w:cs="Arial"/>
          <w:b/>
          <w:i w:val="0"/>
          <w:color w:val="222222"/>
          <w:sz w:val="14"/>
          <w:szCs w:val="36"/>
          <w:lang w:val="sr-Latn-CS"/>
        </w:rPr>
      </w:pPr>
    </w:p>
    <w:p w:rsidR="001A3BA0" w:rsidRDefault="001A3BA0" w:rsidP="002B3ACE">
      <w:pPr>
        <w:ind w:right="-230"/>
        <w:jc w:val="center"/>
        <w:rPr>
          <w:rFonts w:ascii="Calibri" w:hAnsi="Calibri"/>
          <w:color w:val="222222"/>
          <w:szCs w:val="22"/>
          <w:lang w:val="sr-Latn-CS"/>
        </w:rPr>
      </w:pPr>
      <w:r>
        <w:rPr>
          <w:rFonts w:ascii="Calibri" w:hAnsi="Calibri"/>
          <w:color w:val="222222"/>
          <w:szCs w:val="22"/>
          <w:lang w:val="sr-Latn-CS"/>
        </w:rPr>
        <w:t xml:space="preserve">- </w:t>
      </w:r>
      <w:r>
        <w:rPr>
          <w:rFonts w:ascii="Calibri" w:hAnsi="Calibri"/>
          <w:b/>
          <w:sz w:val="28"/>
          <w:szCs w:val="22"/>
        </w:rPr>
        <w:t>СРЕДСТВА ЗА ДЕЗИНФЕКЦИЈУ</w:t>
      </w:r>
      <w:r w:rsidR="00AE7F08">
        <w:rPr>
          <w:rFonts w:ascii="Calibri" w:hAnsi="Calibri"/>
          <w:b/>
          <w:sz w:val="28"/>
          <w:szCs w:val="22"/>
        </w:rPr>
        <w:t xml:space="preserve"> II ДЕО</w:t>
      </w:r>
      <w:r>
        <w:rPr>
          <w:rFonts w:ascii="Calibri" w:hAnsi="Calibri"/>
          <w:color w:val="222222"/>
          <w:szCs w:val="22"/>
          <w:lang w:val="sr-Latn-CS"/>
        </w:rPr>
        <w:t>-</w:t>
      </w:r>
    </w:p>
    <w:p w:rsidR="001A3BA0" w:rsidRDefault="001A3BA0" w:rsidP="002B3ACE">
      <w:pPr>
        <w:pStyle w:val="NoSpacing"/>
        <w:rPr>
          <w:rFonts w:cs="Arial"/>
          <w:b/>
          <w:i w:val="0"/>
          <w:color w:val="222222"/>
          <w:sz w:val="18"/>
          <w:lang w:val="sr-Latn-CS"/>
        </w:rPr>
      </w:pPr>
    </w:p>
    <w:p w:rsidR="001A3BA0" w:rsidRPr="00095584" w:rsidRDefault="001A3BA0" w:rsidP="002B3ACE">
      <w:pPr>
        <w:pStyle w:val="NoSpacing"/>
        <w:rPr>
          <w:rFonts w:cs="Arial"/>
          <w:b/>
          <w:i w:val="0"/>
          <w:sz w:val="22"/>
          <w:szCs w:val="22"/>
          <w:lang w:val="sr-Latn-CS"/>
        </w:rPr>
      </w:pPr>
      <w:r w:rsidRPr="00095584">
        <w:rPr>
          <w:rFonts w:cs="Arial"/>
          <w:b/>
          <w:i w:val="0"/>
          <w:sz w:val="22"/>
          <w:szCs w:val="22"/>
          <w:lang w:val="sr-Latn-CS"/>
        </w:rPr>
        <w:t>САДРЖАЈ КОНКУРСНЕ ДОКУМЕНТАЦИЈЕ:</w:t>
      </w:r>
    </w:p>
    <w:sdt>
      <w:sdtPr>
        <w:rPr>
          <w:rFonts w:ascii="Arial" w:hAnsi="Arial" w:cs="Arial"/>
          <w:b w:val="0"/>
          <w:bCs w:val="0"/>
          <w:color w:val="auto"/>
          <w:sz w:val="20"/>
          <w:szCs w:val="20"/>
        </w:rPr>
        <w:id w:val="103504066"/>
        <w:docPartObj>
          <w:docPartGallery w:val="Table of Contents"/>
          <w:docPartUnique/>
        </w:docPartObj>
      </w:sdtPr>
      <w:sdtContent>
        <w:p w:rsidR="00094C79" w:rsidRDefault="00094C79">
          <w:pPr>
            <w:pStyle w:val="TOCHeading"/>
          </w:pPr>
        </w:p>
        <w:p w:rsidR="00094C79" w:rsidRDefault="00F21D4E">
          <w:pPr>
            <w:pStyle w:val="TOC1"/>
            <w:rPr>
              <w:rFonts w:asciiTheme="minorHAnsi" w:eastAsiaTheme="minorEastAsia" w:hAnsiTheme="minorHAnsi" w:cstheme="minorBidi"/>
              <w:noProof/>
              <w:sz w:val="22"/>
              <w:szCs w:val="22"/>
            </w:rPr>
          </w:pPr>
          <w:r>
            <w:fldChar w:fldCharType="begin"/>
          </w:r>
          <w:r w:rsidR="00094C79">
            <w:instrText xml:space="preserve"> TOC \o "1-3" \h \z \u </w:instrText>
          </w:r>
          <w:r>
            <w:fldChar w:fldCharType="separate"/>
          </w:r>
          <w:hyperlink w:anchor="_Toc12359320" w:history="1">
            <w:r w:rsidR="00094C79" w:rsidRPr="00773EF9">
              <w:rPr>
                <w:rStyle w:val="Hyperlink"/>
                <w:rFonts w:ascii="Calibri" w:hAnsi="Calibri"/>
                <w:noProof/>
                <w:lang w:val="sr-Latn-CS"/>
              </w:rPr>
              <w:t>1. Насловна страна</w:t>
            </w:r>
            <w:r w:rsidR="00094C79">
              <w:rPr>
                <w:noProof/>
                <w:webHidden/>
              </w:rPr>
              <w:tab/>
            </w:r>
            <w:r>
              <w:rPr>
                <w:noProof/>
                <w:webHidden/>
              </w:rPr>
              <w:fldChar w:fldCharType="begin"/>
            </w:r>
            <w:r w:rsidR="00094C79">
              <w:rPr>
                <w:noProof/>
                <w:webHidden/>
              </w:rPr>
              <w:instrText xml:space="preserve"> PAGEREF _Toc12359320 \h </w:instrText>
            </w:r>
            <w:r>
              <w:rPr>
                <w:noProof/>
                <w:webHidden/>
              </w:rPr>
            </w:r>
            <w:r>
              <w:rPr>
                <w:noProof/>
                <w:webHidden/>
              </w:rPr>
              <w:fldChar w:fldCharType="separate"/>
            </w:r>
            <w:r w:rsidR="00094C79">
              <w:rPr>
                <w:noProof/>
                <w:webHidden/>
              </w:rPr>
              <w:t>2</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1" w:history="1">
            <w:r w:rsidR="00094C79" w:rsidRPr="00773EF9">
              <w:rPr>
                <w:rStyle w:val="Hyperlink"/>
                <w:rFonts w:ascii="Calibri" w:hAnsi="Calibri"/>
                <w:noProof/>
                <w:lang w:val="sr-Latn-CS"/>
              </w:rPr>
              <w:t>2. Општи подаци и напомене о јавној набавци</w:t>
            </w:r>
            <w:r w:rsidR="00094C79">
              <w:rPr>
                <w:noProof/>
                <w:webHidden/>
              </w:rPr>
              <w:tab/>
            </w:r>
            <w:r>
              <w:rPr>
                <w:noProof/>
                <w:webHidden/>
              </w:rPr>
              <w:fldChar w:fldCharType="begin"/>
            </w:r>
            <w:r w:rsidR="00094C79">
              <w:rPr>
                <w:noProof/>
                <w:webHidden/>
              </w:rPr>
              <w:instrText xml:space="preserve"> PAGEREF _Toc12359321 \h </w:instrText>
            </w:r>
            <w:r>
              <w:rPr>
                <w:noProof/>
                <w:webHidden/>
              </w:rPr>
            </w:r>
            <w:r>
              <w:rPr>
                <w:noProof/>
                <w:webHidden/>
              </w:rPr>
              <w:fldChar w:fldCharType="separate"/>
            </w:r>
            <w:r w:rsidR="00094C79">
              <w:rPr>
                <w:noProof/>
                <w:webHidden/>
              </w:rPr>
              <w:t>3</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2" w:history="1">
            <w:r w:rsidR="00094C79" w:rsidRPr="00773EF9">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094C79">
              <w:rPr>
                <w:noProof/>
                <w:webHidden/>
              </w:rPr>
              <w:tab/>
            </w:r>
            <w:r>
              <w:rPr>
                <w:noProof/>
                <w:webHidden/>
              </w:rPr>
              <w:fldChar w:fldCharType="begin"/>
            </w:r>
            <w:r w:rsidR="00094C79">
              <w:rPr>
                <w:noProof/>
                <w:webHidden/>
              </w:rPr>
              <w:instrText xml:space="preserve"> PAGEREF _Toc12359322 \h </w:instrText>
            </w:r>
            <w:r>
              <w:rPr>
                <w:noProof/>
                <w:webHidden/>
              </w:rPr>
            </w:r>
            <w:r>
              <w:rPr>
                <w:noProof/>
                <w:webHidden/>
              </w:rPr>
              <w:fldChar w:fldCharType="separate"/>
            </w:r>
            <w:r w:rsidR="00094C79">
              <w:rPr>
                <w:noProof/>
                <w:webHidden/>
              </w:rPr>
              <w:t>5</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3" w:history="1">
            <w:r w:rsidR="00094C79" w:rsidRPr="00773EF9">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094C79">
              <w:rPr>
                <w:noProof/>
                <w:webHidden/>
              </w:rPr>
              <w:tab/>
            </w:r>
            <w:r>
              <w:rPr>
                <w:noProof/>
                <w:webHidden/>
              </w:rPr>
              <w:fldChar w:fldCharType="begin"/>
            </w:r>
            <w:r w:rsidR="00094C79">
              <w:rPr>
                <w:noProof/>
                <w:webHidden/>
              </w:rPr>
              <w:instrText xml:space="preserve"> PAGEREF _Toc12359323 \h </w:instrText>
            </w:r>
            <w:r>
              <w:rPr>
                <w:noProof/>
                <w:webHidden/>
              </w:rPr>
            </w:r>
            <w:r>
              <w:rPr>
                <w:noProof/>
                <w:webHidden/>
              </w:rPr>
              <w:fldChar w:fldCharType="separate"/>
            </w:r>
            <w:r w:rsidR="00094C79">
              <w:rPr>
                <w:noProof/>
                <w:webHidden/>
              </w:rPr>
              <w:t>7</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4" w:history="1">
            <w:r w:rsidR="00094C79" w:rsidRPr="00773EF9">
              <w:rPr>
                <w:rStyle w:val="Hyperlink"/>
                <w:rFonts w:ascii="Calibri" w:hAnsi="Calibri"/>
                <w:noProof/>
                <w:lang w:val="sr-Latn-CS"/>
              </w:rPr>
              <w:t>5. Упутство понуђачима како да сачине прихватљиву понуду</w:t>
            </w:r>
            <w:r w:rsidR="00094C79">
              <w:rPr>
                <w:noProof/>
                <w:webHidden/>
              </w:rPr>
              <w:tab/>
            </w:r>
            <w:r>
              <w:rPr>
                <w:noProof/>
                <w:webHidden/>
              </w:rPr>
              <w:fldChar w:fldCharType="begin"/>
            </w:r>
            <w:r w:rsidR="00094C79">
              <w:rPr>
                <w:noProof/>
                <w:webHidden/>
              </w:rPr>
              <w:instrText xml:space="preserve"> PAGEREF _Toc12359324 \h </w:instrText>
            </w:r>
            <w:r>
              <w:rPr>
                <w:noProof/>
                <w:webHidden/>
              </w:rPr>
            </w:r>
            <w:r>
              <w:rPr>
                <w:noProof/>
                <w:webHidden/>
              </w:rPr>
              <w:fldChar w:fldCharType="separate"/>
            </w:r>
            <w:r w:rsidR="00094C79">
              <w:rPr>
                <w:noProof/>
                <w:webHidden/>
              </w:rPr>
              <w:t>13</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5" w:history="1">
            <w:r w:rsidR="00094C79" w:rsidRPr="00773EF9">
              <w:rPr>
                <w:rStyle w:val="Hyperlink"/>
                <w:rFonts w:ascii="Calibri" w:hAnsi="Calibri"/>
                <w:noProof/>
                <w:lang w:val="sr-Latn-CS"/>
              </w:rPr>
              <w:t>6. Начин подношења захтева за заштиту права</w:t>
            </w:r>
            <w:r w:rsidR="00094C79">
              <w:rPr>
                <w:noProof/>
                <w:webHidden/>
              </w:rPr>
              <w:tab/>
            </w:r>
            <w:r>
              <w:rPr>
                <w:noProof/>
                <w:webHidden/>
              </w:rPr>
              <w:fldChar w:fldCharType="begin"/>
            </w:r>
            <w:r w:rsidR="00094C79">
              <w:rPr>
                <w:noProof/>
                <w:webHidden/>
              </w:rPr>
              <w:instrText xml:space="preserve"> PAGEREF _Toc12359325 \h </w:instrText>
            </w:r>
            <w:r>
              <w:rPr>
                <w:noProof/>
                <w:webHidden/>
              </w:rPr>
            </w:r>
            <w:r>
              <w:rPr>
                <w:noProof/>
                <w:webHidden/>
              </w:rPr>
              <w:fldChar w:fldCharType="separate"/>
            </w:r>
            <w:r w:rsidR="00094C79">
              <w:rPr>
                <w:noProof/>
                <w:webHidden/>
              </w:rPr>
              <w:t>19</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6" w:history="1">
            <w:r w:rsidR="00094C79" w:rsidRPr="00773EF9">
              <w:rPr>
                <w:rStyle w:val="Hyperlink"/>
                <w:rFonts w:ascii="Calibri" w:hAnsi="Calibri"/>
                <w:noProof/>
                <w:lang w:val="sr-Latn-CS"/>
              </w:rPr>
              <w:t xml:space="preserve">7. Рок за закључење </w:t>
            </w:r>
            <w:r w:rsidR="00094C79" w:rsidRPr="00773EF9">
              <w:rPr>
                <w:rStyle w:val="Hyperlink"/>
                <w:rFonts w:ascii="Calibri" w:hAnsi="Calibri"/>
                <w:noProof/>
              </w:rPr>
              <w:t>Оквирног споразума</w:t>
            </w:r>
            <w:r w:rsidR="00094C79" w:rsidRPr="00773EF9">
              <w:rPr>
                <w:rStyle w:val="Hyperlink"/>
                <w:rFonts w:ascii="Calibri" w:hAnsi="Calibri"/>
                <w:noProof/>
                <w:lang w:val="sr-Latn-CS"/>
              </w:rPr>
              <w:t xml:space="preserve"> и разлози за одбијање понуда и обуставу поступка</w:t>
            </w:r>
            <w:r w:rsidR="00094C79">
              <w:rPr>
                <w:noProof/>
                <w:webHidden/>
              </w:rPr>
              <w:tab/>
            </w:r>
            <w:r>
              <w:rPr>
                <w:noProof/>
                <w:webHidden/>
              </w:rPr>
              <w:fldChar w:fldCharType="begin"/>
            </w:r>
            <w:r w:rsidR="00094C79">
              <w:rPr>
                <w:noProof/>
                <w:webHidden/>
              </w:rPr>
              <w:instrText xml:space="preserve"> PAGEREF _Toc12359326 \h </w:instrText>
            </w:r>
            <w:r>
              <w:rPr>
                <w:noProof/>
                <w:webHidden/>
              </w:rPr>
            </w:r>
            <w:r>
              <w:rPr>
                <w:noProof/>
                <w:webHidden/>
              </w:rPr>
              <w:fldChar w:fldCharType="separate"/>
            </w:r>
            <w:r w:rsidR="00094C79">
              <w:rPr>
                <w:noProof/>
                <w:webHidden/>
              </w:rPr>
              <w:t>20</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7" w:history="1">
            <w:r w:rsidR="00094C79" w:rsidRPr="00773EF9">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094C79">
              <w:rPr>
                <w:noProof/>
                <w:webHidden/>
              </w:rPr>
              <w:tab/>
            </w:r>
            <w:r>
              <w:rPr>
                <w:noProof/>
                <w:webHidden/>
              </w:rPr>
              <w:fldChar w:fldCharType="begin"/>
            </w:r>
            <w:r w:rsidR="00094C79">
              <w:rPr>
                <w:noProof/>
                <w:webHidden/>
              </w:rPr>
              <w:instrText xml:space="preserve"> PAGEREF _Toc12359327 \h </w:instrText>
            </w:r>
            <w:r>
              <w:rPr>
                <w:noProof/>
                <w:webHidden/>
              </w:rPr>
            </w:r>
            <w:r>
              <w:rPr>
                <w:noProof/>
                <w:webHidden/>
              </w:rPr>
              <w:fldChar w:fldCharType="separate"/>
            </w:r>
            <w:r w:rsidR="00094C79">
              <w:rPr>
                <w:noProof/>
                <w:webHidden/>
              </w:rPr>
              <w:t>21</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8" w:history="1">
            <w:r w:rsidR="00094C79" w:rsidRPr="00773EF9">
              <w:rPr>
                <w:rStyle w:val="Hyperlink"/>
                <w:rFonts w:ascii="Calibri" w:hAnsi="Calibri"/>
                <w:noProof/>
                <w:lang w:val="sr-Latn-CS"/>
              </w:rPr>
              <w:t xml:space="preserve">9. </w:t>
            </w:r>
            <w:r w:rsidR="00094C79" w:rsidRPr="00773EF9">
              <w:rPr>
                <w:rStyle w:val="Hyperlink"/>
                <w:rFonts w:ascii="Calibri" w:hAnsi="Calibri"/>
                <w:noProof/>
                <w:shd w:val="clear" w:color="auto" w:fill="C0504D"/>
                <w:lang w:val="sr-Latn-CS"/>
              </w:rPr>
              <w:t xml:space="preserve">Врста, елементи и методологија критеријума за </w:t>
            </w:r>
            <w:r w:rsidR="00094C79" w:rsidRPr="00773EF9">
              <w:rPr>
                <w:rStyle w:val="Hyperlink"/>
                <w:rFonts w:ascii="Calibri" w:hAnsi="Calibri"/>
                <w:noProof/>
                <w:shd w:val="clear" w:color="auto" w:fill="C0504D"/>
              </w:rPr>
              <w:t xml:space="preserve">заључење оквирног споразума </w:t>
            </w:r>
            <w:r w:rsidR="00094C79" w:rsidRPr="00773EF9">
              <w:rPr>
                <w:rStyle w:val="Hyperlink"/>
                <w:rFonts w:ascii="Calibri" w:hAnsi="Calibri"/>
                <w:noProof/>
                <w:shd w:val="clear" w:color="auto" w:fill="C0504D"/>
                <w:lang w:val="sr-Latn-CS"/>
              </w:rPr>
              <w:t>и обавештење о предности за домаће понуђаче и добра</w:t>
            </w:r>
            <w:r w:rsidR="00094C79">
              <w:rPr>
                <w:noProof/>
                <w:webHidden/>
              </w:rPr>
              <w:tab/>
            </w:r>
            <w:r>
              <w:rPr>
                <w:noProof/>
                <w:webHidden/>
              </w:rPr>
              <w:fldChar w:fldCharType="begin"/>
            </w:r>
            <w:r w:rsidR="00094C79">
              <w:rPr>
                <w:noProof/>
                <w:webHidden/>
              </w:rPr>
              <w:instrText xml:space="preserve"> PAGEREF _Toc12359328 \h </w:instrText>
            </w:r>
            <w:r>
              <w:rPr>
                <w:noProof/>
                <w:webHidden/>
              </w:rPr>
            </w:r>
            <w:r>
              <w:rPr>
                <w:noProof/>
                <w:webHidden/>
              </w:rPr>
              <w:fldChar w:fldCharType="separate"/>
            </w:r>
            <w:r w:rsidR="00094C79">
              <w:rPr>
                <w:noProof/>
                <w:webHidden/>
              </w:rPr>
              <w:t>24</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29" w:history="1">
            <w:r w:rsidR="00094C79" w:rsidRPr="00773EF9">
              <w:rPr>
                <w:rStyle w:val="Hyperlink"/>
                <w:rFonts w:ascii="Calibri" w:hAnsi="Calibri"/>
                <w:noProof/>
                <w:lang w:val="sr-Latn-CS"/>
              </w:rPr>
              <w:t>10. Упутство за попуњавање документације (понуде):</w:t>
            </w:r>
            <w:r w:rsidR="00094C79">
              <w:rPr>
                <w:noProof/>
                <w:webHidden/>
              </w:rPr>
              <w:tab/>
            </w:r>
            <w:r>
              <w:rPr>
                <w:noProof/>
                <w:webHidden/>
              </w:rPr>
              <w:fldChar w:fldCharType="begin"/>
            </w:r>
            <w:r w:rsidR="00094C79">
              <w:rPr>
                <w:noProof/>
                <w:webHidden/>
              </w:rPr>
              <w:instrText xml:space="preserve"> PAGEREF _Toc12359329 \h </w:instrText>
            </w:r>
            <w:r>
              <w:rPr>
                <w:noProof/>
                <w:webHidden/>
              </w:rPr>
            </w:r>
            <w:r>
              <w:rPr>
                <w:noProof/>
                <w:webHidden/>
              </w:rPr>
              <w:fldChar w:fldCharType="separate"/>
            </w:r>
            <w:r w:rsidR="00094C79">
              <w:rPr>
                <w:noProof/>
                <w:webHidden/>
              </w:rPr>
              <w:t>25</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0" w:history="1">
            <w:r w:rsidR="00094C79" w:rsidRPr="00773EF9">
              <w:rPr>
                <w:rStyle w:val="Hyperlink"/>
                <w:rFonts w:ascii="Calibri" w:hAnsi="Calibri"/>
                <w:noProof/>
                <w:lang w:val="sr-Latn-CS"/>
              </w:rPr>
              <w:t xml:space="preserve">11. </w:t>
            </w:r>
            <w:r w:rsidR="00094C79" w:rsidRPr="00773EF9">
              <w:rPr>
                <w:rStyle w:val="Hyperlink"/>
                <w:rFonts w:ascii="Calibri" w:hAnsi="Calibri"/>
                <w:noProof/>
                <w:shd w:val="clear" w:color="auto" w:fill="C0504D"/>
                <w:lang w:val="sr-Latn-CS"/>
              </w:rPr>
              <w:t xml:space="preserve">Модел </w:t>
            </w:r>
            <w:r w:rsidR="00094C79" w:rsidRPr="00773EF9">
              <w:rPr>
                <w:rStyle w:val="Hyperlink"/>
                <w:rFonts w:ascii="Calibri" w:hAnsi="Calibri"/>
                <w:noProof/>
                <w:shd w:val="clear" w:color="auto" w:fill="C0504D"/>
              </w:rPr>
              <w:t>оквирног споразума</w:t>
            </w:r>
            <w:r w:rsidR="00094C79">
              <w:rPr>
                <w:noProof/>
                <w:webHidden/>
              </w:rPr>
              <w:tab/>
            </w:r>
            <w:r>
              <w:rPr>
                <w:noProof/>
                <w:webHidden/>
              </w:rPr>
              <w:fldChar w:fldCharType="begin"/>
            </w:r>
            <w:r w:rsidR="00094C79">
              <w:rPr>
                <w:noProof/>
                <w:webHidden/>
              </w:rPr>
              <w:instrText xml:space="preserve"> PAGEREF _Toc12359330 \h </w:instrText>
            </w:r>
            <w:r>
              <w:rPr>
                <w:noProof/>
                <w:webHidden/>
              </w:rPr>
            </w:r>
            <w:r>
              <w:rPr>
                <w:noProof/>
                <w:webHidden/>
              </w:rPr>
              <w:fldChar w:fldCharType="separate"/>
            </w:r>
            <w:r w:rsidR="00094C79">
              <w:rPr>
                <w:noProof/>
                <w:webHidden/>
              </w:rPr>
              <w:t>27</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1" w:history="1">
            <w:r w:rsidR="00094C79" w:rsidRPr="00773EF9">
              <w:rPr>
                <w:rStyle w:val="Hyperlink"/>
                <w:rFonts w:ascii="Calibri" w:hAnsi="Calibri"/>
                <w:noProof/>
                <w:lang w:val="sr-Latn-CS"/>
              </w:rPr>
              <w:t xml:space="preserve">11-1. </w:t>
            </w:r>
            <w:r w:rsidR="00094C79" w:rsidRPr="00773EF9">
              <w:rPr>
                <w:rStyle w:val="Hyperlink"/>
                <w:rFonts w:ascii="Calibri" w:hAnsi="Calibri"/>
                <w:noProof/>
                <w:shd w:val="clear" w:color="auto" w:fill="C0504D"/>
                <w:lang w:val="sr-Latn-CS"/>
              </w:rPr>
              <w:t>Модел уговора о јавној набавци</w:t>
            </w:r>
            <w:r w:rsidR="00094C79">
              <w:rPr>
                <w:noProof/>
                <w:webHidden/>
              </w:rPr>
              <w:tab/>
            </w:r>
            <w:r>
              <w:rPr>
                <w:noProof/>
                <w:webHidden/>
              </w:rPr>
              <w:fldChar w:fldCharType="begin"/>
            </w:r>
            <w:r w:rsidR="00094C79">
              <w:rPr>
                <w:noProof/>
                <w:webHidden/>
              </w:rPr>
              <w:instrText xml:space="preserve"> PAGEREF _Toc12359331 \h </w:instrText>
            </w:r>
            <w:r>
              <w:rPr>
                <w:noProof/>
                <w:webHidden/>
              </w:rPr>
            </w:r>
            <w:r>
              <w:rPr>
                <w:noProof/>
                <w:webHidden/>
              </w:rPr>
              <w:fldChar w:fldCharType="separate"/>
            </w:r>
            <w:r w:rsidR="00094C79">
              <w:rPr>
                <w:noProof/>
                <w:webHidden/>
              </w:rPr>
              <w:t>34</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2" w:history="1">
            <w:r w:rsidR="00094C79" w:rsidRPr="00773EF9">
              <w:rPr>
                <w:rStyle w:val="Hyperlink"/>
                <w:rFonts w:ascii="Calibri" w:hAnsi="Calibri"/>
                <w:noProof/>
              </w:rPr>
              <w:t>12</w:t>
            </w:r>
            <w:r w:rsidR="00094C79" w:rsidRPr="00773EF9">
              <w:rPr>
                <w:rStyle w:val="Hyperlink"/>
                <w:rFonts w:ascii="Calibri" w:hAnsi="Calibri"/>
                <w:noProof/>
                <w:lang w:val="sr-Latn-CS"/>
              </w:rPr>
              <w:t>. Подаци о понуђачу</w:t>
            </w:r>
            <w:r w:rsidR="00094C79">
              <w:rPr>
                <w:noProof/>
                <w:webHidden/>
              </w:rPr>
              <w:tab/>
            </w:r>
            <w:r>
              <w:rPr>
                <w:noProof/>
                <w:webHidden/>
              </w:rPr>
              <w:fldChar w:fldCharType="begin"/>
            </w:r>
            <w:r w:rsidR="00094C79">
              <w:rPr>
                <w:noProof/>
                <w:webHidden/>
              </w:rPr>
              <w:instrText xml:space="preserve"> PAGEREF _Toc12359332 \h </w:instrText>
            </w:r>
            <w:r>
              <w:rPr>
                <w:noProof/>
                <w:webHidden/>
              </w:rPr>
            </w:r>
            <w:r>
              <w:rPr>
                <w:noProof/>
                <w:webHidden/>
              </w:rPr>
              <w:fldChar w:fldCharType="separate"/>
            </w:r>
            <w:r w:rsidR="00094C79">
              <w:rPr>
                <w:noProof/>
                <w:webHidden/>
              </w:rPr>
              <w:t>39</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3" w:history="1">
            <w:r w:rsidR="00094C79" w:rsidRPr="00773EF9">
              <w:rPr>
                <w:rStyle w:val="Hyperlink"/>
                <w:rFonts w:ascii="Calibri" w:hAnsi="Calibri"/>
                <w:noProof/>
              </w:rPr>
              <w:t>13</w:t>
            </w:r>
            <w:r w:rsidR="00094C79" w:rsidRPr="00773EF9">
              <w:rPr>
                <w:rStyle w:val="Hyperlink"/>
                <w:rFonts w:ascii="Calibri" w:hAnsi="Calibri"/>
                <w:noProof/>
                <w:lang w:val="sr-Latn-CS"/>
              </w:rPr>
              <w:t>. Подаци о заједничкој понуди и понуди са подизвођачима</w:t>
            </w:r>
            <w:r w:rsidR="00094C79">
              <w:rPr>
                <w:noProof/>
                <w:webHidden/>
              </w:rPr>
              <w:tab/>
            </w:r>
            <w:r>
              <w:rPr>
                <w:noProof/>
                <w:webHidden/>
              </w:rPr>
              <w:fldChar w:fldCharType="begin"/>
            </w:r>
            <w:r w:rsidR="00094C79">
              <w:rPr>
                <w:noProof/>
                <w:webHidden/>
              </w:rPr>
              <w:instrText xml:space="preserve"> PAGEREF _Toc12359333 \h </w:instrText>
            </w:r>
            <w:r>
              <w:rPr>
                <w:noProof/>
                <w:webHidden/>
              </w:rPr>
            </w:r>
            <w:r>
              <w:rPr>
                <w:noProof/>
                <w:webHidden/>
              </w:rPr>
              <w:fldChar w:fldCharType="separate"/>
            </w:r>
            <w:r w:rsidR="00094C79">
              <w:rPr>
                <w:noProof/>
                <w:webHidden/>
              </w:rPr>
              <w:t>40</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4" w:history="1">
            <w:r w:rsidR="00094C79" w:rsidRPr="00773EF9">
              <w:rPr>
                <w:rStyle w:val="Hyperlink"/>
                <w:rFonts w:ascii="Calibri" w:hAnsi="Calibri"/>
                <w:noProof/>
              </w:rPr>
              <w:t>14</w:t>
            </w:r>
            <w:r w:rsidR="00094C79" w:rsidRPr="00773EF9">
              <w:rPr>
                <w:rStyle w:val="Hyperlink"/>
                <w:rFonts w:ascii="Calibri" w:hAnsi="Calibri"/>
                <w:noProof/>
                <w:lang w:val="sr-Latn-CS"/>
              </w:rPr>
              <w:t>. Подаци о подизвођачу</w:t>
            </w:r>
            <w:r w:rsidR="00094C79">
              <w:rPr>
                <w:noProof/>
                <w:webHidden/>
              </w:rPr>
              <w:tab/>
            </w:r>
            <w:r>
              <w:rPr>
                <w:noProof/>
                <w:webHidden/>
              </w:rPr>
              <w:fldChar w:fldCharType="begin"/>
            </w:r>
            <w:r w:rsidR="00094C79">
              <w:rPr>
                <w:noProof/>
                <w:webHidden/>
              </w:rPr>
              <w:instrText xml:space="preserve"> PAGEREF _Toc12359334 \h </w:instrText>
            </w:r>
            <w:r>
              <w:rPr>
                <w:noProof/>
                <w:webHidden/>
              </w:rPr>
            </w:r>
            <w:r>
              <w:rPr>
                <w:noProof/>
                <w:webHidden/>
              </w:rPr>
              <w:fldChar w:fldCharType="separate"/>
            </w:r>
            <w:r w:rsidR="00094C79">
              <w:rPr>
                <w:noProof/>
                <w:webHidden/>
              </w:rPr>
              <w:t>41</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5" w:history="1">
            <w:r w:rsidR="00094C79" w:rsidRPr="00773EF9">
              <w:rPr>
                <w:rStyle w:val="Hyperlink"/>
                <w:rFonts w:ascii="Calibri" w:hAnsi="Calibri"/>
                <w:noProof/>
              </w:rPr>
              <w:t>15</w:t>
            </w:r>
            <w:r w:rsidR="00094C79" w:rsidRPr="00773EF9">
              <w:rPr>
                <w:rStyle w:val="Hyperlink"/>
                <w:rFonts w:ascii="Calibri" w:hAnsi="Calibri"/>
                <w:noProof/>
                <w:lang w:val="sr-Latn-CS"/>
              </w:rPr>
              <w:t>. Подаци о учеснику у заједничкој понуди</w:t>
            </w:r>
            <w:r w:rsidR="00094C79">
              <w:rPr>
                <w:noProof/>
                <w:webHidden/>
              </w:rPr>
              <w:tab/>
            </w:r>
            <w:r>
              <w:rPr>
                <w:noProof/>
                <w:webHidden/>
              </w:rPr>
              <w:fldChar w:fldCharType="begin"/>
            </w:r>
            <w:r w:rsidR="00094C79">
              <w:rPr>
                <w:noProof/>
                <w:webHidden/>
              </w:rPr>
              <w:instrText xml:space="preserve"> PAGEREF _Toc12359335 \h </w:instrText>
            </w:r>
            <w:r>
              <w:rPr>
                <w:noProof/>
                <w:webHidden/>
              </w:rPr>
            </w:r>
            <w:r>
              <w:rPr>
                <w:noProof/>
                <w:webHidden/>
              </w:rPr>
              <w:fldChar w:fldCharType="separate"/>
            </w:r>
            <w:r w:rsidR="00094C79">
              <w:rPr>
                <w:noProof/>
                <w:webHidden/>
              </w:rPr>
              <w:t>42</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6" w:history="1">
            <w:r w:rsidR="00094C79" w:rsidRPr="00773EF9">
              <w:rPr>
                <w:rStyle w:val="Hyperlink"/>
                <w:rFonts w:ascii="Calibri" w:hAnsi="Calibri"/>
                <w:noProof/>
                <w:lang w:val="sr-Latn-CS"/>
              </w:rPr>
              <w:t xml:space="preserve">16-1. Oбрaзaц  понуде са структуром цене </w:t>
            </w:r>
            <w:r w:rsidR="00094C79" w:rsidRPr="00773EF9">
              <w:rPr>
                <w:rStyle w:val="Hyperlink"/>
                <w:rFonts w:ascii="Calibri" w:hAnsi="Calibri"/>
                <w:noProof/>
                <w:lang w:val="sr-Cyrl-CS"/>
              </w:rPr>
              <w:t xml:space="preserve">и техничким карактеристикама за партију </w:t>
            </w:r>
            <w:r w:rsidR="00094C79" w:rsidRPr="00773EF9">
              <w:rPr>
                <w:rStyle w:val="Hyperlink"/>
                <w:rFonts w:ascii="Calibri" w:hAnsi="Calibri"/>
                <w:noProof/>
              </w:rPr>
              <w:t>1</w:t>
            </w:r>
            <w:r w:rsidR="00094C79">
              <w:rPr>
                <w:noProof/>
                <w:webHidden/>
              </w:rPr>
              <w:tab/>
            </w:r>
            <w:r>
              <w:rPr>
                <w:noProof/>
                <w:webHidden/>
              </w:rPr>
              <w:fldChar w:fldCharType="begin"/>
            </w:r>
            <w:r w:rsidR="00094C79">
              <w:rPr>
                <w:noProof/>
                <w:webHidden/>
              </w:rPr>
              <w:instrText xml:space="preserve"> PAGEREF _Toc12359336 \h </w:instrText>
            </w:r>
            <w:r>
              <w:rPr>
                <w:noProof/>
                <w:webHidden/>
              </w:rPr>
            </w:r>
            <w:r>
              <w:rPr>
                <w:noProof/>
                <w:webHidden/>
              </w:rPr>
              <w:fldChar w:fldCharType="separate"/>
            </w:r>
            <w:r w:rsidR="00094C79">
              <w:rPr>
                <w:noProof/>
                <w:webHidden/>
              </w:rPr>
              <w:t>43</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7" w:history="1">
            <w:r w:rsidR="00094C79" w:rsidRPr="00773EF9">
              <w:rPr>
                <w:rStyle w:val="Hyperlink"/>
                <w:rFonts w:ascii="Calibri" w:hAnsi="Calibri"/>
                <w:noProof/>
                <w:lang w:val="sr-Latn-CS"/>
              </w:rPr>
              <w:t xml:space="preserve">16-2. Oбрaзaц  понуде са структуром цене </w:t>
            </w:r>
            <w:r w:rsidR="00094C79" w:rsidRPr="00773EF9">
              <w:rPr>
                <w:rStyle w:val="Hyperlink"/>
                <w:rFonts w:ascii="Calibri" w:hAnsi="Calibri"/>
                <w:noProof/>
                <w:lang w:val="sr-Cyrl-CS"/>
              </w:rPr>
              <w:t>и техничким карактеристикама за партију 2</w:t>
            </w:r>
            <w:r w:rsidR="00094C79">
              <w:rPr>
                <w:noProof/>
                <w:webHidden/>
              </w:rPr>
              <w:tab/>
            </w:r>
            <w:r>
              <w:rPr>
                <w:noProof/>
                <w:webHidden/>
              </w:rPr>
              <w:fldChar w:fldCharType="begin"/>
            </w:r>
            <w:r w:rsidR="00094C79">
              <w:rPr>
                <w:noProof/>
                <w:webHidden/>
              </w:rPr>
              <w:instrText xml:space="preserve"> PAGEREF _Toc12359337 \h </w:instrText>
            </w:r>
            <w:r>
              <w:rPr>
                <w:noProof/>
                <w:webHidden/>
              </w:rPr>
            </w:r>
            <w:r>
              <w:rPr>
                <w:noProof/>
                <w:webHidden/>
              </w:rPr>
              <w:fldChar w:fldCharType="separate"/>
            </w:r>
            <w:r w:rsidR="00094C79">
              <w:rPr>
                <w:noProof/>
                <w:webHidden/>
              </w:rPr>
              <w:t>44</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8" w:history="1">
            <w:r w:rsidR="00094C79" w:rsidRPr="00773EF9">
              <w:rPr>
                <w:rStyle w:val="Hyperlink"/>
                <w:rFonts w:ascii="Calibri" w:hAnsi="Calibri"/>
                <w:noProof/>
                <w:lang w:val="sr-Latn-CS"/>
              </w:rPr>
              <w:t xml:space="preserve">16-3. Oбрaзaц  понуде са структуром цене </w:t>
            </w:r>
            <w:r w:rsidR="00094C79" w:rsidRPr="00773EF9">
              <w:rPr>
                <w:rStyle w:val="Hyperlink"/>
                <w:rFonts w:ascii="Calibri" w:hAnsi="Calibri"/>
                <w:noProof/>
                <w:lang w:val="sr-Cyrl-CS"/>
              </w:rPr>
              <w:t>и техничким карактеристикама за партију 3</w:t>
            </w:r>
            <w:r w:rsidR="00094C79">
              <w:rPr>
                <w:noProof/>
                <w:webHidden/>
              </w:rPr>
              <w:tab/>
            </w:r>
            <w:r>
              <w:rPr>
                <w:noProof/>
                <w:webHidden/>
              </w:rPr>
              <w:fldChar w:fldCharType="begin"/>
            </w:r>
            <w:r w:rsidR="00094C79">
              <w:rPr>
                <w:noProof/>
                <w:webHidden/>
              </w:rPr>
              <w:instrText xml:space="preserve"> PAGEREF _Toc12359338 \h </w:instrText>
            </w:r>
            <w:r>
              <w:rPr>
                <w:noProof/>
                <w:webHidden/>
              </w:rPr>
            </w:r>
            <w:r>
              <w:rPr>
                <w:noProof/>
                <w:webHidden/>
              </w:rPr>
              <w:fldChar w:fldCharType="separate"/>
            </w:r>
            <w:r w:rsidR="00094C79">
              <w:rPr>
                <w:noProof/>
                <w:webHidden/>
              </w:rPr>
              <w:t>45</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39" w:history="1">
            <w:r w:rsidR="00094C79" w:rsidRPr="00773EF9">
              <w:rPr>
                <w:rStyle w:val="Hyperlink"/>
                <w:rFonts w:ascii="Calibri" w:hAnsi="Calibri"/>
                <w:noProof/>
                <w:lang w:val="sr-Latn-CS"/>
              </w:rPr>
              <w:t xml:space="preserve">16-4. Oбрaзaц  понуде са структуром цене </w:t>
            </w:r>
            <w:r w:rsidR="00094C79" w:rsidRPr="00773EF9">
              <w:rPr>
                <w:rStyle w:val="Hyperlink"/>
                <w:rFonts w:ascii="Calibri" w:hAnsi="Calibri"/>
                <w:noProof/>
                <w:lang w:val="sr-Cyrl-CS"/>
              </w:rPr>
              <w:t xml:space="preserve">и техничким карактеристикама за партију </w:t>
            </w:r>
            <w:r w:rsidR="00094C79" w:rsidRPr="00773EF9">
              <w:rPr>
                <w:rStyle w:val="Hyperlink"/>
                <w:rFonts w:ascii="Calibri" w:hAnsi="Calibri"/>
                <w:noProof/>
              </w:rPr>
              <w:t>4</w:t>
            </w:r>
            <w:r w:rsidR="00094C79">
              <w:rPr>
                <w:noProof/>
                <w:webHidden/>
              </w:rPr>
              <w:tab/>
            </w:r>
            <w:r>
              <w:rPr>
                <w:noProof/>
                <w:webHidden/>
              </w:rPr>
              <w:fldChar w:fldCharType="begin"/>
            </w:r>
            <w:r w:rsidR="00094C79">
              <w:rPr>
                <w:noProof/>
                <w:webHidden/>
              </w:rPr>
              <w:instrText xml:space="preserve"> PAGEREF _Toc12359339 \h </w:instrText>
            </w:r>
            <w:r>
              <w:rPr>
                <w:noProof/>
                <w:webHidden/>
              </w:rPr>
            </w:r>
            <w:r>
              <w:rPr>
                <w:noProof/>
                <w:webHidden/>
              </w:rPr>
              <w:fldChar w:fldCharType="separate"/>
            </w:r>
            <w:r w:rsidR="00094C79">
              <w:rPr>
                <w:noProof/>
                <w:webHidden/>
              </w:rPr>
              <w:t>46</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40" w:history="1">
            <w:r w:rsidR="00094C79" w:rsidRPr="00773EF9">
              <w:rPr>
                <w:rStyle w:val="Hyperlink"/>
                <w:rFonts w:ascii="Calibri" w:hAnsi="Calibri"/>
                <w:noProof/>
                <w:lang w:val="sr-Latn-CS"/>
              </w:rPr>
              <w:t>17. Изјава о независној понуди</w:t>
            </w:r>
            <w:r w:rsidR="00094C79">
              <w:rPr>
                <w:noProof/>
                <w:webHidden/>
              </w:rPr>
              <w:tab/>
            </w:r>
            <w:r>
              <w:rPr>
                <w:noProof/>
                <w:webHidden/>
              </w:rPr>
              <w:fldChar w:fldCharType="begin"/>
            </w:r>
            <w:r w:rsidR="00094C79">
              <w:rPr>
                <w:noProof/>
                <w:webHidden/>
              </w:rPr>
              <w:instrText xml:space="preserve"> PAGEREF _Toc12359340 \h </w:instrText>
            </w:r>
            <w:r>
              <w:rPr>
                <w:noProof/>
                <w:webHidden/>
              </w:rPr>
            </w:r>
            <w:r>
              <w:rPr>
                <w:noProof/>
                <w:webHidden/>
              </w:rPr>
              <w:fldChar w:fldCharType="separate"/>
            </w:r>
            <w:r w:rsidR="00094C79">
              <w:rPr>
                <w:noProof/>
                <w:webHidden/>
              </w:rPr>
              <w:t>47</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41" w:history="1">
            <w:r w:rsidR="00094C79" w:rsidRPr="00773EF9">
              <w:rPr>
                <w:rStyle w:val="Hyperlink"/>
                <w:rFonts w:ascii="Calibri" w:hAnsi="Calibri"/>
                <w:noProof/>
                <w:lang w:val="sr-Latn-CS"/>
              </w:rPr>
              <w:t>18. Oбрaзaц  трошкова припреме понуде</w:t>
            </w:r>
            <w:r w:rsidR="00094C79">
              <w:rPr>
                <w:noProof/>
                <w:webHidden/>
              </w:rPr>
              <w:tab/>
            </w:r>
            <w:r>
              <w:rPr>
                <w:noProof/>
                <w:webHidden/>
              </w:rPr>
              <w:fldChar w:fldCharType="begin"/>
            </w:r>
            <w:r w:rsidR="00094C79">
              <w:rPr>
                <w:noProof/>
                <w:webHidden/>
              </w:rPr>
              <w:instrText xml:space="preserve"> PAGEREF _Toc12359341 \h </w:instrText>
            </w:r>
            <w:r>
              <w:rPr>
                <w:noProof/>
                <w:webHidden/>
              </w:rPr>
            </w:r>
            <w:r>
              <w:rPr>
                <w:noProof/>
                <w:webHidden/>
              </w:rPr>
              <w:fldChar w:fldCharType="separate"/>
            </w:r>
            <w:r w:rsidR="00094C79">
              <w:rPr>
                <w:noProof/>
                <w:webHidden/>
              </w:rPr>
              <w:t>48</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42" w:history="1">
            <w:r w:rsidR="00094C79" w:rsidRPr="00773EF9">
              <w:rPr>
                <w:rStyle w:val="Hyperlink"/>
                <w:rFonts w:ascii="Calibri" w:hAnsi="Calibri"/>
                <w:noProof/>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sidR="00094C79">
              <w:rPr>
                <w:noProof/>
                <w:webHidden/>
              </w:rPr>
              <w:tab/>
            </w:r>
            <w:r>
              <w:rPr>
                <w:noProof/>
                <w:webHidden/>
              </w:rPr>
              <w:fldChar w:fldCharType="begin"/>
            </w:r>
            <w:r w:rsidR="00094C79">
              <w:rPr>
                <w:noProof/>
                <w:webHidden/>
              </w:rPr>
              <w:instrText xml:space="preserve"> PAGEREF _Toc12359342 \h </w:instrText>
            </w:r>
            <w:r>
              <w:rPr>
                <w:noProof/>
                <w:webHidden/>
              </w:rPr>
            </w:r>
            <w:r>
              <w:rPr>
                <w:noProof/>
                <w:webHidden/>
              </w:rPr>
              <w:fldChar w:fldCharType="separate"/>
            </w:r>
            <w:r w:rsidR="00094C79">
              <w:rPr>
                <w:noProof/>
                <w:webHidden/>
              </w:rPr>
              <w:t>49</w:t>
            </w:r>
            <w:r>
              <w:rPr>
                <w:noProof/>
                <w:webHidden/>
              </w:rPr>
              <w:fldChar w:fldCharType="end"/>
            </w:r>
          </w:hyperlink>
        </w:p>
        <w:p w:rsidR="00094C79" w:rsidRDefault="00F21D4E">
          <w:pPr>
            <w:pStyle w:val="TOC1"/>
            <w:rPr>
              <w:rFonts w:asciiTheme="minorHAnsi" w:eastAsiaTheme="minorEastAsia" w:hAnsiTheme="minorHAnsi" w:cstheme="minorBidi"/>
              <w:noProof/>
              <w:sz w:val="22"/>
              <w:szCs w:val="22"/>
            </w:rPr>
          </w:pPr>
          <w:hyperlink w:anchor="_Toc12359343" w:history="1">
            <w:r w:rsidR="00094C79" w:rsidRPr="00773EF9">
              <w:rPr>
                <w:rStyle w:val="Hyperlink"/>
                <w:rFonts w:ascii="Calibri" w:hAnsi="Calibri"/>
                <w:noProof/>
                <w:lang w:val="sr-Latn-CS"/>
              </w:rPr>
              <w:t>20. Ре</w:t>
            </w:r>
            <w:r w:rsidR="00094C79" w:rsidRPr="00773EF9">
              <w:rPr>
                <w:rStyle w:val="Hyperlink"/>
                <w:rFonts w:ascii="Calibri" w:hAnsi="Calibri"/>
                <w:noProof/>
                <w:lang w:val="sr-Cyrl-CS"/>
              </w:rPr>
              <w:t>к</w:t>
            </w:r>
            <w:r w:rsidR="00094C79" w:rsidRPr="00773EF9">
              <w:rPr>
                <w:rStyle w:val="Hyperlink"/>
                <w:rFonts w:ascii="Calibri" w:hAnsi="Calibri"/>
                <w:noProof/>
                <w:lang w:val="sr-Latn-CS"/>
              </w:rPr>
              <w:t>апитулацијапонуде</w:t>
            </w:r>
            <w:r w:rsidR="00094C79">
              <w:rPr>
                <w:noProof/>
                <w:webHidden/>
              </w:rPr>
              <w:tab/>
            </w:r>
            <w:r>
              <w:rPr>
                <w:noProof/>
                <w:webHidden/>
              </w:rPr>
              <w:fldChar w:fldCharType="begin"/>
            </w:r>
            <w:r w:rsidR="00094C79">
              <w:rPr>
                <w:noProof/>
                <w:webHidden/>
              </w:rPr>
              <w:instrText xml:space="preserve"> PAGEREF _Toc12359343 \h </w:instrText>
            </w:r>
            <w:r>
              <w:rPr>
                <w:noProof/>
                <w:webHidden/>
              </w:rPr>
            </w:r>
            <w:r>
              <w:rPr>
                <w:noProof/>
                <w:webHidden/>
              </w:rPr>
              <w:fldChar w:fldCharType="separate"/>
            </w:r>
            <w:r w:rsidR="00094C79">
              <w:rPr>
                <w:noProof/>
                <w:webHidden/>
              </w:rPr>
              <w:t>50</w:t>
            </w:r>
            <w:r>
              <w:rPr>
                <w:noProof/>
                <w:webHidden/>
              </w:rPr>
              <w:fldChar w:fldCharType="end"/>
            </w:r>
          </w:hyperlink>
        </w:p>
        <w:p w:rsidR="00094C79" w:rsidRDefault="00F21D4E">
          <w:r>
            <w:fldChar w:fldCharType="end"/>
          </w:r>
        </w:p>
      </w:sdtContent>
    </w:sdt>
    <w:p w:rsidR="003C0F64" w:rsidRDefault="003C0F64" w:rsidP="002B3ACE">
      <w:pPr>
        <w:ind w:right="682"/>
        <w:rPr>
          <w:rFonts w:ascii="Calibri" w:hAnsi="Calibri" w:cs="Calibri"/>
          <w:sz w:val="22"/>
        </w:rPr>
      </w:pPr>
    </w:p>
    <w:p w:rsidR="00A11C84" w:rsidRDefault="00A11C84" w:rsidP="002B3ACE">
      <w:pPr>
        <w:widowControl/>
        <w:autoSpaceDE/>
        <w:autoSpaceDN/>
        <w:adjustRightInd/>
      </w:pPr>
      <w:r>
        <w:br w:type="page"/>
      </w:r>
    </w:p>
    <w:p w:rsidR="001A3BA0" w:rsidRDefault="001A3BA0" w:rsidP="002B3ACE">
      <w:pPr>
        <w:pStyle w:val="Heading1"/>
        <w:shd w:val="clear" w:color="auto" w:fill="C0504D"/>
        <w:ind w:right="412"/>
        <w:jc w:val="center"/>
        <w:rPr>
          <w:rFonts w:ascii="Calibri" w:hAnsi="Calibri" w:cs="Arial"/>
          <w:color w:val="222222"/>
          <w:lang w:val="sr-Latn-CS"/>
        </w:rPr>
      </w:pPr>
      <w:bookmarkStart w:id="35" w:name="_Toc400025114"/>
      <w:bookmarkStart w:id="36" w:name="_Toc400367210"/>
      <w:bookmarkStart w:id="37" w:name="_Toc404162933"/>
      <w:bookmarkStart w:id="38" w:name="_Toc404170552"/>
      <w:bookmarkStart w:id="39" w:name="_Toc408223641"/>
      <w:bookmarkStart w:id="40" w:name="_Toc409614892"/>
      <w:bookmarkStart w:id="41" w:name="_Toc410375578"/>
      <w:bookmarkStart w:id="42" w:name="_Toc410736247"/>
      <w:bookmarkStart w:id="43" w:name="_Toc410736376"/>
      <w:bookmarkStart w:id="44" w:name="_Toc412184577"/>
      <w:bookmarkStart w:id="45" w:name="_Toc414452947"/>
      <w:bookmarkStart w:id="46" w:name="_Toc436219278"/>
      <w:bookmarkStart w:id="47" w:name="_Toc443031152"/>
      <w:bookmarkStart w:id="48" w:name="_Toc444500936"/>
      <w:bookmarkStart w:id="49" w:name="_Toc445976643"/>
      <w:bookmarkStart w:id="50" w:name="_Toc446920870"/>
      <w:bookmarkStart w:id="51" w:name="_Toc449010828"/>
      <w:bookmarkStart w:id="52" w:name="_Toc450296134"/>
      <w:bookmarkStart w:id="53" w:name="_Toc457375346"/>
      <w:bookmarkStart w:id="54" w:name="_Toc457464678"/>
      <w:bookmarkStart w:id="55" w:name="_Toc464128097"/>
      <w:bookmarkStart w:id="56" w:name="_Toc472340090"/>
      <w:bookmarkStart w:id="57" w:name="_Toc476584919"/>
      <w:bookmarkStart w:id="58" w:name="_Toc478561110"/>
      <w:bookmarkStart w:id="59" w:name="_Toc483809060"/>
      <w:bookmarkStart w:id="60" w:name="_Toc516145313"/>
      <w:bookmarkStart w:id="61" w:name="_Toc516145343"/>
      <w:bookmarkStart w:id="62" w:name="_Toc516145478"/>
      <w:bookmarkStart w:id="63" w:name="_Toc516145531"/>
      <w:bookmarkStart w:id="64" w:name="_Toc6302866"/>
      <w:bookmarkStart w:id="65" w:name="_Toc6319878"/>
      <w:bookmarkStart w:id="66" w:name="_Toc11327834"/>
      <w:bookmarkStart w:id="67" w:name="_Toc12270171"/>
      <w:bookmarkStart w:id="68" w:name="_Toc12270870"/>
      <w:bookmarkStart w:id="69" w:name="_Toc12359321"/>
      <w:r>
        <w:rPr>
          <w:rFonts w:ascii="Calibri" w:hAnsi="Calibri" w:cs="Arial"/>
          <w:color w:val="222222"/>
          <w:lang w:val="sr-Latn-CS"/>
        </w:rPr>
        <w:lastRenderedPageBreak/>
        <w:t>2. Општи подаци и напомене</w:t>
      </w:r>
      <w:bookmarkEnd w:id="35"/>
      <w:bookmarkEnd w:id="36"/>
      <w:bookmarkEnd w:id="37"/>
      <w:bookmarkEnd w:id="38"/>
      <w:bookmarkEnd w:id="39"/>
      <w:r>
        <w:rPr>
          <w:rFonts w:ascii="Calibri" w:hAnsi="Calibri" w:cs="Arial"/>
          <w:color w:val="222222"/>
          <w:lang w:val="sr-Latn-CS"/>
        </w:rPr>
        <w:t xml:space="preserve"> о јавној набавци</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1A3BA0" w:rsidRDefault="001A3BA0" w:rsidP="002B3ACE">
      <w:pPr>
        <w:ind w:right="-230"/>
        <w:jc w:val="center"/>
        <w:rPr>
          <w:rFonts w:ascii="Calibri" w:hAnsi="Calibri"/>
          <w:b/>
          <w:color w:val="222222"/>
          <w:sz w:val="16"/>
          <w:szCs w:val="28"/>
          <w:u w:val="single"/>
          <w:lang w:val="sr-Latn-CS"/>
        </w:rPr>
      </w:pPr>
    </w:p>
    <w:p w:rsidR="001A3BA0" w:rsidRDefault="001A3BA0" w:rsidP="002B3ACE">
      <w:pPr>
        <w:ind w:right="-230"/>
        <w:jc w:val="both"/>
        <w:rPr>
          <w:rFonts w:ascii="Calibri" w:hAnsi="Calibri"/>
          <w:color w:val="222222"/>
          <w:sz w:val="22"/>
          <w:szCs w:val="22"/>
          <w:lang w:val="sr-Latn-CS"/>
        </w:rPr>
      </w:pPr>
      <w:r>
        <w:rPr>
          <w:rFonts w:ascii="Calibri" w:hAnsi="Calibri"/>
          <w:b/>
          <w:color w:val="222222"/>
          <w:sz w:val="22"/>
          <w:szCs w:val="22"/>
          <w:lang w:val="sr-Latn-CS"/>
        </w:rPr>
        <w:t>I</w:t>
      </w:r>
      <w:r w:rsidR="008B7D3A">
        <w:rPr>
          <w:rFonts w:ascii="Calibri" w:hAnsi="Calibri"/>
          <w:b/>
          <w:color w:val="222222"/>
          <w:sz w:val="22"/>
          <w:szCs w:val="22"/>
          <w:lang w:val="sr-Latn-CS"/>
        </w:rPr>
        <w:t xml:space="preserve"> </w:t>
      </w:r>
      <w:r>
        <w:rPr>
          <w:rFonts w:ascii="Calibri" w:hAnsi="Calibri"/>
          <w:b/>
          <w:color w:val="222222"/>
          <w:sz w:val="22"/>
          <w:szCs w:val="22"/>
          <w:u w:val="single"/>
          <w:lang w:val="sr-Latn-CS"/>
        </w:rPr>
        <w:t>Општи подаци о Наручиоцу</w:t>
      </w:r>
      <w:r>
        <w:rPr>
          <w:rFonts w:ascii="Calibri" w:hAnsi="Calibri"/>
          <w:b/>
          <w:color w:val="222222"/>
          <w:sz w:val="22"/>
          <w:szCs w:val="22"/>
          <w:lang w:val="sr-Latn-CS"/>
        </w:rPr>
        <w:t>:</w:t>
      </w:r>
    </w:p>
    <w:p w:rsidR="001A3BA0" w:rsidRDefault="001A3BA0" w:rsidP="002B3ACE">
      <w:pPr>
        <w:ind w:right="-230"/>
        <w:jc w:val="both"/>
        <w:rPr>
          <w:rFonts w:ascii="Calibri" w:hAnsi="Calibri"/>
          <w:color w:val="222222"/>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095584">
        <w:tc>
          <w:tcPr>
            <w:tcW w:w="4846" w:type="dxa"/>
            <w:shd w:val="clear" w:color="auto" w:fill="F2F2F2"/>
            <w:vAlign w:val="center"/>
          </w:tcPr>
          <w:p w:rsidR="001A3BA0" w:rsidRPr="00095584" w:rsidRDefault="001A3BA0" w:rsidP="002B3ACE">
            <w:pPr>
              <w:ind w:right="-82"/>
              <w:rPr>
                <w:rFonts w:ascii="Calibri" w:hAnsi="Calibri"/>
                <w:sz w:val="22"/>
                <w:szCs w:val="22"/>
                <w:lang w:val="sr-Latn-CS"/>
              </w:rPr>
            </w:pPr>
            <w:r w:rsidRPr="00095584">
              <w:rPr>
                <w:rFonts w:ascii="Calibri" w:hAnsi="Calibri"/>
                <w:b/>
                <w:sz w:val="22"/>
                <w:szCs w:val="22"/>
                <w:lang w:val="sr-Latn-CS"/>
              </w:rPr>
              <w:t>1. Назив наручиоца:</w:t>
            </w:r>
          </w:p>
        </w:tc>
        <w:tc>
          <w:tcPr>
            <w:tcW w:w="5077" w:type="dxa"/>
            <w:vAlign w:val="center"/>
          </w:tcPr>
          <w:p w:rsidR="001A3BA0" w:rsidRPr="00095584" w:rsidRDefault="001A3BA0" w:rsidP="002B3ACE">
            <w:pPr>
              <w:ind w:right="-88"/>
              <w:rPr>
                <w:rFonts w:ascii="Calibri" w:hAnsi="Calibri"/>
                <w:sz w:val="22"/>
                <w:szCs w:val="22"/>
                <w:lang w:val="sr-Latn-CS"/>
              </w:rPr>
            </w:pPr>
            <w:r w:rsidRPr="00095584">
              <w:rPr>
                <w:rFonts w:ascii="Calibri" w:hAnsi="Calibri"/>
                <w:sz w:val="22"/>
                <w:szCs w:val="22"/>
                <w:lang w:val="sr-Latn-CS"/>
              </w:rPr>
              <w:t>Општа болница Суботица, Суботица</w:t>
            </w:r>
          </w:p>
        </w:tc>
      </w:tr>
      <w:tr w:rsidR="001A3BA0" w:rsidTr="00095584">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2. Адреса наручиоца:</w:t>
            </w:r>
          </w:p>
        </w:tc>
        <w:tc>
          <w:tcPr>
            <w:tcW w:w="5077" w:type="dxa"/>
            <w:vAlign w:val="center"/>
          </w:tcPr>
          <w:p w:rsidR="001A3BA0" w:rsidRPr="00095584" w:rsidRDefault="001A3BA0" w:rsidP="002B3ACE">
            <w:pPr>
              <w:ind w:right="-88"/>
              <w:rPr>
                <w:rFonts w:ascii="Calibri" w:hAnsi="Calibri"/>
                <w:sz w:val="22"/>
                <w:szCs w:val="22"/>
                <w:lang w:val="sr-Latn-CS"/>
              </w:rPr>
            </w:pPr>
            <w:r w:rsidRPr="00095584">
              <w:rPr>
                <w:rFonts w:ascii="Calibri" w:hAnsi="Calibri"/>
                <w:sz w:val="22"/>
                <w:szCs w:val="22"/>
                <w:lang w:val="sr-Latn-CS"/>
              </w:rPr>
              <w:t>Улица Изворска 3, 24000 Суботица</w:t>
            </w:r>
          </w:p>
        </w:tc>
      </w:tr>
      <w:tr w:rsidR="001A3BA0" w:rsidTr="00095584">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3. Интернет страница наручиоца:</w:t>
            </w:r>
          </w:p>
        </w:tc>
        <w:tc>
          <w:tcPr>
            <w:tcW w:w="5077" w:type="dxa"/>
            <w:vAlign w:val="center"/>
          </w:tcPr>
          <w:p w:rsidR="001A3BA0" w:rsidRDefault="00F21D4E" w:rsidP="002B3ACE">
            <w:pPr>
              <w:ind w:right="-88"/>
              <w:rPr>
                <w:rFonts w:ascii="Calibri" w:hAnsi="Calibri"/>
                <w:color w:val="222222"/>
                <w:sz w:val="22"/>
                <w:szCs w:val="22"/>
                <w:lang w:val="sr-Latn-CS"/>
              </w:rPr>
            </w:pPr>
            <w:hyperlink r:id="rId8" w:history="1">
              <w:r w:rsidR="001A3BA0">
                <w:rPr>
                  <w:rStyle w:val="Hyperlink"/>
                  <w:rFonts w:ascii="Calibri" w:hAnsi="Calibri"/>
                  <w:sz w:val="22"/>
                  <w:szCs w:val="22"/>
                  <w:u w:val="none"/>
                  <w:lang w:val="sr-Latn-CS"/>
                </w:rPr>
                <w:t>www.bolnicasubotica.com</w:t>
              </w:r>
            </w:hyperlink>
          </w:p>
        </w:tc>
      </w:tr>
      <w:tr w:rsidR="001A3BA0" w:rsidTr="00095584">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4. Врста наручиоца:</w:t>
            </w:r>
          </w:p>
        </w:tc>
        <w:tc>
          <w:tcPr>
            <w:tcW w:w="5077" w:type="dxa"/>
            <w:vAlign w:val="center"/>
          </w:tcPr>
          <w:p w:rsidR="001A3BA0" w:rsidRPr="00095584" w:rsidRDefault="001A3BA0" w:rsidP="002B3ACE">
            <w:pPr>
              <w:ind w:right="-88"/>
              <w:rPr>
                <w:rFonts w:ascii="Calibri" w:hAnsi="Calibri"/>
                <w:sz w:val="22"/>
                <w:szCs w:val="22"/>
                <w:lang w:val="sr-Latn-CS"/>
              </w:rPr>
            </w:pPr>
            <w:r w:rsidRPr="00095584">
              <w:rPr>
                <w:rFonts w:ascii="Calibri" w:hAnsi="Calibri"/>
                <w:sz w:val="22"/>
                <w:szCs w:val="22"/>
                <w:lang w:val="sr-Latn-CS"/>
              </w:rPr>
              <w:t>здравство</w:t>
            </w:r>
          </w:p>
        </w:tc>
      </w:tr>
    </w:tbl>
    <w:p w:rsidR="001A3BA0" w:rsidRDefault="001A3BA0" w:rsidP="002B3ACE">
      <w:pPr>
        <w:ind w:right="-230"/>
        <w:jc w:val="both"/>
        <w:rPr>
          <w:rFonts w:ascii="Calibri" w:hAnsi="Calibri"/>
          <w:b/>
          <w:color w:val="222222"/>
          <w:sz w:val="22"/>
          <w:szCs w:val="22"/>
          <w:lang w:val="sr-Latn-CS"/>
        </w:rPr>
      </w:pPr>
    </w:p>
    <w:p w:rsidR="001A3BA0" w:rsidRDefault="001A3BA0" w:rsidP="002B3ACE">
      <w:pPr>
        <w:ind w:right="-230"/>
        <w:jc w:val="both"/>
        <w:rPr>
          <w:rFonts w:ascii="Calibri" w:hAnsi="Calibri"/>
          <w:b/>
          <w:color w:val="222222"/>
          <w:sz w:val="22"/>
          <w:szCs w:val="22"/>
          <w:lang w:val="sr-Latn-CS"/>
        </w:rPr>
      </w:pPr>
      <w:r>
        <w:rPr>
          <w:rFonts w:ascii="Calibri" w:hAnsi="Calibri"/>
          <w:b/>
          <w:color w:val="222222"/>
          <w:sz w:val="22"/>
          <w:szCs w:val="22"/>
          <w:lang w:val="sr-Latn-CS"/>
        </w:rPr>
        <w:t>II</w:t>
      </w:r>
      <w:r w:rsidR="008B7D3A">
        <w:rPr>
          <w:rFonts w:ascii="Calibri" w:hAnsi="Calibri"/>
          <w:b/>
          <w:color w:val="222222"/>
          <w:sz w:val="22"/>
          <w:szCs w:val="22"/>
          <w:lang w:val="sr-Latn-CS"/>
        </w:rPr>
        <w:t xml:space="preserve"> </w:t>
      </w:r>
      <w:r>
        <w:rPr>
          <w:rFonts w:ascii="Calibri" w:hAnsi="Calibri"/>
          <w:b/>
          <w:color w:val="222222"/>
          <w:sz w:val="22"/>
          <w:szCs w:val="22"/>
          <w:u w:val="single"/>
          <w:lang w:val="sr-Latn-CS"/>
        </w:rPr>
        <w:t>Подаци о објављивању и преузимању конкурсне документације</w:t>
      </w:r>
      <w:r>
        <w:rPr>
          <w:rFonts w:ascii="Calibri" w:hAnsi="Calibri"/>
          <w:b/>
          <w:color w:val="222222"/>
          <w:sz w:val="22"/>
          <w:szCs w:val="22"/>
          <w:lang w:val="sr-Latn-CS"/>
        </w:rPr>
        <w:t>:</w:t>
      </w:r>
    </w:p>
    <w:p w:rsidR="001A3BA0" w:rsidRDefault="001A3BA0" w:rsidP="002B3ACE">
      <w:pPr>
        <w:ind w:right="-230"/>
        <w:jc w:val="both"/>
        <w:rPr>
          <w:rFonts w:ascii="Calibri" w:hAnsi="Calibri"/>
          <w:color w:val="222222"/>
          <w:sz w:val="22"/>
          <w:szCs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095584">
        <w:trPr>
          <w:trHeight w:val="388"/>
        </w:trPr>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1. Претходно обавештење:</w:t>
            </w:r>
          </w:p>
        </w:tc>
        <w:tc>
          <w:tcPr>
            <w:tcW w:w="5077" w:type="dxa"/>
            <w:vAlign w:val="center"/>
          </w:tcPr>
          <w:p w:rsidR="001A3BA0" w:rsidRPr="00095584" w:rsidRDefault="00F33F49" w:rsidP="002B3ACE">
            <w:pPr>
              <w:ind w:right="-88"/>
              <w:rPr>
                <w:rFonts w:ascii="Calibri" w:hAnsi="Calibri"/>
                <w:sz w:val="22"/>
                <w:szCs w:val="22"/>
                <w:lang w:val="sr-Cyrl-CS"/>
              </w:rPr>
            </w:pPr>
            <w:r>
              <w:rPr>
                <w:rFonts w:ascii="Calibri" w:hAnsi="Calibri"/>
                <w:b/>
                <w:sz w:val="22"/>
                <w:szCs w:val="22"/>
                <w:lang w:val="sr-Cyrl-CS"/>
              </w:rPr>
              <w:t>04</w:t>
            </w:r>
            <w:r w:rsidR="001A3BA0" w:rsidRPr="00095584">
              <w:rPr>
                <w:rFonts w:ascii="Calibri" w:hAnsi="Calibri"/>
                <w:b/>
                <w:sz w:val="22"/>
                <w:szCs w:val="22"/>
                <w:lang w:val="sr-Cyrl-CS"/>
              </w:rPr>
              <w:t>.01.201</w:t>
            </w:r>
            <w:r>
              <w:rPr>
                <w:rFonts w:ascii="Calibri" w:hAnsi="Calibri"/>
                <w:b/>
                <w:sz w:val="22"/>
                <w:szCs w:val="22"/>
                <w:lang w:val="sr-Cyrl-CS"/>
              </w:rPr>
              <w:t>9</w:t>
            </w:r>
            <w:r w:rsidR="001A3BA0" w:rsidRPr="00095584">
              <w:rPr>
                <w:rFonts w:ascii="Calibri" w:hAnsi="Calibri"/>
                <w:b/>
                <w:sz w:val="22"/>
                <w:szCs w:val="22"/>
                <w:lang w:val="sr-Cyrl-CS"/>
              </w:rPr>
              <w:t>.</w:t>
            </w:r>
            <w:r w:rsidR="001A3BA0" w:rsidRPr="00095584">
              <w:rPr>
                <w:rFonts w:ascii="Calibri" w:hAnsi="Calibri"/>
                <w:sz w:val="22"/>
                <w:szCs w:val="22"/>
                <w:lang w:val="sr-Cyrl-CS"/>
              </w:rPr>
              <w:t xml:space="preserve"> године</w:t>
            </w:r>
          </w:p>
        </w:tc>
      </w:tr>
      <w:tr w:rsidR="002502B8" w:rsidTr="00095584">
        <w:tc>
          <w:tcPr>
            <w:tcW w:w="4846" w:type="dxa"/>
            <w:shd w:val="clear" w:color="auto" w:fill="F2F2F2"/>
            <w:vAlign w:val="center"/>
          </w:tcPr>
          <w:p w:rsidR="002502B8" w:rsidRPr="00095584" w:rsidRDefault="002502B8" w:rsidP="002B3ACE">
            <w:pPr>
              <w:ind w:right="-82"/>
              <w:rPr>
                <w:rFonts w:ascii="Calibri" w:hAnsi="Calibri"/>
                <w:sz w:val="22"/>
                <w:szCs w:val="22"/>
                <w:lang w:val="sr-Latn-CS"/>
              </w:rPr>
            </w:pPr>
            <w:r w:rsidRPr="00095584">
              <w:rPr>
                <w:rFonts w:ascii="Calibri" w:hAnsi="Calibri"/>
                <w:b/>
                <w:sz w:val="22"/>
                <w:szCs w:val="22"/>
                <w:lang w:val="sr-Latn-CS"/>
              </w:rPr>
              <w:t>2. Подаци о објављивању:</w:t>
            </w:r>
          </w:p>
        </w:tc>
        <w:tc>
          <w:tcPr>
            <w:tcW w:w="5077" w:type="dxa"/>
            <w:vAlign w:val="center"/>
          </w:tcPr>
          <w:p w:rsidR="00F33F49" w:rsidRPr="002D3679" w:rsidRDefault="002502B8" w:rsidP="002B3ACE">
            <w:pPr>
              <w:ind w:right="-88"/>
              <w:rPr>
                <w:rFonts w:ascii="Calibri" w:hAnsi="Calibri"/>
                <w:sz w:val="22"/>
                <w:szCs w:val="22"/>
              </w:rPr>
            </w:pPr>
            <w:r w:rsidRPr="00095584">
              <w:rPr>
                <w:rFonts w:ascii="Calibri" w:hAnsi="Calibri"/>
                <w:sz w:val="22"/>
                <w:szCs w:val="22"/>
                <w:lang w:val="sr-Cyrl-CS"/>
              </w:rPr>
              <w:t>Позив и конкурсна документација су објављени на Порталу управе за јавне набавке и интернет страници Наручиоца.</w:t>
            </w:r>
          </w:p>
        </w:tc>
      </w:tr>
      <w:tr w:rsidR="002502B8" w:rsidTr="00095584">
        <w:trPr>
          <w:trHeight w:val="378"/>
        </w:trPr>
        <w:tc>
          <w:tcPr>
            <w:tcW w:w="4846" w:type="dxa"/>
            <w:shd w:val="clear" w:color="auto" w:fill="F2F2F2"/>
            <w:vAlign w:val="center"/>
          </w:tcPr>
          <w:p w:rsidR="002502B8" w:rsidRPr="00095584" w:rsidRDefault="002502B8" w:rsidP="002B3ACE">
            <w:pPr>
              <w:ind w:right="-82"/>
              <w:rPr>
                <w:rFonts w:ascii="Calibri" w:hAnsi="Calibri"/>
                <w:b/>
                <w:sz w:val="22"/>
                <w:szCs w:val="22"/>
                <w:lang w:val="sr-Latn-CS"/>
              </w:rPr>
            </w:pPr>
            <w:r w:rsidRPr="00095584">
              <w:rPr>
                <w:rFonts w:ascii="Calibri" w:hAnsi="Calibri"/>
                <w:b/>
                <w:sz w:val="22"/>
                <w:szCs w:val="22"/>
                <w:lang w:val="sr-Latn-CS"/>
              </w:rPr>
              <w:t>3. Датум објављивања:</w:t>
            </w:r>
          </w:p>
        </w:tc>
        <w:tc>
          <w:tcPr>
            <w:tcW w:w="5077" w:type="dxa"/>
            <w:vAlign w:val="center"/>
          </w:tcPr>
          <w:p w:rsidR="002502B8" w:rsidRPr="00095584" w:rsidRDefault="008F1B56" w:rsidP="009C5567">
            <w:pPr>
              <w:ind w:right="-88"/>
              <w:rPr>
                <w:rFonts w:ascii="Calibri" w:hAnsi="Calibri"/>
                <w:sz w:val="22"/>
                <w:szCs w:val="22"/>
                <w:highlight w:val="yellow"/>
                <w:lang w:val="sr-Latn-CS"/>
              </w:rPr>
            </w:pPr>
            <w:r w:rsidRPr="008F1B56">
              <w:rPr>
                <w:rFonts w:ascii="Calibri" w:hAnsi="Calibri"/>
                <w:b/>
                <w:sz w:val="22"/>
                <w:szCs w:val="22"/>
              </w:rPr>
              <w:t>2</w:t>
            </w:r>
            <w:r w:rsidR="009C5567">
              <w:rPr>
                <w:rFonts w:ascii="Calibri" w:hAnsi="Calibri"/>
                <w:b/>
                <w:sz w:val="22"/>
                <w:szCs w:val="22"/>
              </w:rPr>
              <w:t>5</w:t>
            </w:r>
            <w:r w:rsidRPr="008F1B56">
              <w:rPr>
                <w:rFonts w:ascii="Calibri" w:hAnsi="Calibri"/>
                <w:b/>
                <w:sz w:val="22"/>
                <w:szCs w:val="22"/>
              </w:rPr>
              <w:t>.06.2019</w:t>
            </w:r>
            <w:r w:rsidR="002502B8" w:rsidRPr="008F1B56">
              <w:rPr>
                <w:rFonts w:ascii="Calibri" w:hAnsi="Calibri"/>
                <w:b/>
                <w:sz w:val="22"/>
                <w:szCs w:val="22"/>
                <w:lang w:val="sr-Latn-CS"/>
              </w:rPr>
              <w:t>.</w:t>
            </w:r>
            <w:r w:rsidR="002502B8" w:rsidRPr="008F1B56">
              <w:rPr>
                <w:rFonts w:ascii="Calibri" w:hAnsi="Calibri"/>
                <w:sz w:val="22"/>
                <w:szCs w:val="22"/>
                <w:lang w:val="sr-Latn-CS"/>
              </w:rPr>
              <w:t>године</w:t>
            </w:r>
          </w:p>
        </w:tc>
      </w:tr>
      <w:tr w:rsidR="002502B8" w:rsidTr="00095584">
        <w:tc>
          <w:tcPr>
            <w:tcW w:w="4846" w:type="dxa"/>
            <w:shd w:val="clear" w:color="auto" w:fill="F2F2F2"/>
            <w:vAlign w:val="center"/>
          </w:tcPr>
          <w:p w:rsidR="002502B8" w:rsidRDefault="002502B8" w:rsidP="002B3ACE">
            <w:pPr>
              <w:ind w:right="-82"/>
              <w:rPr>
                <w:rFonts w:ascii="Calibri" w:hAnsi="Calibri"/>
                <w:b/>
                <w:color w:val="222222"/>
                <w:sz w:val="22"/>
                <w:szCs w:val="22"/>
                <w:lang w:val="sr-Latn-CS"/>
              </w:rPr>
            </w:pPr>
            <w:r>
              <w:rPr>
                <w:rFonts w:ascii="Calibri" w:hAnsi="Calibri"/>
                <w:b/>
                <w:color w:val="222222"/>
                <w:sz w:val="22"/>
                <w:szCs w:val="22"/>
                <w:lang w:val="sr-Latn-CS"/>
              </w:rPr>
              <w:t>4. Информације о преузимању:</w:t>
            </w:r>
          </w:p>
        </w:tc>
        <w:tc>
          <w:tcPr>
            <w:tcW w:w="5077" w:type="dxa"/>
            <w:vAlign w:val="center"/>
          </w:tcPr>
          <w:p w:rsidR="002502B8" w:rsidRPr="00095584" w:rsidRDefault="002502B8" w:rsidP="002B3ACE">
            <w:pPr>
              <w:ind w:right="-88"/>
              <w:rPr>
                <w:rFonts w:ascii="Calibri" w:hAnsi="Calibri"/>
                <w:sz w:val="22"/>
                <w:szCs w:val="22"/>
                <w:lang w:val="sr-Latn-CS"/>
              </w:rPr>
            </w:pPr>
            <w:r w:rsidRPr="00095584">
              <w:rPr>
                <w:rFonts w:ascii="Calibri" w:hAnsi="Calibri"/>
                <w:sz w:val="22"/>
                <w:szCs w:val="22"/>
                <w:lang w:val="sr-Latn-CS"/>
              </w:rPr>
              <w:t xml:space="preserve">Позив и конкурсна документација се могу преузети: </w:t>
            </w:r>
          </w:p>
          <w:p w:rsidR="002502B8" w:rsidRPr="00095584" w:rsidRDefault="002502B8" w:rsidP="002B3ACE">
            <w:pPr>
              <w:ind w:right="-88"/>
              <w:rPr>
                <w:rFonts w:ascii="Calibri" w:hAnsi="Calibri"/>
                <w:sz w:val="22"/>
                <w:lang w:val="sr-Latn-CS"/>
              </w:rPr>
            </w:pPr>
            <w:r w:rsidRPr="00095584">
              <w:rPr>
                <w:rFonts w:ascii="Calibri" w:hAnsi="Calibri"/>
                <w:sz w:val="22"/>
                <w:szCs w:val="22"/>
                <w:lang w:val="sr-Latn-CS"/>
              </w:rPr>
              <w:t>а) са сајта Управе за јавне набавке</w:t>
            </w:r>
            <w:hyperlink r:id="rId9" w:history="1">
              <w:r>
                <w:rPr>
                  <w:rStyle w:val="Hyperlink"/>
                  <w:rFonts w:ascii="Calibri" w:hAnsi="Calibri"/>
                  <w:i/>
                  <w:sz w:val="22"/>
                  <w:lang w:val="sr-Latn-CS"/>
                </w:rPr>
                <w:t>www.portal.ujn.gov.rs</w:t>
              </w:r>
            </w:hyperlink>
            <w:r w:rsidRPr="00095584">
              <w:rPr>
                <w:rFonts w:ascii="Calibri" w:hAnsi="Calibri"/>
                <w:sz w:val="22"/>
                <w:lang w:val="sr-Latn-CS"/>
              </w:rPr>
              <w:t xml:space="preserve">и </w:t>
            </w:r>
          </w:p>
          <w:p w:rsidR="002502B8" w:rsidRPr="00095584" w:rsidRDefault="002502B8" w:rsidP="002B3ACE">
            <w:pPr>
              <w:ind w:right="-88"/>
              <w:rPr>
                <w:rFonts w:ascii="Calibri" w:hAnsi="Calibri"/>
                <w:sz w:val="22"/>
                <w:lang w:val="sr-Latn-CS"/>
              </w:rPr>
            </w:pPr>
            <w:r w:rsidRPr="00095584">
              <w:rPr>
                <w:rFonts w:ascii="Calibri" w:hAnsi="Calibri"/>
                <w:sz w:val="22"/>
                <w:lang w:val="sr-Latn-CS"/>
              </w:rPr>
              <w:t xml:space="preserve">б) са следећег линка </w:t>
            </w:r>
          </w:p>
          <w:p w:rsidR="002502B8" w:rsidRPr="00095584" w:rsidRDefault="00F21D4E" w:rsidP="002B3ACE">
            <w:pPr>
              <w:ind w:right="-88"/>
              <w:rPr>
                <w:rFonts w:ascii="Calibri" w:hAnsi="Calibri"/>
                <w:sz w:val="22"/>
                <w:szCs w:val="22"/>
                <w:lang w:val="sr-Latn-CS"/>
              </w:rPr>
            </w:pPr>
            <w:hyperlink r:id="rId10" w:history="1">
              <w:r w:rsidR="00F33F49" w:rsidRPr="00663252">
                <w:rPr>
                  <w:rStyle w:val="Hyperlink"/>
                  <w:rFonts w:ascii="Calibri" w:hAnsi="Calibri"/>
                  <w:sz w:val="22"/>
                  <w:szCs w:val="22"/>
                  <w:lang w:val="sr-Latn-CS"/>
                </w:rPr>
                <w:t>http://www.bolnicasubotica.com/javne-nabavke/javne-nabavke-201</w:t>
              </w:r>
              <w:r w:rsidR="00F33F49" w:rsidRPr="00663252">
                <w:rPr>
                  <w:rStyle w:val="Hyperlink"/>
                  <w:rFonts w:ascii="Calibri" w:hAnsi="Calibri"/>
                  <w:sz w:val="22"/>
                  <w:szCs w:val="22"/>
                  <w:lang w:val="sr-Cyrl-CS"/>
                </w:rPr>
                <w:t>9</w:t>
              </w:r>
              <w:r w:rsidR="00F33F49" w:rsidRPr="00663252">
                <w:rPr>
                  <w:rStyle w:val="Hyperlink"/>
                  <w:rFonts w:ascii="Calibri" w:hAnsi="Calibri"/>
                  <w:sz w:val="22"/>
                  <w:szCs w:val="22"/>
                  <w:lang w:val="sr-Latn-CS"/>
                </w:rPr>
                <w:t>/</w:t>
              </w:r>
            </w:hyperlink>
          </w:p>
        </w:tc>
      </w:tr>
    </w:tbl>
    <w:p w:rsidR="001A3BA0" w:rsidRDefault="001A3BA0" w:rsidP="002B3ACE">
      <w:pPr>
        <w:ind w:right="-230"/>
        <w:jc w:val="both"/>
        <w:rPr>
          <w:rFonts w:ascii="Calibri" w:hAnsi="Calibri"/>
          <w:b/>
          <w:bCs/>
          <w:color w:val="222222"/>
          <w:sz w:val="22"/>
          <w:szCs w:val="22"/>
          <w:lang w:val="sr-Latn-CS"/>
        </w:rPr>
      </w:pPr>
    </w:p>
    <w:p w:rsidR="001A3BA0" w:rsidRDefault="00FB50AB" w:rsidP="002B3ACE">
      <w:pPr>
        <w:ind w:right="-230"/>
        <w:jc w:val="both"/>
        <w:rPr>
          <w:rFonts w:ascii="Calibri" w:hAnsi="Calibri"/>
          <w:b/>
          <w:bCs/>
          <w:color w:val="222222"/>
          <w:sz w:val="22"/>
          <w:szCs w:val="22"/>
          <w:lang w:val="sr-Cyrl-CS"/>
        </w:rPr>
      </w:pPr>
      <w:r>
        <w:rPr>
          <w:rFonts w:ascii="Calibri" w:hAnsi="Calibri"/>
          <w:b/>
          <w:bCs/>
          <w:color w:val="222222"/>
          <w:sz w:val="22"/>
          <w:szCs w:val="22"/>
          <w:lang w:val="sr-Latn-CS"/>
        </w:rPr>
        <w:t>III</w:t>
      </w:r>
      <w:r w:rsidR="008B7D3A">
        <w:rPr>
          <w:rFonts w:ascii="Calibri" w:hAnsi="Calibri"/>
          <w:b/>
          <w:bCs/>
          <w:color w:val="222222"/>
          <w:sz w:val="22"/>
          <w:szCs w:val="22"/>
          <w:lang w:val="sr-Latn-CS"/>
        </w:rPr>
        <w:t xml:space="preserve"> </w:t>
      </w:r>
      <w:r w:rsidR="001A3BA0">
        <w:rPr>
          <w:rFonts w:ascii="Calibri" w:hAnsi="Calibri"/>
          <w:b/>
          <w:bCs/>
          <w:color w:val="222222"/>
          <w:sz w:val="22"/>
          <w:szCs w:val="22"/>
          <w:u w:val="single"/>
          <w:lang w:val="sr-Latn-CS"/>
        </w:rPr>
        <w:t>Остале информације</w:t>
      </w:r>
      <w:r w:rsidR="001A3BA0">
        <w:rPr>
          <w:rFonts w:ascii="Calibri" w:hAnsi="Calibri"/>
          <w:b/>
          <w:bCs/>
          <w:color w:val="222222"/>
          <w:sz w:val="22"/>
          <w:szCs w:val="22"/>
          <w:lang w:val="sr-Latn-CS"/>
        </w:rPr>
        <w:t>:</w:t>
      </w:r>
    </w:p>
    <w:p w:rsidR="001A3BA0" w:rsidRDefault="001A3BA0" w:rsidP="002B3ACE">
      <w:pPr>
        <w:ind w:right="-230"/>
        <w:jc w:val="both"/>
        <w:rPr>
          <w:rFonts w:ascii="Calibri" w:hAnsi="Calibri"/>
          <w:b/>
          <w:bCs/>
          <w:color w:val="222222"/>
          <w:sz w:val="22"/>
          <w:szCs w:val="22"/>
          <w:lang w:val="sr-Cyrl-CS"/>
        </w:rPr>
      </w:pPr>
    </w:p>
    <w:p w:rsidR="00FB50AB" w:rsidRPr="008A4DE7" w:rsidRDefault="00FB50AB" w:rsidP="002B3ACE">
      <w:pPr>
        <w:ind w:right="-230"/>
        <w:jc w:val="both"/>
        <w:rPr>
          <w:rFonts w:ascii="Calibri" w:hAnsi="Calibri"/>
          <w:sz w:val="22"/>
          <w:szCs w:val="22"/>
        </w:rPr>
      </w:pPr>
      <w:r w:rsidRPr="00F16A20">
        <w:rPr>
          <w:rFonts w:ascii="Calibri" w:hAnsi="Calibri"/>
          <w:sz w:val="22"/>
          <w:szCs w:val="22"/>
          <w:lang w:val="sr-Cyrl-CS"/>
        </w:rPr>
        <w:t xml:space="preserve">Особа за контакт: </w:t>
      </w:r>
      <w:r w:rsidR="00F33F49">
        <w:rPr>
          <w:rFonts w:ascii="Calibri" w:hAnsi="Calibri"/>
          <w:sz w:val="22"/>
          <w:szCs w:val="22"/>
        </w:rPr>
        <w:t>Силвана Тиквицки</w:t>
      </w:r>
      <w:r w:rsidR="00F33F49" w:rsidRPr="00032E9A">
        <w:rPr>
          <w:rFonts w:ascii="Calibri" w:hAnsi="Calibri"/>
          <w:sz w:val="22"/>
          <w:szCs w:val="22"/>
          <w:lang w:val="sr-Latn-CS"/>
        </w:rPr>
        <w:t xml:space="preserve"> дипл. ек</w:t>
      </w:r>
      <w:r w:rsidR="00F33F49">
        <w:rPr>
          <w:rFonts w:ascii="Calibri" w:hAnsi="Calibri"/>
          <w:sz w:val="22"/>
          <w:szCs w:val="22"/>
        </w:rPr>
        <w:t>он., службеник за јавне набавке</w:t>
      </w:r>
    </w:p>
    <w:p w:rsidR="00FB50AB" w:rsidRPr="00F16A20" w:rsidRDefault="00FB50AB" w:rsidP="002B3ACE">
      <w:pPr>
        <w:numPr>
          <w:ilvl w:val="0"/>
          <w:numId w:val="1"/>
        </w:numPr>
        <w:ind w:right="-230"/>
        <w:jc w:val="both"/>
        <w:rPr>
          <w:rFonts w:ascii="Calibri" w:hAnsi="Calibri"/>
          <w:sz w:val="22"/>
          <w:szCs w:val="22"/>
          <w:lang w:val="sr-Latn-CS"/>
        </w:rPr>
      </w:pPr>
      <w:r w:rsidRPr="00F16A20">
        <w:rPr>
          <w:rFonts w:ascii="Calibri" w:hAnsi="Calibri"/>
          <w:sz w:val="22"/>
          <w:szCs w:val="22"/>
          <w:lang w:val="sr-Latn-CS"/>
        </w:rPr>
        <w:t>Путем поште на адресу: Изворска 3, 24000 Суботица</w:t>
      </w:r>
    </w:p>
    <w:p w:rsidR="00FB50AB" w:rsidRPr="00F16A20" w:rsidRDefault="00FB50AB" w:rsidP="002B3ACE">
      <w:pPr>
        <w:numPr>
          <w:ilvl w:val="0"/>
          <w:numId w:val="1"/>
        </w:numPr>
        <w:ind w:right="-230"/>
        <w:jc w:val="both"/>
        <w:rPr>
          <w:rFonts w:ascii="Calibri" w:hAnsi="Calibri"/>
          <w:sz w:val="22"/>
          <w:szCs w:val="22"/>
          <w:lang w:val="sr-Latn-CS"/>
        </w:rPr>
      </w:pPr>
      <w:r w:rsidRPr="00F16A20">
        <w:rPr>
          <w:rFonts w:ascii="Calibri" w:hAnsi="Calibri"/>
          <w:sz w:val="22"/>
          <w:szCs w:val="22"/>
          <w:lang w:val="sr-Cyrl-CS"/>
        </w:rPr>
        <w:t xml:space="preserve">Путем телефона на број: </w:t>
      </w:r>
      <w:r w:rsidRPr="00F16A20">
        <w:rPr>
          <w:rFonts w:ascii="Calibri" w:hAnsi="Calibri"/>
          <w:b/>
          <w:sz w:val="22"/>
          <w:szCs w:val="22"/>
          <w:lang w:val="sr-Cyrl-CS"/>
        </w:rPr>
        <w:t>024/625-581</w:t>
      </w:r>
    </w:p>
    <w:p w:rsidR="00FB50AB" w:rsidRPr="00F16A20" w:rsidRDefault="00FB50AB" w:rsidP="002B3ACE">
      <w:pPr>
        <w:numPr>
          <w:ilvl w:val="0"/>
          <w:numId w:val="1"/>
        </w:numPr>
        <w:ind w:right="-230"/>
        <w:jc w:val="both"/>
        <w:rPr>
          <w:rFonts w:ascii="Calibri" w:hAnsi="Calibri"/>
          <w:sz w:val="22"/>
          <w:szCs w:val="22"/>
          <w:lang w:val="sr-Latn-CS"/>
        </w:rPr>
      </w:pPr>
      <w:r w:rsidRPr="00F16A20">
        <w:rPr>
          <w:rFonts w:ascii="Calibri" w:hAnsi="Calibri"/>
          <w:sz w:val="22"/>
          <w:szCs w:val="22"/>
          <w:lang w:val="sr-Latn-CS"/>
        </w:rPr>
        <w:t xml:space="preserve">Путем факса на број: </w:t>
      </w:r>
      <w:r w:rsidRPr="00F16A20">
        <w:rPr>
          <w:rFonts w:ascii="Calibri" w:hAnsi="Calibri"/>
          <w:b/>
          <w:sz w:val="22"/>
          <w:szCs w:val="22"/>
          <w:lang w:val="sr-Latn-CS"/>
        </w:rPr>
        <w:t>024/625-581</w:t>
      </w:r>
    </w:p>
    <w:p w:rsidR="001A3BA0" w:rsidRDefault="00FB50AB" w:rsidP="002B3ACE">
      <w:pPr>
        <w:numPr>
          <w:ilvl w:val="0"/>
          <w:numId w:val="1"/>
        </w:numPr>
        <w:ind w:right="-230"/>
        <w:jc w:val="both"/>
        <w:rPr>
          <w:rFonts w:ascii="Calibri" w:hAnsi="Calibri"/>
          <w:color w:val="222222"/>
          <w:sz w:val="22"/>
          <w:szCs w:val="22"/>
          <w:lang w:val="sr-Latn-CS"/>
        </w:rPr>
      </w:pPr>
      <w:r w:rsidRPr="00F16A20">
        <w:rPr>
          <w:rFonts w:ascii="Calibri" w:hAnsi="Calibri"/>
          <w:sz w:val="22"/>
          <w:szCs w:val="22"/>
          <w:lang w:val="sr-Latn-CS"/>
        </w:rPr>
        <w:t>Путем електронске поште:</w:t>
      </w:r>
      <w:hyperlink r:id="rId11" w:history="1">
        <w:r w:rsidRPr="00A31EF9">
          <w:rPr>
            <w:rStyle w:val="Hyperlink"/>
            <w:rFonts w:ascii="Calibri" w:hAnsi="Calibri"/>
            <w:sz w:val="22"/>
            <w:szCs w:val="22"/>
            <w:lang w:val="sr-Latn-CS"/>
          </w:rPr>
          <w:t>obtender1@gmail.com</w:t>
        </w:r>
      </w:hyperlink>
    </w:p>
    <w:p w:rsidR="001A3BA0" w:rsidRDefault="001A3BA0" w:rsidP="002B3ACE">
      <w:pPr>
        <w:ind w:left="720" w:right="-230"/>
        <w:jc w:val="both"/>
        <w:rPr>
          <w:rFonts w:ascii="Calibri" w:hAnsi="Calibri"/>
          <w:b/>
          <w:color w:val="222222"/>
          <w:sz w:val="22"/>
          <w:szCs w:val="28"/>
          <w:u w:val="single"/>
          <w:lang w:val="sr-Latn-CS"/>
        </w:rPr>
      </w:pPr>
    </w:p>
    <w:p w:rsidR="001A3BA0" w:rsidRDefault="001A3BA0" w:rsidP="002B3ACE">
      <w:pPr>
        <w:ind w:right="-230"/>
        <w:jc w:val="both"/>
        <w:rPr>
          <w:rFonts w:ascii="Calibri" w:hAnsi="Calibri"/>
          <w:color w:val="222222"/>
          <w:sz w:val="22"/>
          <w:szCs w:val="22"/>
          <w:lang w:val="sr-Latn-CS"/>
        </w:rPr>
      </w:pPr>
      <w:r>
        <w:rPr>
          <w:rFonts w:ascii="Calibri" w:hAnsi="Calibri"/>
          <w:b/>
          <w:color w:val="222222"/>
          <w:sz w:val="22"/>
          <w:szCs w:val="22"/>
          <w:lang w:val="sr-Latn-CS"/>
        </w:rPr>
        <w:t>IV</w:t>
      </w:r>
      <w:r w:rsidR="008B7D3A">
        <w:rPr>
          <w:rFonts w:ascii="Calibri" w:hAnsi="Calibri"/>
          <w:b/>
          <w:color w:val="222222"/>
          <w:sz w:val="22"/>
          <w:szCs w:val="22"/>
          <w:lang w:val="sr-Latn-CS"/>
        </w:rPr>
        <w:t xml:space="preserve"> </w:t>
      </w:r>
      <w:r>
        <w:rPr>
          <w:rFonts w:ascii="Calibri" w:hAnsi="Calibri"/>
          <w:b/>
          <w:color w:val="222222"/>
          <w:sz w:val="22"/>
          <w:szCs w:val="22"/>
          <w:u w:val="single"/>
          <w:lang w:val="sr-Latn-CS"/>
        </w:rPr>
        <w:t>Општи подаци о поступку</w:t>
      </w:r>
      <w:r>
        <w:rPr>
          <w:rFonts w:ascii="Calibri" w:hAnsi="Calibri"/>
          <w:b/>
          <w:color w:val="222222"/>
          <w:sz w:val="22"/>
          <w:szCs w:val="22"/>
          <w:u w:val="single"/>
          <w:lang w:val="sr-Cyrl-CS"/>
        </w:rPr>
        <w:t xml:space="preserve"> јавне набавке</w:t>
      </w:r>
      <w:r>
        <w:rPr>
          <w:rFonts w:ascii="Calibri" w:hAnsi="Calibri"/>
          <w:b/>
          <w:color w:val="222222"/>
          <w:sz w:val="22"/>
          <w:szCs w:val="22"/>
          <w:lang w:val="sr-Latn-CS"/>
        </w:rPr>
        <w:t>:</w:t>
      </w:r>
    </w:p>
    <w:p w:rsidR="001A3BA0" w:rsidRPr="002502B8" w:rsidRDefault="001A3BA0" w:rsidP="002B3ACE">
      <w:pPr>
        <w:ind w:left="1440" w:right="-230"/>
        <w:jc w:val="both"/>
        <w:rPr>
          <w:rFonts w:ascii="Calibri" w:hAnsi="Calibri"/>
          <w:color w:val="222222"/>
          <w:sz w:val="12"/>
          <w:szCs w:val="22"/>
          <w:u w:val="single"/>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095584">
        <w:trPr>
          <w:trHeight w:val="181"/>
        </w:trPr>
        <w:tc>
          <w:tcPr>
            <w:tcW w:w="4846" w:type="dxa"/>
            <w:shd w:val="clear" w:color="auto" w:fill="F2F2F2"/>
            <w:vAlign w:val="center"/>
          </w:tcPr>
          <w:p w:rsidR="001A3BA0" w:rsidRPr="00095584" w:rsidRDefault="001A3BA0" w:rsidP="002B3ACE">
            <w:pPr>
              <w:ind w:right="-82"/>
              <w:rPr>
                <w:rFonts w:ascii="Calibri" w:hAnsi="Calibri"/>
                <w:sz w:val="22"/>
                <w:szCs w:val="22"/>
                <w:lang w:val="sr-Latn-CS"/>
              </w:rPr>
            </w:pPr>
            <w:r w:rsidRPr="00095584">
              <w:rPr>
                <w:rFonts w:ascii="Calibri" w:hAnsi="Calibri"/>
                <w:b/>
                <w:sz w:val="22"/>
                <w:szCs w:val="22"/>
                <w:lang w:val="sr-Latn-CS"/>
              </w:rPr>
              <w:t>1. Врста и предмет јавне набавке:</w:t>
            </w:r>
          </w:p>
        </w:tc>
        <w:tc>
          <w:tcPr>
            <w:tcW w:w="5077" w:type="dxa"/>
            <w:vAlign w:val="center"/>
          </w:tcPr>
          <w:p w:rsidR="001A3BA0" w:rsidRPr="00AE7F08" w:rsidRDefault="001A3BA0" w:rsidP="002B3ACE">
            <w:pPr>
              <w:ind w:right="-88"/>
              <w:rPr>
                <w:rFonts w:ascii="Calibri" w:hAnsi="Calibri"/>
                <w:sz w:val="22"/>
                <w:szCs w:val="22"/>
              </w:rPr>
            </w:pPr>
            <w:r w:rsidRPr="00095584">
              <w:rPr>
                <w:rFonts w:ascii="Calibri" w:hAnsi="Calibri"/>
                <w:sz w:val="22"/>
                <w:szCs w:val="22"/>
                <w:lang w:val="sr-Latn-CS"/>
              </w:rPr>
              <w:t xml:space="preserve">добра – </w:t>
            </w:r>
            <w:r w:rsidRPr="00095584">
              <w:rPr>
                <w:rFonts w:ascii="Calibri" w:hAnsi="Calibri"/>
                <w:sz w:val="22"/>
                <w:szCs w:val="22"/>
                <w:lang w:val="sr-Cyrl-CS"/>
              </w:rPr>
              <w:t>средства за дезинфекцију</w:t>
            </w:r>
            <w:r w:rsidR="00BD7648">
              <w:rPr>
                <w:rFonts w:ascii="Calibri" w:hAnsi="Calibri"/>
                <w:sz w:val="22"/>
                <w:szCs w:val="22"/>
              </w:rPr>
              <w:t xml:space="preserve"> </w:t>
            </w:r>
            <w:r w:rsidR="00AE7F08">
              <w:rPr>
                <w:rFonts w:ascii="Calibri" w:hAnsi="Calibri"/>
                <w:sz w:val="22"/>
                <w:szCs w:val="22"/>
              </w:rPr>
              <w:t>II део</w:t>
            </w:r>
          </w:p>
        </w:tc>
      </w:tr>
      <w:tr w:rsidR="001A3BA0" w:rsidTr="00095584">
        <w:trPr>
          <w:trHeight w:val="270"/>
        </w:trPr>
        <w:tc>
          <w:tcPr>
            <w:tcW w:w="4846" w:type="dxa"/>
            <w:shd w:val="clear" w:color="auto" w:fill="F2F2F2"/>
            <w:vAlign w:val="center"/>
          </w:tcPr>
          <w:p w:rsidR="001A3BA0" w:rsidRPr="00095584" w:rsidRDefault="001A3BA0" w:rsidP="002B3ACE">
            <w:pPr>
              <w:ind w:right="-82"/>
              <w:rPr>
                <w:rFonts w:ascii="Calibri" w:hAnsi="Calibri"/>
                <w:b/>
                <w:sz w:val="22"/>
                <w:szCs w:val="22"/>
                <w:lang w:val="sr-Latn-CS"/>
              </w:rPr>
            </w:pPr>
            <w:r w:rsidRPr="00095584">
              <w:rPr>
                <w:rFonts w:ascii="Calibri" w:hAnsi="Calibri"/>
                <w:b/>
                <w:sz w:val="22"/>
                <w:szCs w:val="22"/>
                <w:lang w:val="sr-Latn-CS"/>
              </w:rPr>
              <w:t>2. Врста поступка:</w:t>
            </w:r>
          </w:p>
        </w:tc>
        <w:tc>
          <w:tcPr>
            <w:tcW w:w="5077" w:type="dxa"/>
            <w:vAlign w:val="center"/>
          </w:tcPr>
          <w:p w:rsidR="001A3BA0" w:rsidRPr="00095584" w:rsidRDefault="001A3BA0" w:rsidP="002B3ACE">
            <w:pPr>
              <w:ind w:right="-88"/>
              <w:rPr>
                <w:rFonts w:ascii="Calibri" w:hAnsi="Calibri"/>
                <w:sz w:val="22"/>
                <w:szCs w:val="22"/>
                <w:lang w:val="sr-Latn-CS"/>
              </w:rPr>
            </w:pPr>
            <w:r w:rsidRPr="00095584">
              <w:rPr>
                <w:rFonts w:ascii="Calibri" w:hAnsi="Calibri"/>
                <w:sz w:val="22"/>
                <w:szCs w:val="22"/>
                <w:lang w:val="sr-Latn-CS"/>
              </w:rPr>
              <w:t>отворени поступак</w:t>
            </w:r>
          </w:p>
        </w:tc>
      </w:tr>
      <w:tr w:rsidR="00F33F49" w:rsidTr="00095584">
        <w:trPr>
          <w:trHeight w:val="53"/>
        </w:trPr>
        <w:tc>
          <w:tcPr>
            <w:tcW w:w="4846" w:type="dxa"/>
            <w:shd w:val="clear" w:color="auto" w:fill="F2F2F2"/>
            <w:vAlign w:val="center"/>
          </w:tcPr>
          <w:p w:rsidR="00F33F49" w:rsidRPr="00095584" w:rsidRDefault="00F33F49" w:rsidP="002B3ACE">
            <w:pPr>
              <w:ind w:right="-82"/>
              <w:rPr>
                <w:rFonts w:ascii="Calibri" w:hAnsi="Calibri"/>
                <w:b/>
                <w:sz w:val="22"/>
                <w:szCs w:val="22"/>
                <w:lang w:val="sr-Latn-CS"/>
              </w:rPr>
            </w:pPr>
            <w:r w:rsidRPr="00095584">
              <w:rPr>
                <w:rFonts w:ascii="Calibri" w:hAnsi="Calibri"/>
                <w:b/>
                <w:sz w:val="22"/>
                <w:szCs w:val="22"/>
                <w:lang w:val="sr-Latn-CS"/>
              </w:rPr>
              <w:t>3. Циљ спровођења поступка:</w:t>
            </w:r>
          </w:p>
        </w:tc>
        <w:tc>
          <w:tcPr>
            <w:tcW w:w="5077" w:type="dxa"/>
            <w:vAlign w:val="center"/>
          </w:tcPr>
          <w:p w:rsidR="00F33F49" w:rsidRPr="00201E37" w:rsidRDefault="00F33F49" w:rsidP="002B3ACE">
            <w:pPr>
              <w:ind w:right="-88"/>
              <w:rPr>
                <w:rFonts w:ascii="Calibri" w:hAnsi="Calibri"/>
                <w:sz w:val="22"/>
                <w:szCs w:val="22"/>
                <w:lang w:val="sr-Latn-CS"/>
              </w:rPr>
            </w:pPr>
            <w:r w:rsidRPr="00EB4B13">
              <w:rPr>
                <w:rFonts w:ascii="Calibri" w:hAnsi="Calibri"/>
                <w:sz w:val="22"/>
                <w:szCs w:val="22"/>
                <w:lang w:val="sr-Latn-CS"/>
              </w:rPr>
              <w:t xml:space="preserve">закључење </w:t>
            </w:r>
            <w:r>
              <w:rPr>
                <w:rFonts w:ascii="Calibri" w:hAnsi="Calibri"/>
                <w:sz w:val="22"/>
                <w:szCs w:val="22"/>
              </w:rPr>
              <w:t>оквирног споразума</w:t>
            </w:r>
            <w:r w:rsidRPr="00EB4B13">
              <w:rPr>
                <w:rFonts w:ascii="Calibri" w:hAnsi="Calibri"/>
                <w:sz w:val="22"/>
                <w:szCs w:val="22"/>
              </w:rPr>
              <w:t xml:space="preserve"> (</w:t>
            </w:r>
            <w:r>
              <w:rPr>
                <w:rFonts w:ascii="Calibri" w:hAnsi="Calibri"/>
                <w:sz w:val="22"/>
                <w:szCs w:val="22"/>
              </w:rPr>
              <w:t>уговора</w:t>
            </w:r>
            <w:r w:rsidRPr="00EB4B13">
              <w:rPr>
                <w:rFonts w:ascii="Calibri" w:hAnsi="Calibri"/>
                <w:sz w:val="22"/>
                <w:szCs w:val="22"/>
              </w:rPr>
              <w:t>)</w:t>
            </w:r>
            <w:r w:rsidRPr="00EB4B13">
              <w:rPr>
                <w:rFonts w:ascii="Calibri" w:hAnsi="Calibri"/>
                <w:sz w:val="22"/>
                <w:szCs w:val="22"/>
                <w:lang w:val="sr-Latn-CS"/>
              </w:rPr>
              <w:t xml:space="preserve"> о јавној набавци</w:t>
            </w:r>
          </w:p>
        </w:tc>
      </w:tr>
      <w:tr w:rsidR="00F33F49" w:rsidTr="00095584">
        <w:tc>
          <w:tcPr>
            <w:tcW w:w="4846" w:type="dxa"/>
            <w:shd w:val="clear" w:color="auto" w:fill="F2F2F2"/>
            <w:vAlign w:val="center"/>
          </w:tcPr>
          <w:p w:rsidR="00F33F49" w:rsidRPr="00883C4E" w:rsidRDefault="00F33F49" w:rsidP="002B3ACE">
            <w:pPr>
              <w:ind w:right="-82"/>
              <w:rPr>
                <w:rFonts w:ascii="Calibri" w:hAnsi="Calibri"/>
                <w:b/>
                <w:color w:val="222222"/>
                <w:sz w:val="22"/>
                <w:szCs w:val="22"/>
                <w:lang w:val="sr-Latn-CS"/>
              </w:rPr>
            </w:pPr>
            <w:r w:rsidRPr="00883C4E">
              <w:rPr>
                <w:rFonts w:ascii="Calibri" w:hAnsi="Calibri"/>
                <w:b/>
                <w:color w:val="222222"/>
                <w:sz w:val="22"/>
                <w:szCs w:val="22"/>
                <w:lang w:val="sr-Latn-CS"/>
              </w:rPr>
              <w:t xml:space="preserve">4. Период важења </w:t>
            </w:r>
            <w:r>
              <w:rPr>
                <w:rFonts w:ascii="Calibri" w:hAnsi="Calibri"/>
                <w:b/>
                <w:color w:val="222222"/>
                <w:sz w:val="22"/>
                <w:szCs w:val="22"/>
              </w:rPr>
              <w:t>и начин закључивања оквирног споразума (</w:t>
            </w:r>
            <w:r w:rsidRPr="00883C4E">
              <w:rPr>
                <w:rFonts w:ascii="Calibri" w:hAnsi="Calibri"/>
                <w:b/>
                <w:color w:val="222222"/>
                <w:sz w:val="22"/>
                <w:szCs w:val="22"/>
                <w:lang w:val="sr-Latn-CS"/>
              </w:rPr>
              <w:t>уговора</w:t>
            </w:r>
            <w:r>
              <w:rPr>
                <w:rFonts w:ascii="Calibri" w:hAnsi="Calibri"/>
                <w:b/>
                <w:color w:val="222222"/>
                <w:sz w:val="22"/>
                <w:szCs w:val="22"/>
              </w:rPr>
              <w:t>)</w:t>
            </w:r>
            <w:r w:rsidRPr="00883C4E">
              <w:rPr>
                <w:rFonts w:ascii="Calibri" w:hAnsi="Calibri"/>
                <w:b/>
                <w:color w:val="222222"/>
                <w:sz w:val="22"/>
                <w:szCs w:val="22"/>
                <w:lang w:val="sr-Latn-CS"/>
              </w:rPr>
              <w:t>:</w:t>
            </w:r>
          </w:p>
        </w:tc>
        <w:tc>
          <w:tcPr>
            <w:tcW w:w="5077" w:type="dxa"/>
            <w:vAlign w:val="center"/>
          </w:tcPr>
          <w:p w:rsidR="00F33F49" w:rsidRPr="00973CAE" w:rsidRDefault="00F33F49" w:rsidP="002B3ACE">
            <w:pPr>
              <w:jc w:val="both"/>
              <w:rPr>
                <w:rFonts w:ascii="Calibri" w:hAnsi="Calibri" w:cs="Calibri"/>
                <w:sz w:val="22"/>
                <w:szCs w:val="22"/>
              </w:rPr>
            </w:pPr>
            <w:r w:rsidRPr="00973CAE">
              <w:rPr>
                <w:rFonts w:ascii="Calibri" w:hAnsi="Calibri" w:cs="Calibri"/>
                <w:sz w:val="22"/>
                <w:szCs w:val="22"/>
              </w:rPr>
              <w:t xml:space="preserve">Наручилац намерава да закључи оквирни споразум,  за сваку партију посебно, на период до </w:t>
            </w:r>
            <w:r w:rsidR="00AE7F08">
              <w:rPr>
                <w:rFonts w:ascii="Calibri" w:hAnsi="Calibri" w:cs="Calibri"/>
                <w:sz w:val="22"/>
                <w:szCs w:val="22"/>
              </w:rPr>
              <w:t>девет месеци</w:t>
            </w:r>
            <w:r w:rsidRPr="00973CAE">
              <w:rPr>
                <w:rFonts w:ascii="Calibri" w:hAnsi="Calibri" w:cs="Calibri"/>
                <w:sz w:val="22"/>
                <w:szCs w:val="22"/>
              </w:rPr>
              <w:t xml:space="preserve"> са једним Понуђачем. Појединачни уговори (наруџбенице) би се закључивали у складу са потписаним оквирним споразумом и у складу са потребама наручиоца, а максимално до понуђене цене на основу спецификације (дате су оквирне количине) из конкурсне документације.</w:t>
            </w:r>
          </w:p>
          <w:p w:rsidR="00F33F49" w:rsidRPr="002D3B59" w:rsidRDefault="00F33F49" w:rsidP="002B3ACE">
            <w:pPr>
              <w:ind w:right="-88"/>
              <w:rPr>
                <w:rFonts w:ascii="Calibri" w:hAnsi="Calibri"/>
                <w:sz w:val="22"/>
                <w:szCs w:val="22"/>
                <w:lang w:val="sr-Cyrl-CS"/>
              </w:rPr>
            </w:pPr>
            <w:r w:rsidRPr="00973CAE">
              <w:rPr>
                <w:rFonts w:ascii="Calibri" w:hAnsi="Calibri" w:cs="Calibri"/>
                <w:sz w:val="22"/>
                <w:szCs w:val="22"/>
              </w:rPr>
              <w:lastRenderedPageBreak/>
              <w:t>Модели уговора (наруџбеница) на основу оквирних споразума се морају закључити пре његовог истека, с тим да се трајање појединих уговора не мора подударати са трајањем оквирног споразума већ по потреби могу трајати дуже или краће</w:t>
            </w:r>
          </w:p>
        </w:tc>
      </w:tr>
    </w:tbl>
    <w:p w:rsidR="001A3BA0" w:rsidRDefault="001A3BA0" w:rsidP="002B3ACE">
      <w:pPr>
        <w:ind w:left="720" w:right="-230"/>
        <w:jc w:val="both"/>
        <w:rPr>
          <w:rFonts w:ascii="Calibri" w:hAnsi="Calibri"/>
          <w:b/>
          <w:color w:val="222222"/>
          <w:sz w:val="14"/>
          <w:szCs w:val="28"/>
          <w:u w:val="single"/>
          <w:lang w:val="sr-Latn-CS"/>
        </w:rPr>
      </w:pPr>
    </w:p>
    <w:p w:rsidR="007204A5" w:rsidRDefault="007204A5" w:rsidP="002B3ACE">
      <w:pPr>
        <w:ind w:right="-230"/>
        <w:jc w:val="both"/>
        <w:rPr>
          <w:rFonts w:ascii="Calibri" w:hAnsi="Calibri"/>
          <w:b/>
          <w:sz w:val="22"/>
          <w:szCs w:val="28"/>
        </w:rPr>
      </w:pPr>
    </w:p>
    <w:p w:rsidR="001A3BA0" w:rsidRPr="004D392F" w:rsidRDefault="00FB50AB" w:rsidP="002B3ACE">
      <w:pPr>
        <w:ind w:right="-230"/>
        <w:jc w:val="both"/>
        <w:rPr>
          <w:rFonts w:ascii="Calibri" w:hAnsi="Calibri"/>
          <w:b/>
          <w:sz w:val="22"/>
          <w:szCs w:val="28"/>
          <w:lang w:val="sr-Cyrl-CS"/>
        </w:rPr>
      </w:pPr>
      <w:r>
        <w:rPr>
          <w:rFonts w:ascii="Calibri" w:hAnsi="Calibri"/>
          <w:b/>
          <w:sz w:val="22"/>
          <w:szCs w:val="28"/>
          <w:lang w:val="sr-Latn-CS"/>
        </w:rPr>
        <w:t>V</w:t>
      </w:r>
      <w:r w:rsidR="008B7D3A">
        <w:rPr>
          <w:rFonts w:ascii="Calibri" w:hAnsi="Calibri"/>
          <w:b/>
          <w:sz w:val="22"/>
          <w:szCs w:val="28"/>
          <w:lang w:val="sr-Latn-CS"/>
        </w:rPr>
        <w:t xml:space="preserve"> </w:t>
      </w:r>
      <w:r w:rsidR="001A3BA0" w:rsidRPr="004D392F">
        <w:rPr>
          <w:rFonts w:ascii="Calibri" w:hAnsi="Calibri"/>
          <w:b/>
          <w:sz w:val="22"/>
          <w:szCs w:val="28"/>
          <w:u w:val="single"/>
          <w:lang w:val="sr-Latn-CS"/>
        </w:rPr>
        <w:t>Подаци о месту</w:t>
      </w:r>
      <w:r w:rsidR="001A3BA0" w:rsidRPr="004D392F">
        <w:rPr>
          <w:rFonts w:ascii="Calibri" w:hAnsi="Calibri"/>
          <w:b/>
          <w:sz w:val="22"/>
          <w:szCs w:val="28"/>
          <w:u w:val="single"/>
          <w:lang w:val="sr-Cyrl-CS"/>
        </w:rPr>
        <w:t xml:space="preserve"> и</w:t>
      </w:r>
      <w:r w:rsidR="001A3BA0" w:rsidRPr="004D392F">
        <w:rPr>
          <w:rFonts w:ascii="Calibri" w:hAnsi="Calibri"/>
          <w:b/>
          <w:sz w:val="22"/>
          <w:szCs w:val="28"/>
          <w:u w:val="single"/>
          <w:lang w:val="sr-Latn-CS"/>
        </w:rPr>
        <w:t xml:space="preserve"> року за подношење понуда</w:t>
      </w:r>
      <w:r w:rsidR="001A3BA0" w:rsidRPr="004D392F">
        <w:rPr>
          <w:rFonts w:ascii="Calibri" w:hAnsi="Calibri"/>
          <w:b/>
          <w:sz w:val="22"/>
          <w:szCs w:val="28"/>
          <w:u w:val="single"/>
          <w:lang w:val="sr-Cyrl-CS"/>
        </w:rPr>
        <w:t xml:space="preserve"> и о отварању понуда</w:t>
      </w:r>
      <w:r w:rsidR="001A3BA0" w:rsidRPr="004D392F">
        <w:rPr>
          <w:rFonts w:ascii="Calibri" w:hAnsi="Calibri"/>
          <w:b/>
          <w:sz w:val="22"/>
          <w:szCs w:val="28"/>
          <w:lang w:val="sr-Latn-CS"/>
        </w:rPr>
        <w:t>:</w:t>
      </w:r>
    </w:p>
    <w:p w:rsidR="001A3BA0" w:rsidRPr="004D392F" w:rsidRDefault="001A3BA0" w:rsidP="002B3ACE">
      <w:pPr>
        <w:ind w:right="-230"/>
        <w:jc w:val="both"/>
        <w:rPr>
          <w:rFonts w:ascii="Calibri" w:hAnsi="Calibri"/>
          <w:b/>
          <w:sz w:val="22"/>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RPr="004D392F" w:rsidTr="004D392F">
        <w:trPr>
          <w:trHeight w:val="468"/>
        </w:trPr>
        <w:tc>
          <w:tcPr>
            <w:tcW w:w="4846" w:type="dxa"/>
            <w:shd w:val="clear" w:color="auto" w:fill="F2F2F2"/>
            <w:vAlign w:val="center"/>
          </w:tcPr>
          <w:p w:rsidR="001A3BA0" w:rsidRPr="004D392F" w:rsidRDefault="001A3BA0" w:rsidP="002B3ACE">
            <w:pPr>
              <w:ind w:right="-82"/>
              <w:rPr>
                <w:rFonts w:ascii="Calibri" w:hAnsi="Calibri"/>
                <w:sz w:val="22"/>
                <w:szCs w:val="22"/>
                <w:lang w:val="sr-Latn-CS"/>
              </w:rPr>
            </w:pPr>
            <w:r w:rsidRPr="004D392F">
              <w:rPr>
                <w:rFonts w:ascii="Calibri" w:hAnsi="Calibri"/>
                <w:b/>
                <w:sz w:val="22"/>
                <w:szCs w:val="22"/>
                <w:lang w:val="sr-Latn-CS"/>
              </w:rPr>
              <w:t xml:space="preserve">1. </w:t>
            </w:r>
            <w:r w:rsidRPr="004D392F">
              <w:rPr>
                <w:rFonts w:ascii="Calibri" w:hAnsi="Calibri"/>
                <w:b/>
                <w:sz w:val="22"/>
                <w:szCs w:val="22"/>
                <w:lang w:val="sr-Cyrl-CS"/>
              </w:rPr>
              <w:t>Рок за доставу понуда</w:t>
            </w:r>
            <w:r w:rsidRPr="004D392F">
              <w:rPr>
                <w:rFonts w:ascii="Calibri" w:hAnsi="Calibri"/>
                <w:b/>
                <w:sz w:val="22"/>
                <w:szCs w:val="22"/>
                <w:lang w:val="sr-Latn-CS"/>
              </w:rPr>
              <w:t>:</w:t>
            </w:r>
          </w:p>
        </w:tc>
        <w:tc>
          <w:tcPr>
            <w:tcW w:w="5077" w:type="dxa"/>
            <w:vAlign w:val="center"/>
          </w:tcPr>
          <w:p w:rsidR="001A3BA0" w:rsidRPr="008F1B56" w:rsidRDefault="001A3BA0" w:rsidP="00094E7F">
            <w:pPr>
              <w:ind w:right="-88"/>
              <w:rPr>
                <w:rFonts w:ascii="Calibri" w:hAnsi="Calibri"/>
                <w:sz w:val="22"/>
                <w:szCs w:val="22"/>
                <w:lang w:val="sr-Latn-CS"/>
              </w:rPr>
            </w:pPr>
            <w:r w:rsidRPr="008F1B56">
              <w:rPr>
                <w:rFonts w:ascii="Calibri" w:hAnsi="Calibri"/>
                <w:sz w:val="22"/>
                <w:szCs w:val="22"/>
                <w:lang w:val="sr-Cyrl-CS"/>
              </w:rPr>
              <w:t xml:space="preserve">до </w:t>
            </w:r>
            <w:r w:rsidR="00094E7F">
              <w:rPr>
                <w:rFonts w:ascii="Calibri" w:hAnsi="Calibri"/>
                <w:b/>
                <w:sz w:val="22"/>
                <w:szCs w:val="22"/>
                <w:lang w:val="sr-Cyrl-CS"/>
              </w:rPr>
              <w:t>четвртка</w:t>
            </w:r>
            <w:r w:rsidR="004D392F" w:rsidRPr="008F1B56">
              <w:rPr>
                <w:rFonts w:ascii="Calibri" w:hAnsi="Calibri"/>
                <w:b/>
                <w:sz w:val="22"/>
                <w:szCs w:val="22"/>
                <w:lang w:val="sr-Cyrl-CS"/>
              </w:rPr>
              <w:t xml:space="preserve">, </w:t>
            </w:r>
            <w:r w:rsidR="008F1B56" w:rsidRPr="008F1B56">
              <w:rPr>
                <w:rFonts w:ascii="Calibri" w:hAnsi="Calibri"/>
                <w:b/>
                <w:sz w:val="22"/>
                <w:szCs w:val="22"/>
                <w:lang w:val="sr-Cyrl-CS"/>
              </w:rPr>
              <w:t>1</w:t>
            </w:r>
            <w:r w:rsidR="00094E7F">
              <w:rPr>
                <w:rFonts w:ascii="Calibri" w:hAnsi="Calibri"/>
                <w:b/>
                <w:sz w:val="22"/>
                <w:szCs w:val="22"/>
                <w:lang w:val="sr-Cyrl-CS"/>
              </w:rPr>
              <w:t>1</w:t>
            </w:r>
            <w:r w:rsidR="00F33F49" w:rsidRPr="008F1B56">
              <w:rPr>
                <w:rFonts w:ascii="Calibri" w:hAnsi="Calibri"/>
                <w:b/>
                <w:sz w:val="22"/>
                <w:szCs w:val="22"/>
                <w:lang w:val="sr-Cyrl-CS"/>
              </w:rPr>
              <w:t>.0</w:t>
            </w:r>
            <w:r w:rsidR="00AE7F08" w:rsidRPr="008F1B56">
              <w:rPr>
                <w:rFonts w:ascii="Calibri" w:hAnsi="Calibri"/>
                <w:b/>
                <w:sz w:val="22"/>
                <w:szCs w:val="22"/>
                <w:lang w:val="sr-Cyrl-CS"/>
              </w:rPr>
              <w:t>7</w:t>
            </w:r>
            <w:r w:rsidR="007204A5" w:rsidRPr="008F1B56">
              <w:rPr>
                <w:rFonts w:ascii="Calibri" w:hAnsi="Calibri"/>
                <w:b/>
                <w:sz w:val="22"/>
                <w:szCs w:val="22"/>
                <w:lang w:val="sr-Cyrl-CS"/>
              </w:rPr>
              <w:t>.</w:t>
            </w:r>
            <w:r w:rsidR="004D392F" w:rsidRPr="008F1B56">
              <w:rPr>
                <w:rFonts w:ascii="Calibri" w:hAnsi="Calibri"/>
                <w:b/>
                <w:sz w:val="22"/>
                <w:szCs w:val="22"/>
                <w:lang w:val="sr-Cyrl-CS"/>
              </w:rPr>
              <w:t>201</w:t>
            </w:r>
            <w:r w:rsidR="007204A5" w:rsidRPr="008F1B56">
              <w:rPr>
                <w:rFonts w:ascii="Calibri" w:hAnsi="Calibri"/>
                <w:b/>
                <w:sz w:val="22"/>
                <w:szCs w:val="22"/>
                <w:lang w:val="sr-Cyrl-CS"/>
              </w:rPr>
              <w:t>9</w:t>
            </w:r>
            <w:r w:rsidR="004D392F" w:rsidRPr="008F1B56">
              <w:rPr>
                <w:rFonts w:ascii="Calibri" w:hAnsi="Calibri"/>
                <w:b/>
                <w:sz w:val="22"/>
                <w:szCs w:val="22"/>
                <w:lang w:val="sr-Cyrl-CS"/>
              </w:rPr>
              <w:t>.</w:t>
            </w:r>
            <w:r w:rsidRPr="008F1B56">
              <w:rPr>
                <w:rFonts w:ascii="Calibri" w:hAnsi="Calibri"/>
                <w:sz w:val="22"/>
                <w:szCs w:val="22"/>
                <w:lang w:val="sr-Cyrl-CS"/>
              </w:rPr>
              <w:t xml:space="preserve">године до </w:t>
            </w:r>
            <w:r w:rsidR="007204A5" w:rsidRPr="008F1B56">
              <w:rPr>
                <w:rFonts w:ascii="Calibri" w:hAnsi="Calibri"/>
                <w:b/>
                <w:sz w:val="22"/>
                <w:szCs w:val="22"/>
                <w:lang w:val="sr-Cyrl-CS"/>
              </w:rPr>
              <w:t>1</w:t>
            </w:r>
            <w:r w:rsidR="00F33F49" w:rsidRPr="008F1B56">
              <w:rPr>
                <w:rFonts w:ascii="Calibri" w:hAnsi="Calibri"/>
                <w:b/>
                <w:sz w:val="22"/>
                <w:szCs w:val="22"/>
                <w:lang w:val="sr-Cyrl-CS"/>
              </w:rPr>
              <w:t>0</w:t>
            </w:r>
            <w:r w:rsidRPr="008F1B56">
              <w:rPr>
                <w:rFonts w:ascii="Calibri" w:hAnsi="Calibri"/>
                <w:b/>
                <w:sz w:val="22"/>
                <w:szCs w:val="22"/>
                <w:lang w:val="sr-Cyrl-CS"/>
              </w:rPr>
              <w:t>:</w:t>
            </w:r>
            <w:r w:rsidR="00F33F49" w:rsidRPr="008F1B56">
              <w:rPr>
                <w:rFonts w:ascii="Calibri" w:hAnsi="Calibri"/>
                <w:b/>
                <w:sz w:val="22"/>
                <w:szCs w:val="22"/>
                <w:lang w:val="sr-Cyrl-CS"/>
              </w:rPr>
              <w:t>3</w:t>
            </w:r>
            <w:r w:rsidR="007204A5" w:rsidRPr="008F1B56">
              <w:rPr>
                <w:rFonts w:ascii="Calibri" w:hAnsi="Calibri"/>
                <w:b/>
                <w:sz w:val="22"/>
                <w:szCs w:val="22"/>
                <w:lang w:val="sr-Cyrl-CS"/>
              </w:rPr>
              <w:t>0</w:t>
            </w:r>
            <w:r w:rsidRPr="008F1B56">
              <w:rPr>
                <w:rFonts w:ascii="Calibri" w:hAnsi="Calibri"/>
                <w:b/>
                <w:sz w:val="22"/>
                <w:szCs w:val="22"/>
                <w:lang w:val="sr-Latn-CS"/>
              </w:rPr>
              <w:t>h</w:t>
            </w:r>
          </w:p>
        </w:tc>
      </w:tr>
      <w:tr w:rsidR="001A3BA0" w:rsidRPr="004D392F" w:rsidTr="004D392F">
        <w:trPr>
          <w:trHeight w:val="468"/>
        </w:trPr>
        <w:tc>
          <w:tcPr>
            <w:tcW w:w="4846" w:type="dxa"/>
            <w:shd w:val="clear" w:color="auto" w:fill="F2F2F2"/>
            <w:vAlign w:val="center"/>
          </w:tcPr>
          <w:p w:rsidR="001A3BA0" w:rsidRPr="004D392F" w:rsidRDefault="001A3BA0" w:rsidP="002B3ACE">
            <w:pPr>
              <w:ind w:right="-82"/>
              <w:rPr>
                <w:rFonts w:ascii="Calibri" w:hAnsi="Calibri"/>
                <w:b/>
                <w:sz w:val="22"/>
                <w:szCs w:val="22"/>
                <w:lang w:val="sr-Cyrl-CS"/>
              </w:rPr>
            </w:pPr>
            <w:r w:rsidRPr="004D392F">
              <w:rPr>
                <w:rFonts w:ascii="Calibri" w:hAnsi="Calibri"/>
                <w:b/>
                <w:sz w:val="22"/>
                <w:szCs w:val="22"/>
                <w:lang w:val="sr-Latn-CS"/>
              </w:rPr>
              <w:t xml:space="preserve">2. </w:t>
            </w:r>
            <w:r w:rsidRPr="004D392F">
              <w:rPr>
                <w:rFonts w:ascii="Calibri" w:hAnsi="Calibri"/>
                <w:b/>
                <w:sz w:val="22"/>
                <w:szCs w:val="22"/>
                <w:lang w:val="sr-Cyrl-CS"/>
              </w:rPr>
              <w:t>Адреса и место за доставу понуда:</w:t>
            </w:r>
          </w:p>
        </w:tc>
        <w:tc>
          <w:tcPr>
            <w:tcW w:w="5077" w:type="dxa"/>
            <w:vAlign w:val="center"/>
          </w:tcPr>
          <w:p w:rsidR="001A3BA0" w:rsidRPr="008F1B56" w:rsidRDefault="001A3BA0" w:rsidP="002B3ACE">
            <w:pPr>
              <w:ind w:right="-88"/>
              <w:rPr>
                <w:rFonts w:ascii="Calibri" w:hAnsi="Calibri"/>
                <w:sz w:val="22"/>
                <w:szCs w:val="22"/>
                <w:lang w:val="sr-Cyrl-CS"/>
              </w:rPr>
            </w:pPr>
            <w:r w:rsidRPr="008F1B56">
              <w:rPr>
                <w:rFonts w:ascii="Calibri" w:hAnsi="Calibri"/>
                <w:sz w:val="22"/>
                <w:szCs w:val="28"/>
                <w:lang w:val="sr-Latn-CS"/>
              </w:rPr>
              <w:t xml:space="preserve">Општа болница Суботица, Суботица, Изворска 3, 24000 Суботица – </w:t>
            </w:r>
            <w:r w:rsidRPr="008F1B56">
              <w:rPr>
                <w:rFonts w:ascii="Calibri" w:hAnsi="Calibri"/>
                <w:b/>
                <w:sz w:val="22"/>
                <w:szCs w:val="28"/>
                <w:u w:val="single"/>
                <w:lang w:val="sr-Cyrl-CS"/>
              </w:rPr>
              <w:t>ПИСАРНИЦА!</w:t>
            </w:r>
          </w:p>
        </w:tc>
      </w:tr>
      <w:tr w:rsidR="001A3BA0" w:rsidRPr="004D392F" w:rsidTr="004D392F">
        <w:trPr>
          <w:trHeight w:val="468"/>
        </w:trPr>
        <w:tc>
          <w:tcPr>
            <w:tcW w:w="4846" w:type="dxa"/>
            <w:shd w:val="clear" w:color="auto" w:fill="F2F2F2"/>
            <w:vAlign w:val="center"/>
          </w:tcPr>
          <w:p w:rsidR="001A3BA0" w:rsidRPr="004D392F" w:rsidRDefault="001A3BA0" w:rsidP="002B3ACE">
            <w:pPr>
              <w:ind w:right="-82"/>
              <w:rPr>
                <w:rFonts w:ascii="Calibri" w:hAnsi="Calibri"/>
                <w:b/>
                <w:sz w:val="22"/>
                <w:szCs w:val="22"/>
                <w:lang w:val="sr-Cyrl-CS"/>
              </w:rPr>
            </w:pPr>
            <w:r w:rsidRPr="004D392F">
              <w:rPr>
                <w:rFonts w:ascii="Calibri" w:hAnsi="Calibri"/>
                <w:b/>
                <w:sz w:val="22"/>
                <w:szCs w:val="22"/>
                <w:lang w:val="sr-Cyrl-CS"/>
              </w:rPr>
              <w:t>3. Датум и време јавног отварања понуда:</w:t>
            </w:r>
          </w:p>
        </w:tc>
        <w:tc>
          <w:tcPr>
            <w:tcW w:w="5077" w:type="dxa"/>
            <w:vAlign w:val="center"/>
          </w:tcPr>
          <w:p w:rsidR="001A3BA0" w:rsidRPr="008F1B56" w:rsidRDefault="001A3BA0" w:rsidP="00094E7F">
            <w:pPr>
              <w:ind w:right="-88"/>
              <w:rPr>
                <w:rFonts w:ascii="Calibri" w:hAnsi="Calibri"/>
                <w:sz w:val="22"/>
                <w:szCs w:val="28"/>
              </w:rPr>
            </w:pPr>
            <w:r w:rsidRPr="008F1B56">
              <w:rPr>
                <w:rFonts w:ascii="Calibri" w:hAnsi="Calibri"/>
                <w:sz w:val="22"/>
                <w:szCs w:val="28"/>
                <w:lang w:val="sr-Latn-CS"/>
              </w:rPr>
              <w:t xml:space="preserve">у </w:t>
            </w:r>
            <w:r w:rsidR="00094E7F">
              <w:rPr>
                <w:rFonts w:ascii="Calibri" w:hAnsi="Calibri"/>
                <w:b/>
                <w:sz w:val="22"/>
                <w:szCs w:val="22"/>
                <w:lang w:val="sr-Cyrl-CS"/>
              </w:rPr>
              <w:t>четвртак</w:t>
            </w:r>
            <w:r w:rsidRPr="008F1B56">
              <w:rPr>
                <w:rFonts w:ascii="Calibri" w:hAnsi="Calibri"/>
                <w:b/>
                <w:sz w:val="22"/>
                <w:szCs w:val="22"/>
                <w:lang w:val="sr-Cyrl-CS"/>
              </w:rPr>
              <w:t xml:space="preserve">, </w:t>
            </w:r>
            <w:r w:rsidR="008F1B56" w:rsidRPr="008F1B56">
              <w:rPr>
                <w:rFonts w:ascii="Calibri" w:hAnsi="Calibri"/>
                <w:b/>
                <w:sz w:val="22"/>
                <w:szCs w:val="22"/>
                <w:lang w:val="sr-Cyrl-CS"/>
              </w:rPr>
              <w:t>1</w:t>
            </w:r>
            <w:r w:rsidR="00094E7F">
              <w:rPr>
                <w:rFonts w:ascii="Calibri" w:hAnsi="Calibri"/>
                <w:b/>
                <w:sz w:val="22"/>
                <w:szCs w:val="22"/>
                <w:lang w:val="sr-Cyrl-CS"/>
              </w:rPr>
              <w:t>1</w:t>
            </w:r>
            <w:r w:rsidR="00F33F49" w:rsidRPr="008F1B56">
              <w:rPr>
                <w:rFonts w:ascii="Calibri" w:hAnsi="Calibri"/>
                <w:b/>
                <w:sz w:val="22"/>
                <w:szCs w:val="22"/>
                <w:lang w:val="sr-Cyrl-CS"/>
              </w:rPr>
              <w:t>.0</w:t>
            </w:r>
            <w:r w:rsidR="00AE7F08" w:rsidRPr="008F1B56">
              <w:rPr>
                <w:rFonts w:ascii="Calibri" w:hAnsi="Calibri"/>
                <w:b/>
                <w:sz w:val="22"/>
                <w:szCs w:val="22"/>
                <w:lang w:val="sr-Cyrl-CS"/>
              </w:rPr>
              <w:t>7</w:t>
            </w:r>
            <w:r w:rsidR="00F33F49" w:rsidRPr="008F1B56">
              <w:rPr>
                <w:rFonts w:ascii="Calibri" w:hAnsi="Calibri"/>
                <w:b/>
                <w:sz w:val="22"/>
                <w:szCs w:val="22"/>
                <w:lang w:val="sr-Cyrl-CS"/>
              </w:rPr>
              <w:t>.</w:t>
            </w:r>
            <w:r w:rsidRPr="008F1B56">
              <w:rPr>
                <w:rFonts w:ascii="Calibri" w:hAnsi="Calibri"/>
                <w:b/>
                <w:sz w:val="22"/>
                <w:szCs w:val="22"/>
                <w:lang w:val="sr-Cyrl-CS"/>
              </w:rPr>
              <w:t>201</w:t>
            </w:r>
            <w:r w:rsidR="007204A5" w:rsidRPr="008F1B56">
              <w:rPr>
                <w:rFonts w:ascii="Calibri" w:hAnsi="Calibri"/>
                <w:b/>
                <w:sz w:val="22"/>
                <w:szCs w:val="22"/>
                <w:lang w:val="sr-Cyrl-CS"/>
              </w:rPr>
              <w:t>9</w:t>
            </w:r>
            <w:r w:rsidRPr="008F1B56">
              <w:rPr>
                <w:rFonts w:ascii="Calibri" w:hAnsi="Calibri"/>
                <w:b/>
                <w:sz w:val="22"/>
                <w:szCs w:val="22"/>
                <w:lang w:val="sr-Cyrl-CS"/>
              </w:rPr>
              <w:t>.</w:t>
            </w:r>
            <w:r w:rsidRPr="008F1B56">
              <w:rPr>
                <w:rFonts w:ascii="Calibri" w:hAnsi="Calibri"/>
                <w:sz w:val="22"/>
                <w:szCs w:val="22"/>
                <w:lang w:val="sr-Cyrl-CS"/>
              </w:rPr>
              <w:t xml:space="preserve"> године </w:t>
            </w:r>
            <w:r w:rsidRPr="008F1B56">
              <w:rPr>
                <w:rFonts w:ascii="Calibri" w:hAnsi="Calibri"/>
                <w:sz w:val="22"/>
                <w:szCs w:val="28"/>
                <w:lang w:val="sr-Latn-CS"/>
              </w:rPr>
              <w:t xml:space="preserve">у </w:t>
            </w:r>
            <w:r w:rsidR="007204A5" w:rsidRPr="008F1B56">
              <w:rPr>
                <w:rFonts w:ascii="Calibri" w:hAnsi="Calibri"/>
                <w:b/>
                <w:sz w:val="22"/>
                <w:szCs w:val="28"/>
                <w:lang w:val="sr-Cyrl-CS"/>
              </w:rPr>
              <w:t>1</w:t>
            </w:r>
            <w:r w:rsidR="009B0F3A" w:rsidRPr="008F1B56">
              <w:rPr>
                <w:rFonts w:ascii="Calibri" w:hAnsi="Calibri"/>
                <w:b/>
                <w:sz w:val="22"/>
                <w:szCs w:val="28"/>
                <w:lang w:val="sr-Cyrl-CS"/>
              </w:rPr>
              <w:t>1</w:t>
            </w:r>
            <w:r w:rsidRPr="008F1B56">
              <w:rPr>
                <w:rFonts w:ascii="Calibri" w:hAnsi="Calibri"/>
                <w:b/>
                <w:sz w:val="22"/>
                <w:szCs w:val="28"/>
                <w:lang w:val="sr-Latn-CS"/>
              </w:rPr>
              <w:t>:</w:t>
            </w:r>
            <w:r w:rsidR="00F33F49" w:rsidRPr="008F1B56">
              <w:rPr>
                <w:rFonts w:ascii="Calibri" w:hAnsi="Calibri"/>
                <w:b/>
                <w:sz w:val="22"/>
                <w:szCs w:val="28"/>
                <w:lang w:val="sr-Cyrl-CS"/>
              </w:rPr>
              <w:t>0</w:t>
            </w:r>
            <w:r w:rsidR="007204A5" w:rsidRPr="008F1B56">
              <w:rPr>
                <w:rFonts w:ascii="Calibri" w:hAnsi="Calibri"/>
                <w:b/>
                <w:sz w:val="22"/>
                <w:szCs w:val="28"/>
                <w:lang w:val="sr-Cyrl-CS"/>
              </w:rPr>
              <w:t>0</w:t>
            </w:r>
            <w:r w:rsidRPr="008F1B56">
              <w:rPr>
                <w:rFonts w:ascii="Calibri" w:hAnsi="Calibri"/>
                <w:b/>
                <w:sz w:val="22"/>
                <w:szCs w:val="28"/>
                <w:lang w:val="sr-Latn-CS"/>
              </w:rPr>
              <w:t xml:space="preserve"> h</w:t>
            </w:r>
          </w:p>
        </w:tc>
      </w:tr>
      <w:tr w:rsidR="00EF7B7F" w:rsidRPr="004D392F" w:rsidTr="00EF7B7F">
        <w:trPr>
          <w:trHeight w:val="468"/>
        </w:trPr>
        <w:tc>
          <w:tcPr>
            <w:tcW w:w="4846" w:type="dxa"/>
            <w:shd w:val="clear" w:color="auto" w:fill="F2F2F2"/>
            <w:vAlign w:val="center"/>
          </w:tcPr>
          <w:p w:rsidR="00EF7B7F" w:rsidRPr="004D392F" w:rsidRDefault="00EF7B7F" w:rsidP="002B3ACE">
            <w:pPr>
              <w:ind w:right="-82"/>
              <w:rPr>
                <w:rFonts w:ascii="Calibri" w:hAnsi="Calibri"/>
                <w:b/>
                <w:sz w:val="22"/>
                <w:szCs w:val="22"/>
                <w:lang w:val="sr-Cyrl-CS"/>
              </w:rPr>
            </w:pPr>
            <w:r w:rsidRPr="004D392F">
              <w:rPr>
                <w:rFonts w:ascii="Calibri" w:hAnsi="Calibri"/>
                <w:b/>
                <w:sz w:val="22"/>
                <w:szCs w:val="22"/>
                <w:lang w:val="sr-Cyrl-CS"/>
              </w:rPr>
              <w:t>4. Место отварања понуда:</w:t>
            </w:r>
          </w:p>
        </w:tc>
        <w:tc>
          <w:tcPr>
            <w:tcW w:w="5077" w:type="dxa"/>
            <w:vAlign w:val="center"/>
          </w:tcPr>
          <w:p w:rsidR="00EF7B7F" w:rsidRPr="00184CD5" w:rsidRDefault="00EF7B7F" w:rsidP="002B3ACE">
            <w:pPr>
              <w:ind w:right="-88"/>
              <w:rPr>
                <w:rFonts w:ascii="Calibri" w:hAnsi="Calibri"/>
                <w:sz w:val="22"/>
                <w:szCs w:val="28"/>
                <w:lang w:val="sr-Latn-CS"/>
              </w:rPr>
            </w:pPr>
            <w:r w:rsidRPr="00184CD5">
              <w:rPr>
                <w:rFonts w:ascii="Calibri" w:hAnsi="Calibri"/>
                <w:sz w:val="22"/>
                <w:szCs w:val="28"/>
                <w:lang w:val="sr-Latn-CS"/>
              </w:rPr>
              <w:t xml:space="preserve">у просторијама </w:t>
            </w:r>
            <w:r>
              <w:rPr>
                <w:rFonts w:ascii="Calibri" w:hAnsi="Calibri"/>
                <w:sz w:val="22"/>
                <w:szCs w:val="28"/>
              </w:rPr>
              <w:t>Одељења за набавку</w:t>
            </w:r>
            <w:r w:rsidRPr="00184CD5">
              <w:rPr>
                <w:rFonts w:ascii="Calibri" w:hAnsi="Calibri"/>
                <w:sz w:val="22"/>
                <w:szCs w:val="28"/>
                <w:lang w:val="sr-Latn-CS"/>
              </w:rPr>
              <w:t>, зграда са ознаком „</w:t>
            </w:r>
            <w:r w:rsidRPr="00184CD5">
              <w:rPr>
                <w:rFonts w:ascii="Calibri" w:hAnsi="Calibri"/>
                <w:b/>
                <w:sz w:val="22"/>
                <w:szCs w:val="28"/>
                <w:lang w:val="sr-Latn-CS"/>
              </w:rPr>
              <w:t>N</w:t>
            </w:r>
            <w:r w:rsidRPr="00184CD5">
              <w:rPr>
                <w:rFonts w:ascii="Calibri" w:hAnsi="Calibri"/>
                <w:sz w:val="22"/>
                <w:szCs w:val="28"/>
                <w:lang w:val="sr-Latn-CS"/>
              </w:rPr>
              <w:t>“, у Суботици, ул. Изворска 3</w:t>
            </w:r>
          </w:p>
        </w:tc>
      </w:tr>
    </w:tbl>
    <w:p w:rsidR="001A3BA0" w:rsidRPr="004D392F" w:rsidRDefault="001A3BA0" w:rsidP="002B3ACE">
      <w:pPr>
        <w:ind w:right="-230"/>
        <w:jc w:val="both"/>
        <w:rPr>
          <w:rFonts w:ascii="Calibri" w:hAnsi="Calibri"/>
          <w:b/>
          <w:sz w:val="28"/>
          <w:szCs w:val="28"/>
          <w:u w:val="single"/>
          <w:lang w:val="sr-Cyrl-CS"/>
        </w:rPr>
      </w:pPr>
    </w:p>
    <w:p w:rsidR="001A3BA0" w:rsidRPr="004D392F" w:rsidRDefault="001A3BA0" w:rsidP="002B3ACE">
      <w:pPr>
        <w:ind w:right="-230"/>
        <w:jc w:val="both"/>
        <w:rPr>
          <w:rFonts w:ascii="Calibri" w:hAnsi="Calibri"/>
          <w:b/>
          <w:sz w:val="22"/>
          <w:szCs w:val="22"/>
          <w:lang w:val="sr-Cyrl-CS"/>
        </w:rPr>
      </w:pPr>
      <w:r w:rsidRPr="004D392F">
        <w:rPr>
          <w:rFonts w:ascii="Calibri" w:hAnsi="Calibri"/>
          <w:b/>
          <w:sz w:val="22"/>
          <w:szCs w:val="22"/>
          <w:lang w:val="sr-Latn-CS"/>
        </w:rPr>
        <w:t>VI</w:t>
      </w:r>
      <w:r w:rsidR="008B7D3A">
        <w:rPr>
          <w:rFonts w:ascii="Calibri" w:hAnsi="Calibri"/>
          <w:b/>
          <w:sz w:val="22"/>
          <w:szCs w:val="22"/>
          <w:lang w:val="sr-Latn-CS"/>
        </w:rPr>
        <w:t xml:space="preserve"> </w:t>
      </w:r>
      <w:r w:rsidRPr="004D392F">
        <w:rPr>
          <w:rFonts w:ascii="Calibri" w:hAnsi="Calibri"/>
          <w:b/>
          <w:sz w:val="22"/>
          <w:szCs w:val="22"/>
          <w:u w:val="single"/>
          <w:lang w:val="sr-Latn-CS"/>
        </w:rPr>
        <w:t>Значење скраћеница</w:t>
      </w:r>
      <w:r w:rsidRPr="004D392F">
        <w:rPr>
          <w:rFonts w:ascii="Calibri" w:hAnsi="Calibri"/>
          <w:b/>
          <w:sz w:val="22"/>
          <w:szCs w:val="22"/>
          <w:lang w:val="sr-Latn-CS"/>
        </w:rPr>
        <w:t>:</w:t>
      </w:r>
    </w:p>
    <w:p w:rsidR="001A3BA0" w:rsidRPr="004D392F" w:rsidRDefault="001A3BA0" w:rsidP="002B3ACE">
      <w:pPr>
        <w:ind w:right="-230"/>
        <w:jc w:val="both"/>
        <w:rPr>
          <w:rFonts w:ascii="Calibri" w:hAnsi="Calibri"/>
          <w:b/>
          <w:sz w:val="28"/>
          <w:szCs w:val="28"/>
          <w:u w:val="single"/>
          <w:lang w:val="sr-Cyrl-CS"/>
        </w:rPr>
      </w:pPr>
    </w:p>
    <w:p w:rsidR="001A3BA0" w:rsidRPr="004D392F" w:rsidRDefault="001A3BA0" w:rsidP="002B3ACE">
      <w:pPr>
        <w:numPr>
          <w:ilvl w:val="0"/>
          <w:numId w:val="2"/>
        </w:numPr>
        <w:ind w:right="-230"/>
        <w:rPr>
          <w:rFonts w:ascii="Calibri" w:hAnsi="Calibri"/>
          <w:sz w:val="22"/>
          <w:szCs w:val="22"/>
          <w:lang w:val="sr-Latn-CS"/>
        </w:rPr>
      </w:pPr>
      <w:r w:rsidRPr="004D392F">
        <w:rPr>
          <w:rFonts w:ascii="Calibri" w:hAnsi="Calibri"/>
          <w:b/>
          <w:sz w:val="22"/>
          <w:szCs w:val="22"/>
          <w:lang w:val="sr-Latn-CS"/>
        </w:rPr>
        <w:t>ЗЈН</w:t>
      </w:r>
      <w:r w:rsidRPr="004D392F">
        <w:rPr>
          <w:rFonts w:ascii="Calibri" w:hAnsi="Calibri"/>
          <w:sz w:val="22"/>
          <w:szCs w:val="22"/>
          <w:lang w:val="sr-Latn-CS"/>
        </w:rPr>
        <w:t>: Закон о јавним набавкама</w:t>
      </w:r>
    </w:p>
    <w:p w:rsidR="001A3BA0" w:rsidRPr="004D392F" w:rsidRDefault="001A3BA0" w:rsidP="002B3ACE">
      <w:pPr>
        <w:numPr>
          <w:ilvl w:val="0"/>
          <w:numId w:val="3"/>
        </w:numPr>
        <w:ind w:right="-230"/>
        <w:jc w:val="both"/>
        <w:rPr>
          <w:rFonts w:ascii="Calibri" w:hAnsi="Calibri"/>
          <w:b/>
          <w:sz w:val="28"/>
          <w:szCs w:val="28"/>
          <w:u w:val="single"/>
          <w:lang w:val="sr-Latn-CS"/>
        </w:rPr>
      </w:pPr>
      <w:r w:rsidRPr="004D392F">
        <w:rPr>
          <w:rFonts w:ascii="Calibri" w:hAnsi="Calibri"/>
          <w:b/>
          <w:sz w:val="22"/>
          <w:szCs w:val="22"/>
          <w:lang w:val="sr-Latn-CS"/>
        </w:rPr>
        <w:t>АЛИМС</w:t>
      </w:r>
      <w:r w:rsidRPr="004D392F">
        <w:rPr>
          <w:rFonts w:ascii="Calibri" w:hAnsi="Calibri"/>
          <w:sz w:val="22"/>
          <w:szCs w:val="22"/>
          <w:lang w:val="sr-Latn-CS"/>
        </w:rPr>
        <w:t>: Агенција за лекове и медицинска средства Србије</w:t>
      </w:r>
    </w:p>
    <w:p w:rsidR="001A3BA0" w:rsidRPr="004D392F" w:rsidRDefault="001A3BA0" w:rsidP="002B3ACE">
      <w:pPr>
        <w:numPr>
          <w:ilvl w:val="0"/>
          <w:numId w:val="3"/>
        </w:numPr>
        <w:ind w:right="-230"/>
        <w:jc w:val="both"/>
        <w:rPr>
          <w:rFonts w:ascii="Calibri" w:hAnsi="Calibri"/>
          <w:b/>
          <w:sz w:val="28"/>
          <w:szCs w:val="28"/>
          <w:u w:val="single"/>
          <w:lang w:val="sr-Latn-CS"/>
        </w:rPr>
      </w:pPr>
      <w:r w:rsidRPr="004D392F">
        <w:rPr>
          <w:rFonts w:ascii="Calibri" w:hAnsi="Calibri"/>
          <w:b/>
          <w:sz w:val="22"/>
          <w:szCs w:val="22"/>
          <w:lang w:val="sr-Latn-CS"/>
        </w:rPr>
        <w:t xml:space="preserve">ОРН: </w:t>
      </w:r>
      <w:r w:rsidRPr="004D392F">
        <w:rPr>
          <w:rFonts w:ascii="Calibri" w:hAnsi="Calibri"/>
          <w:sz w:val="22"/>
          <w:szCs w:val="22"/>
          <w:lang w:val="sr-Latn-CS"/>
        </w:rPr>
        <w:t>Општи речник набавки</w:t>
      </w:r>
    </w:p>
    <w:p w:rsidR="001A3BA0" w:rsidRPr="004D392F" w:rsidRDefault="001A3BA0" w:rsidP="002B3ACE">
      <w:pPr>
        <w:tabs>
          <w:tab w:val="left" w:pos="9781"/>
        </w:tabs>
        <w:ind w:right="-230"/>
        <w:jc w:val="both"/>
        <w:rPr>
          <w:rFonts w:ascii="Calibri" w:hAnsi="Calibri"/>
          <w:szCs w:val="22"/>
          <w:lang w:val="sr-Latn-CS"/>
        </w:rPr>
      </w:pPr>
    </w:p>
    <w:p w:rsidR="001A3BA0" w:rsidRDefault="001A3BA0" w:rsidP="002B3ACE">
      <w:pPr>
        <w:tabs>
          <w:tab w:val="left" w:pos="9781"/>
        </w:tabs>
        <w:ind w:right="-230"/>
        <w:jc w:val="both"/>
        <w:rPr>
          <w:rFonts w:ascii="Calibri" w:hAnsi="Calibri"/>
          <w:color w:val="222222"/>
          <w:szCs w:val="22"/>
          <w:lang w:val="sr-Latn-CS"/>
        </w:rPr>
      </w:pPr>
    </w:p>
    <w:p w:rsidR="001A3BA0" w:rsidRDefault="001A3BA0" w:rsidP="002B3ACE">
      <w:pPr>
        <w:tabs>
          <w:tab w:val="left" w:pos="9781"/>
        </w:tabs>
        <w:ind w:right="-230"/>
        <w:jc w:val="both"/>
        <w:rPr>
          <w:rFonts w:ascii="Calibri" w:hAnsi="Calibri"/>
          <w:color w:val="222222"/>
          <w:szCs w:val="22"/>
          <w:lang w:val="sr-Latn-CS"/>
        </w:rPr>
      </w:pPr>
    </w:p>
    <w:p w:rsidR="001A3BA0" w:rsidRDefault="001A3BA0" w:rsidP="002B3ACE">
      <w:pPr>
        <w:tabs>
          <w:tab w:val="left" w:pos="9781"/>
        </w:tabs>
        <w:ind w:right="-230"/>
        <w:jc w:val="both"/>
        <w:rPr>
          <w:rFonts w:ascii="Calibri" w:hAnsi="Calibri"/>
          <w:color w:val="222222"/>
          <w:szCs w:val="22"/>
          <w:lang w:val="sr-Latn-CS"/>
        </w:rPr>
      </w:pPr>
    </w:p>
    <w:p w:rsidR="001A3BA0" w:rsidRDefault="001A3BA0" w:rsidP="002B3ACE">
      <w:pPr>
        <w:tabs>
          <w:tab w:val="left" w:pos="9781"/>
        </w:tabs>
        <w:ind w:right="-230"/>
        <w:jc w:val="both"/>
        <w:rPr>
          <w:rFonts w:ascii="Calibri" w:hAnsi="Calibri"/>
          <w:color w:val="222222"/>
          <w:sz w:val="2"/>
          <w:szCs w:val="2"/>
          <w:lang w:val="sr-Latn-CS"/>
        </w:rPr>
      </w:pPr>
      <w:r>
        <w:rPr>
          <w:rFonts w:ascii="Calibri" w:hAnsi="Calibri"/>
          <w:color w:val="222222"/>
          <w:sz w:val="2"/>
          <w:szCs w:val="2"/>
          <w:lang w:val="sr-Latn-CS"/>
        </w:rPr>
        <w:br w:type="page"/>
      </w:r>
    </w:p>
    <w:p w:rsidR="001A3BA0" w:rsidRDefault="001A3BA0" w:rsidP="00F32BB4">
      <w:pPr>
        <w:pStyle w:val="Heading1"/>
        <w:shd w:val="clear" w:color="auto" w:fill="C0504D"/>
        <w:ind w:hanging="142"/>
        <w:jc w:val="center"/>
        <w:rPr>
          <w:rFonts w:ascii="Calibri" w:hAnsi="Calibri" w:cs="Arial"/>
          <w:color w:val="222222"/>
          <w:lang w:val="sr-Latn-CS"/>
        </w:rPr>
      </w:pPr>
      <w:bookmarkStart w:id="70" w:name="_Toc400025115"/>
      <w:bookmarkStart w:id="71" w:name="_Toc400367211"/>
      <w:bookmarkStart w:id="72" w:name="_Toc404162934"/>
      <w:bookmarkStart w:id="73" w:name="_Toc404170553"/>
      <w:bookmarkStart w:id="74" w:name="_Toc408223642"/>
      <w:bookmarkStart w:id="75" w:name="_Toc409614893"/>
      <w:bookmarkStart w:id="76" w:name="_Toc410375579"/>
      <w:bookmarkStart w:id="77" w:name="_Toc410736248"/>
      <w:bookmarkStart w:id="78" w:name="_Toc410736377"/>
      <w:bookmarkStart w:id="79" w:name="_Toc412184578"/>
      <w:bookmarkStart w:id="80" w:name="_Toc414452948"/>
      <w:bookmarkStart w:id="81" w:name="_Toc436219279"/>
      <w:bookmarkStart w:id="82" w:name="_Toc443031153"/>
      <w:bookmarkStart w:id="83" w:name="_Toc444500937"/>
      <w:bookmarkStart w:id="84" w:name="_Toc445976644"/>
      <w:bookmarkStart w:id="85" w:name="_Toc446920871"/>
      <w:bookmarkStart w:id="86" w:name="_Toc449010829"/>
      <w:bookmarkStart w:id="87" w:name="_Toc450296135"/>
      <w:bookmarkStart w:id="88" w:name="_Toc457375347"/>
      <w:bookmarkStart w:id="89" w:name="_Toc457464679"/>
      <w:bookmarkStart w:id="90" w:name="_Toc464128098"/>
      <w:bookmarkStart w:id="91" w:name="_Toc472340091"/>
      <w:bookmarkStart w:id="92" w:name="_Toc476584920"/>
      <w:bookmarkStart w:id="93" w:name="_Toc478561111"/>
      <w:bookmarkStart w:id="94" w:name="_Toc483809061"/>
      <w:bookmarkStart w:id="95" w:name="_Toc516145314"/>
      <w:bookmarkStart w:id="96" w:name="_Toc516145344"/>
      <w:bookmarkStart w:id="97" w:name="_Toc516145479"/>
      <w:bookmarkStart w:id="98" w:name="_Toc516145532"/>
      <w:bookmarkStart w:id="99" w:name="_Toc6302867"/>
      <w:bookmarkStart w:id="100" w:name="_Toc6319879"/>
      <w:bookmarkStart w:id="101" w:name="_Toc11327835"/>
      <w:bookmarkStart w:id="102" w:name="_Toc12270172"/>
      <w:bookmarkStart w:id="103" w:name="_Toc12270871"/>
      <w:bookmarkStart w:id="104" w:name="_Toc12359322"/>
      <w:r>
        <w:rPr>
          <w:rFonts w:ascii="Calibri" w:hAnsi="Calibri" w:cs="Arial"/>
          <w:color w:val="222222"/>
          <w:shd w:val="clear" w:color="auto" w:fill="C0504D"/>
          <w:lang w:val="sr-Latn-CS"/>
        </w:rPr>
        <w:lastRenderedPageBreak/>
        <w:t>3. Подаци о предмету јавне набавке</w:t>
      </w:r>
      <w:bookmarkEnd w:id="70"/>
      <w:bookmarkEnd w:id="71"/>
      <w:bookmarkEnd w:id="72"/>
      <w:bookmarkEnd w:id="73"/>
      <w:bookmarkEnd w:id="74"/>
      <w:r>
        <w:rPr>
          <w:rFonts w:ascii="Calibri" w:hAnsi="Calibri" w:cs="Arial"/>
          <w:color w:val="222222"/>
          <w:shd w:val="clear" w:color="auto" w:fill="C0504D"/>
          <w:lang w:val="sr-Latn-CS"/>
        </w:rPr>
        <w:t>, паритету и року испоруке, условима плаћања, процењеној вредности набавке и року важења понуде</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1A3BA0" w:rsidRDefault="001A3BA0" w:rsidP="002B3ACE">
      <w:pPr>
        <w:ind w:right="-230"/>
        <w:jc w:val="both"/>
        <w:rPr>
          <w:rFonts w:ascii="Calibri" w:hAnsi="Calibri"/>
          <w:b/>
          <w:color w:val="222222"/>
          <w:sz w:val="2"/>
          <w:lang w:val="sr-Latn-CS"/>
        </w:rPr>
      </w:pPr>
    </w:p>
    <w:p w:rsidR="007204A5" w:rsidRDefault="007204A5" w:rsidP="002B3ACE">
      <w:pPr>
        <w:ind w:right="-230"/>
        <w:jc w:val="both"/>
        <w:rPr>
          <w:rFonts w:ascii="Calibri" w:hAnsi="Calibri"/>
          <w:b/>
          <w:color w:val="222222"/>
          <w:sz w:val="18"/>
          <w:szCs w:val="36"/>
          <w:lang w:val="sr-Cyrl-CS"/>
        </w:rPr>
      </w:pPr>
    </w:p>
    <w:p w:rsidR="001A3BA0" w:rsidRPr="00EF7B7F" w:rsidRDefault="007204A5" w:rsidP="002B3ACE">
      <w:pPr>
        <w:ind w:right="-230"/>
        <w:jc w:val="both"/>
        <w:rPr>
          <w:rFonts w:ascii="Calibri" w:hAnsi="Calibri"/>
          <w:b/>
          <w:sz w:val="22"/>
          <w:lang w:val="sr-Cyrl-CS"/>
        </w:rPr>
      </w:pPr>
      <w:r>
        <w:rPr>
          <w:rFonts w:ascii="Calibri" w:hAnsi="Calibri"/>
          <w:b/>
          <w:sz w:val="22"/>
          <w:lang w:val="sr-Latn-CS"/>
        </w:rPr>
        <w:t>I</w:t>
      </w:r>
      <w:r w:rsidR="008B7D3A">
        <w:rPr>
          <w:rFonts w:ascii="Calibri" w:hAnsi="Calibri"/>
          <w:b/>
          <w:sz w:val="22"/>
          <w:lang w:val="sr-Latn-CS"/>
        </w:rPr>
        <w:t xml:space="preserve"> </w:t>
      </w:r>
      <w:r w:rsidR="001A3BA0" w:rsidRPr="00EF7B7F">
        <w:rPr>
          <w:rFonts w:ascii="Calibri" w:hAnsi="Calibri"/>
          <w:b/>
          <w:sz w:val="22"/>
          <w:u w:val="single"/>
          <w:lang w:val="sr-Latn-CS"/>
        </w:rPr>
        <w:t>Опис предмета набавке</w:t>
      </w:r>
      <w:r w:rsidR="001A3BA0" w:rsidRPr="00EF7B7F">
        <w:rPr>
          <w:rFonts w:ascii="Calibri" w:hAnsi="Calibri"/>
          <w:b/>
          <w:sz w:val="22"/>
          <w:u w:val="single"/>
          <w:lang w:val="sr-Cyrl-CS"/>
        </w:rPr>
        <w:t xml:space="preserve"> и циљ спровођења поступка</w:t>
      </w:r>
      <w:r w:rsidR="001A3BA0" w:rsidRPr="00EF7B7F">
        <w:rPr>
          <w:rFonts w:ascii="Calibri" w:hAnsi="Calibri"/>
          <w:b/>
          <w:sz w:val="22"/>
          <w:lang w:val="sr-Latn-CS"/>
        </w:rPr>
        <w:t xml:space="preserve">: </w:t>
      </w:r>
    </w:p>
    <w:p w:rsidR="001A3BA0" w:rsidRPr="00EF7B7F" w:rsidRDefault="001A3BA0" w:rsidP="002B3ACE">
      <w:pPr>
        <w:ind w:right="-230"/>
        <w:jc w:val="both"/>
        <w:rPr>
          <w:rFonts w:ascii="Calibri" w:hAnsi="Calibri"/>
          <w:b/>
          <w:sz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RPr="00EF7B7F" w:rsidTr="00EF7B7F">
        <w:tc>
          <w:tcPr>
            <w:tcW w:w="4846" w:type="dxa"/>
            <w:shd w:val="clear" w:color="auto" w:fill="F2F2F2"/>
            <w:vAlign w:val="center"/>
          </w:tcPr>
          <w:p w:rsidR="001A3BA0" w:rsidRPr="00EF7B7F" w:rsidRDefault="001A3BA0" w:rsidP="00CA1069">
            <w:pPr>
              <w:rPr>
                <w:rFonts w:ascii="Calibri" w:hAnsi="Calibri"/>
                <w:sz w:val="22"/>
                <w:szCs w:val="22"/>
                <w:lang w:val="sr-Latn-CS"/>
              </w:rPr>
            </w:pPr>
            <w:r w:rsidRPr="00EF7B7F">
              <w:rPr>
                <w:rFonts w:ascii="Calibri" w:hAnsi="Calibri"/>
                <w:b/>
                <w:sz w:val="22"/>
                <w:szCs w:val="22"/>
                <w:lang w:val="sr-Latn-CS"/>
              </w:rPr>
              <w:t>1. Предмет јавне набавке</w:t>
            </w:r>
            <w:r w:rsidRPr="00EF7B7F">
              <w:rPr>
                <w:rFonts w:ascii="Calibri" w:hAnsi="Calibri"/>
                <w:b/>
                <w:sz w:val="22"/>
                <w:szCs w:val="22"/>
                <w:lang w:val="sr-Cyrl-CS"/>
              </w:rPr>
              <w:t xml:space="preserve"> и ближи опис набавке</w:t>
            </w:r>
            <w:r w:rsidRPr="00EF7B7F">
              <w:rPr>
                <w:rFonts w:ascii="Calibri" w:hAnsi="Calibri"/>
                <w:b/>
                <w:sz w:val="22"/>
                <w:szCs w:val="22"/>
                <w:lang w:val="sr-Latn-CS"/>
              </w:rPr>
              <w:t>:</w:t>
            </w:r>
          </w:p>
        </w:tc>
        <w:tc>
          <w:tcPr>
            <w:tcW w:w="5077" w:type="dxa"/>
            <w:vAlign w:val="center"/>
          </w:tcPr>
          <w:p w:rsidR="001A3BA0" w:rsidRPr="00EF7B7F" w:rsidRDefault="001A3BA0" w:rsidP="00CA1069">
            <w:pPr>
              <w:rPr>
                <w:rFonts w:ascii="Calibri" w:hAnsi="Calibri"/>
                <w:sz w:val="22"/>
                <w:szCs w:val="22"/>
                <w:lang w:val="sr-Cyrl-CS"/>
              </w:rPr>
            </w:pPr>
            <w:r w:rsidRPr="00EF7B7F">
              <w:rPr>
                <w:rFonts w:ascii="Calibri" w:hAnsi="Calibri"/>
                <w:sz w:val="22"/>
                <w:szCs w:val="22"/>
                <w:lang w:val="sr-Latn-CS"/>
              </w:rPr>
              <w:t xml:space="preserve">добра – </w:t>
            </w:r>
            <w:r w:rsidRPr="00EF7B7F">
              <w:rPr>
                <w:rFonts w:ascii="Calibri" w:hAnsi="Calibri"/>
                <w:sz w:val="22"/>
                <w:szCs w:val="22"/>
              </w:rPr>
              <w:t>средства за дезинфекцију</w:t>
            </w:r>
            <w:r w:rsidR="00AE7F08">
              <w:rPr>
                <w:rFonts w:ascii="Calibri" w:hAnsi="Calibri"/>
                <w:sz w:val="22"/>
                <w:szCs w:val="22"/>
              </w:rPr>
              <w:t xml:space="preserve"> II део</w:t>
            </w:r>
            <w:r w:rsidR="00BD7648">
              <w:rPr>
                <w:rFonts w:ascii="Calibri" w:hAnsi="Calibri"/>
                <w:sz w:val="22"/>
                <w:szCs w:val="22"/>
              </w:rPr>
              <w:t xml:space="preserve"> </w:t>
            </w:r>
            <w:r w:rsidRPr="00EF7B7F">
              <w:rPr>
                <w:rFonts w:ascii="Calibri" w:hAnsi="Calibri"/>
                <w:sz w:val="22"/>
                <w:szCs w:val="22"/>
                <w:lang w:val="sr-Latn-CS"/>
              </w:rPr>
              <w:t>за потребе Опште болнице Суботица, Суботица</w:t>
            </w:r>
          </w:p>
        </w:tc>
      </w:tr>
      <w:tr w:rsidR="001A3BA0" w:rsidRPr="00EF7B7F" w:rsidTr="00EF7B7F">
        <w:trPr>
          <w:trHeight w:val="315"/>
        </w:trPr>
        <w:tc>
          <w:tcPr>
            <w:tcW w:w="4846" w:type="dxa"/>
            <w:shd w:val="clear" w:color="auto" w:fill="F2F2F2"/>
            <w:vAlign w:val="center"/>
          </w:tcPr>
          <w:p w:rsidR="001A3BA0" w:rsidRPr="00EF7B7F" w:rsidRDefault="001A3BA0" w:rsidP="00CA1069">
            <w:pPr>
              <w:rPr>
                <w:rFonts w:ascii="Calibri" w:hAnsi="Calibri"/>
                <w:b/>
                <w:sz w:val="22"/>
                <w:szCs w:val="22"/>
                <w:lang w:val="sr-Latn-CS"/>
              </w:rPr>
            </w:pPr>
            <w:r w:rsidRPr="00EF7B7F">
              <w:rPr>
                <w:rFonts w:ascii="Calibri" w:hAnsi="Calibri"/>
                <w:b/>
                <w:sz w:val="22"/>
                <w:szCs w:val="22"/>
                <w:lang w:val="sr-Cyrl-CS"/>
              </w:rPr>
              <w:t>2</w:t>
            </w:r>
            <w:r w:rsidRPr="00EF7B7F">
              <w:rPr>
                <w:rFonts w:ascii="Calibri" w:hAnsi="Calibri"/>
                <w:b/>
                <w:sz w:val="22"/>
                <w:szCs w:val="22"/>
                <w:lang w:val="sr-Latn-CS"/>
              </w:rPr>
              <w:t>. Скраћени назив:</w:t>
            </w:r>
          </w:p>
        </w:tc>
        <w:tc>
          <w:tcPr>
            <w:tcW w:w="5077" w:type="dxa"/>
            <w:vAlign w:val="center"/>
          </w:tcPr>
          <w:p w:rsidR="001A3BA0" w:rsidRPr="00AE7F08" w:rsidRDefault="001A3BA0" w:rsidP="00CA1069">
            <w:pPr>
              <w:rPr>
                <w:rFonts w:ascii="Calibri" w:hAnsi="Calibri"/>
                <w:b/>
                <w:sz w:val="22"/>
                <w:szCs w:val="22"/>
              </w:rPr>
            </w:pPr>
            <w:r w:rsidRPr="00EF7B7F">
              <w:rPr>
                <w:rFonts w:ascii="Calibri" w:hAnsi="Calibri"/>
                <w:b/>
                <w:sz w:val="22"/>
                <w:szCs w:val="22"/>
                <w:lang w:val="sr-Cyrl-CS"/>
              </w:rPr>
              <w:t>СРЕДСТВА ЗА ДЕЗИНФЕКЦИЈУ</w:t>
            </w:r>
            <w:r w:rsidR="00BD7648">
              <w:rPr>
                <w:rFonts w:ascii="Calibri" w:hAnsi="Calibri"/>
                <w:b/>
                <w:sz w:val="22"/>
                <w:szCs w:val="22"/>
              </w:rPr>
              <w:t xml:space="preserve"> </w:t>
            </w:r>
            <w:r w:rsidR="00AE7F08">
              <w:rPr>
                <w:rFonts w:ascii="Calibri" w:hAnsi="Calibri"/>
                <w:b/>
                <w:sz w:val="22"/>
                <w:szCs w:val="22"/>
              </w:rPr>
              <w:t>II ДЕО</w:t>
            </w:r>
          </w:p>
        </w:tc>
      </w:tr>
      <w:tr w:rsidR="001A3BA0" w:rsidRPr="00EF7B7F" w:rsidTr="00EF7B7F">
        <w:trPr>
          <w:trHeight w:val="392"/>
        </w:trPr>
        <w:tc>
          <w:tcPr>
            <w:tcW w:w="4846" w:type="dxa"/>
            <w:shd w:val="clear" w:color="auto" w:fill="F2F2F2"/>
            <w:vAlign w:val="center"/>
          </w:tcPr>
          <w:p w:rsidR="001A3BA0" w:rsidRPr="00EF7B7F" w:rsidRDefault="001A3BA0" w:rsidP="00CA1069">
            <w:pPr>
              <w:rPr>
                <w:rFonts w:ascii="Calibri" w:hAnsi="Calibri"/>
                <w:b/>
                <w:sz w:val="22"/>
                <w:szCs w:val="22"/>
                <w:lang w:val="sr-Cyrl-CS"/>
              </w:rPr>
            </w:pPr>
            <w:r w:rsidRPr="00EF7B7F">
              <w:rPr>
                <w:rFonts w:ascii="Calibri" w:hAnsi="Calibri"/>
                <w:b/>
                <w:sz w:val="22"/>
                <w:szCs w:val="22"/>
                <w:lang w:val="sr-Cyrl-CS"/>
              </w:rPr>
              <w:t>3. Циљ спровођења поступка:</w:t>
            </w:r>
          </w:p>
        </w:tc>
        <w:tc>
          <w:tcPr>
            <w:tcW w:w="5077" w:type="dxa"/>
            <w:vAlign w:val="center"/>
          </w:tcPr>
          <w:p w:rsidR="001A3BA0" w:rsidRPr="00EF7B7F" w:rsidRDefault="00F33F49" w:rsidP="00CA1069">
            <w:pPr>
              <w:rPr>
                <w:rFonts w:ascii="Calibri" w:hAnsi="Calibri"/>
                <w:sz w:val="22"/>
                <w:szCs w:val="22"/>
                <w:lang w:val="sr-Cyrl-CS"/>
              </w:rPr>
            </w:pPr>
            <w:r w:rsidRPr="00EB4B13">
              <w:rPr>
                <w:rFonts w:ascii="Calibri" w:hAnsi="Calibri"/>
                <w:sz w:val="22"/>
                <w:szCs w:val="22"/>
                <w:lang w:val="sr-Cyrl-CS"/>
              </w:rPr>
              <w:t>закључење оквирног споразума</w:t>
            </w:r>
          </w:p>
        </w:tc>
      </w:tr>
    </w:tbl>
    <w:p w:rsidR="007204A5" w:rsidRPr="00EF7B7F" w:rsidRDefault="007204A5" w:rsidP="002B3ACE">
      <w:pPr>
        <w:ind w:right="-230"/>
        <w:jc w:val="both"/>
        <w:rPr>
          <w:rFonts w:ascii="Calibri" w:hAnsi="Calibri"/>
          <w:b/>
          <w:sz w:val="18"/>
          <w:lang w:val="sr-Cyrl-CS"/>
        </w:rPr>
      </w:pPr>
    </w:p>
    <w:p w:rsidR="001A3BA0" w:rsidRPr="00EF7B7F" w:rsidRDefault="001A3BA0" w:rsidP="002B3ACE">
      <w:pPr>
        <w:ind w:right="-230"/>
        <w:jc w:val="both"/>
        <w:rPr>
          <w:rFonts w:ascii="Calibri" w:hAnsi="Calibri"/>
          <w:b/>
          <w:sz w:val="22"/>
        </w:rPr>
      </w:pPr>
      <w:r w:rsidRPr="00EF7B7F">
        <w:rPr>
          <w:rFonts w:ascii="Calibri" w:hAnsi="Calibri"/>
          <w:b/>
          <w:sz w:val="22"/>
          <w:lang w:val="sr-Latn-CS"/>
        </w:rPr>
        <w:t xml:space="preserve">II </w:t>
      </w:r>
      <w:r w:rsidRPr="00EF7B7F">
        <w:rPr>
          <w:rFonts w:ascii="Calibri" w:hAnsi="Calibri"/>
          <w:b/>
          <w:sz w:val="22"/>
          <w:u w:val="single"/>
          <w:lang w:val="sr-Cyrl-CS"/>
        </w:rPr>
        <w:t>Доминантни назив и ознака из орн-а</w:t>
      </w:r>
      <w:r w:rsidRPr="00EF7B7F">
        <w:rPr>
          <w:rFonts w:ascii="Calibri" w:hAnsi="Calibri"/>
          <w:b/>
          <w:sz w:val="22"/>
          <w:lang w:val="sr-Latn-CS"/>
        </w:rPr>
        <w:t xml:space="preserve">: </w:t>
      </w:r>
    </w:p>
    <w:p w:rsidR="001A3BA0" w:rsidRPr="00EF7B7F" w:rsidRDefault="001A3BA0" w:rsidP="002B3ACE">
      <w:pPr>
        <w:ind w:right="-230"/>
        <w:jc w:val="both"/>
        <w:rPr>
          <w:rFonts w:ascii="Calibri" w:hAnsi="Calibr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CD4ECD" w:rsidRPr="00EF7B7F" w:rsidTr="00EF7B7F">
        <w:trPr>
          <w:trHeight w:val="264"/>
        </w:trPr>
        <w:tc>
          <w:tcPr>
            <w:tcW w:w="4846" w:type="dxa"/>
            <w:tcBorders>
              <w:top w:val="single" w:sz="4" w:space="0" w:color="auto"/>
              <w:left w:val="single" w:sz="4" w:space="0" w:color="auto"/>
              <w:bottom w:val="single" w:sz="4" w:space="0" w:color="auto"/>
              <w:right w:val="single" w:sz="4" w:space="0" w:color="auto"/>
            </w:tcBorders>
            <w:shd w:val="clear" w:color="auto" w:fill="F2F2F2"/>
            <w:vAlign w:val="center"/>
          </w:tcPr>
          <w:p w:rsidR="00CD4ECD" w:rsidRPr="00EF7B7F" w:rsidRDefault="00CD4ECD" w:rsidP="00CA1069">
            <w:pPr>
              <w:rPr>
                <w:rFonts w:ascii="Calibri" w:hAnsi="Calibri"/>
                <w:b/>
                <w:sz w:val="22"/>
                <w:szCs w:val="22"/>
                <w:lang w:val="sr-Latn-CS"/>
              </w:rPr>
            </w:pPr>
            <w:r w:rsidRPr="00EF7B7F">
              <w:rPr>
                <w:rFonts w:ascii="Calibri" w:hAnsi="Calibri"/>
                <w:b/>
                <w:sz w:val="22"/>
                <w:szCs w:val="22"/>
                <w:lang w:val="sr-Latn-CS"/>
              </w:rPr>
              <w:t>24455000</w:t>
            </w:r>
          </w:p>
        </w:tc>
        <w:tc>
          <w:tcPr>
            <w:tcW w:w="5077" w:type="dxa"/>
            <w:tcBorders>
              <w:top w:val="single" w:sz="4" w:space="0" w:color="auto"/>
              <w:left w:val="single" w:sz="4" w:space="0" w:color="auto"/>
              <w:bottom w:val="single" w:sz="4" w:space="0" w:color="auto"/>
              <w:right w:val="single" w:sz="4" w:space="0" w:color="auto"/>
            </w:tcBorders>
            <w:vAlign w:val="center"/>
          </w:tcPr>
          <w:p w:rsidR="00CD4ECD" w:rsidRPr="002D3679" w:rsidRDefault="00CD4ECD" w:rsidP="00CA1069">
            <w:pPr>
              <w:rPr>
                <w:rFonts w:ascii="Calibri" w:hAnsi="Calibri"/>
                <w:sz w:val="22"/>
                <w:szCs w:val="22"/>
                <w:lang w:val="sr-Cyrl-CS"/>
              </w:rPr>
            </w:pPr>
            <w:r w:rsidRPr="002D3679">
              <w:rPr>
                <w:rFonts w:ascii="Calibri" w:hAnsi="Calibri"/>
                <w:sz w:val="22"/>
                <w:szCs w:val="22"/>
                <w:lang w:val="sr-Cyrl-CS"/>
              </w:rPr>
              <w:t>средства за дезинфекцију</w:t>
            </w:r>
          </w:p>
        </w:tc>
      </w:tr>
      <w:tr w:rsidR="00CD4ECD" w:rsidRPr="00EF7B7F" w:rsidTr="00EF7B7F">
        <w:trPr>
          <w:trHeight w:val="264"/>
        </w:trPr>
        <w:tc>
          <w:tcPr>
            <w:tcW w:w="4846" w:type="dxa"/>
            <w:tcBorders>
              <w:top w:val="single" w:sz="4" w:space="0" w:color="auto"/>
              <w:left w:val="single" w:sz="4" w:space="0" w:color="auto"/>
              <w:bottom w:val="single" w:sz="4" w:space="0" w:color="auto"/>
              <w:right w:val="single" w:sz="4" w:space="0" w:color="auto"/>
            </w:tcBorders>
            <w:shd w:val="clear" w:color="auto" w:fill="F2F2F2"/>
            <w:vAlign w:val="center"/>
          </w:tcPr>
          <w:p w:rsidR="00CD4ECD" w:rsidRPr="00EF7B7F" w:rsidRDefault="00CD4ECD" w:rsidP="00CA1069">
            <w:pPr>
              <w:rPr>
                <w:rFonts w:ascii="Calibri" w:hAnsi="Calibri"/>
                <w:b/>
                <w:sz w:val="22"/>
                <w:szCs w:val="22"/>
                <w:lang w:val="sr-Latn-CS"/>
              </w:rPr>
            </w:pPr>
            <w:r w:rsidRPr="00EF7B7F">
              <w:rPr>
                <w:rFonts w:ascii="Calibri" w:hAnsi="Calibri"/>
                <w:b/>
                <w:sz w:val="22"/>
                <w:szCs w:val="22"/>
                <w:lang w:val="sr-Latn-CS"/>
              </w:rPr>
              <w:t>33631600</w:t>
            </w:r>
          </w:p>
        </w:tc>
        <w:tc>
          <w:tcPr>
            <w:tcW w:w="5077" w:type="dxa"/>
            <w:tcBorders>
              <w:top w:val="single" w:sz="4" w:space="0" w:color="auto"/>
              <w:left w:val="single" w:sz="4" w:space="0" w:color="auto"/>
              <w:bottom w:val="single" w:sz="4" w:space="0" w:color="auto"/>
              <w:right w:val="single" w:sz="4" w:space="0" w:color="auto"/>
            </w:tcBorders>
            <w:vAlign w:val="center"/>
          </w:tcPr>
          <w:p w:rsidR="00CD4ECD" w:rsidRPr="002D3679" w:rsidRDefault="00CD4ECD" w:rsidP="00CA1069">
            <w:pPr>
              <w:rPr>
                <w:rFonts w:ascii="Calibri" w:hAnsi="Calibri"/>
                <w:sz w:val="22"/>
                <w:szCs w:val="22"/>
                <w:lang w:val="sr-Cyrl-CS"/>
              </w:rPr>
            </w:pPr>
            <w:r w:rsidRPr="002D3679">
              <w:rPr>
                <w:rFonts w:ascii="Calibri" w:hAnsi="Calibri"/>
                <w:sz w:val="22"/>
                <w:szCs w:val="22"/>
                <w:lang w:val="sr-Cyrl-CS"/>
              </w:rPr>
              <w:t>антисептици и дезинфектанти</w:t>
            </w:r>
          </w:p>
        </w:tc>
      </w:tr>
    </w:tbl>
    <w:p w:rsidR="007204A5" w:rsidRPr="007204A5" w:rsidRDefault="007204A5" w:rsidP="002B3ACE">
      <w:pPr>
        <w:ind w:right="-230"/>
        <w:jc w:val="both"/>
        <w:rPr>
          <w:rFonts w:ascii="Calibri" w:hAnsi="Calibri"/>
          <w:b/>
          <w:szCs w:val="22"/>
        </w:rPr>
      </w:pPr>
    </w:p>
    <w:p w:rsidR="001A3BA0" w:rsidRPr="00EF7B7F" w:rsidRDefault="007204A5" w:rsidP="002B3ACE">
      <w:pPr>
        <w:ind w:right="-230"/>
        <w:jc w:val="both"/>
        <w:rPr>
          <w:rFonts w:ascii="Calibri" w:hAnsi="Calibri"/>
          <w:b/>
          <w:sz w:val="22"/>
          <w:szCs w:val="22"/>
          <w:lang w:val="sr-Cyrl-CS"/>
        </w:rPr>
      </w:pPr>
      <w:r>
        <w:rPr>
          <w:rFonts w:ascii="Calibri" w:hAnsi="Calibri"/>
          <w:b/>
          <w:sz w:val="22"/>
          <w:szCs w:val="22"/>
          <w:lang w:val="sr-Latn-CS"/>
        </w:rPr>
        <w:t>III</w:t>
      </w:r>
      <w:r w:rsidR="008B7D3A">
        <w:rPr>
          <w:rFonts w:ascii="Calibri" w:hAnsi="Calibri"/>
          <w:b/>
          <w:sz w:val="22"/>
          <w:szCs w:val="22"/>
          <w:lang w:val="sr-Latn-CS"/>
        </w:rPr>
        <w:t xml:space="preserve"> </w:t>
      </w:r>
      <w:r w:rsidR="001A3BA0" w:rsidRPr="00EF7B7F">
        <w:rPr>
          <w:rFonts w:ascii="Calibri" w:hAnsi="Calibri"/>
          <w:b/>
          <w:sz w:val="22"/>
          <w:szCs w:val="22"/>
          <w:u w:val="single"/>
          <w:lang w:val="sr-Latn-CS"/>
        </w:rPr>
        <w:t>Називи и ближи опис партија која су предмет набавке</w:t>
      </w:r>
      <w:r w:rsidR="001A3BA0" w:rsidRPr="00EF7B7F">
        <w:rPr>
          <w:rFonts w:ascii="Calibri" w:hAnsi="Calibri"/>
          <w:b/>
          <w:sz w:val="22"/>
          <w:szCs w:val="22"/>
          <w:lang w:val="sr-Latn-CS"/>
        </w:rPr>
        <w:t xml:space="preserve">: </w:t>
      </w:r>
    </w:p>
    <w:p w:rsidR="001A3BA0" w:rsidRDefault="001A3BA0" w:rsidP="002B3ACE">
      <w:pPr>
        <w:ind w:right="-230"/>
        <w:jc w:val="both"/>
        <w:rPr>
          <w:rFonts w:ascii="Calibri" w:hAnsi="Calibri"/>
          <w:sz w:val="22"/>
          <w:szCs w:val="22"/>
        </w:rPr>
      </w:pPr>
      <w:r w:rsidRPr="00EF7B7F">
        <w:rPr>
          <w:rFonts w:ascii="Calibri" w:hAnsi="Calibri"/>
          <w:sz w:val="22"/>
          <w:szCs w:val="22"/>
          <w:lang w:val="sr-Cyrl-CS"/>
        </w:rPr>
        <w:t>Јавна набавка је обликована п</w:t>
      </w:r>
      <w:r w:rsidRPr="00EF7B7F">
        <w:rPr>
          <w:rFonts w:ascii="Calibri" w:hAnsi="Calibri"/>
          <w:sz w:val="22"/>
          <w:szCs w:val="22"/>
        </w:rPr>
        <w:t xml:space="preserve">рема следећим </w:t>
      </w:r>
      <w:r w:rsidRPr="00EF7B7F">
        <w:rPr>
          <w:rFonts w:ascii="Calibri" w:hAnsi="Calibri"/>
          <w:sz w:val="22"/>
          <w:szCs w:val="22"/>
          <w:lang w:val="sr-Cyrl-CS"/>
        </w:rPr>
        <w:t>партијама: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214"/>
      </w:tblGrid>
      <w:tr w:rsidR="00CD4ECD" w:rsidRPr="00AE7F08" w:rsidTr="00CD4ECD">
        <w:trPr>
          <w:trHeight w:val="368"/>
        </w:trPr>
        <w:tc>
          <w:tcPr>
            <w:tcW w:w="709" w:type="dxa"/>
            <w:shd w:val="clear" w:color="auto" w:fill="D9D9D9"/>
            <w:vAlign w:val="center"/>
          </w:tcPr>
          <w:p w:rsidR="00CD4ECD" w:rsidRPr="00AE7F08" w:rsidRDefault="00CD4ECD" w:rsidP="00CA1069">
            <w:pPr>
              <w:jc w:val="center"/>
              <w:rPr>
                <w:rFonts w:ascii="Calibri" w:hAnsi="Calibri"/>
                <w:b/>
                <w:sz w:val="22"/>
                <w:szCs w:val="22"/>
                <w:lang w:val="sr-Cyrl-CS"/>
              </w:rPr>
            </w:pPr>
            <w:r w:rsidRPr="00AE7F08">
              <w:rPr>
                <w:rFonts w:ascii="Calibri" w:hAnsi="Calibri"/>
                <w:b/>
                <w:sz w:val="22"/>
                <w:szCs w:val="22"/>
                <w:lang w:val="sr-Cyrl-CS"/>
              </w:rPr>
              <w:t>Р.бр.</w:t>
            </w:r>
          </w:p>
        </w:tc>
        <w:tc>
          <w:tcPr>
            <w:tcW w:w="9214" w:type="dxa"/>
            <w:shd w:val="clear" w:color="auto" w:fill="D9D9D9"/>
            <w:vAlign w:val="center"/>
          </w:tcPr>
          <w:p w:rsidR="00CD4ECD" w:rsidRPr="00AE7F08" w:rsidRDefault="00CD4ECD" w:rsidP="00CA1069">
            <w:pPr>
              <w:jc w:val="center"/>
              <w:rPr>
                <w:rFonts w:ascii="Calibri" w:hAnsi="Calibri"/>
                <w:b/>
                <w:sz w:val="22"/>
                <w:szCs w:val="22"/>
                <w:lang w:val="sr-Cyrl-CS"/>
              </w:rPr>
            </w:pPr>
            <w:r w:rsidRPr="00AE7F08">
              <w:rPr>
                <w:rFonts w:ascii="Calibri" w:hAnsi="Calibri"/>
                <w:b/>
                <w:sz w:val="22"/>
                <w:szCs w:val="22"/>
                <w:lang w:val="sr-Cyrl-CS"/>
              </w:rPr>
              <w:t>Назив и опис партије</w:t>
            </w:r>
          </w:p>
        </w:tc>
      </w:tr>
      <w:tr w:rsidR="00CD4ECD" w:rsidRPr="00AE7F08" w:rsidTr="00CD4ECD">
        <w:trPr>
          <w:trHeight w:val="323"/>
        </w:trPr>
        <w:tc>
          <w:tcPr>
            <w:tcW w:w="709" w:type="dxa"/>
            <w:shd w:val="clear" w:color="auto" w:fill="D9D9D9"/>
            <w:vAlign w:val="center"/>
          </w:tcPr>
          <w:p w:rsidR="00CD4ECD" w:rsidRPr="00AE7F08" w:rsidRDefault="00CD4ECD" w:rsidP="00CA1069">
            <w:pPr>
              <w:jc w:val="center"/>
              <w:rPr>
                <w:rFonts w:ascii="Calibri" w:hAnsi="Calibri"/>
                <w:b/>
                <w:sz w:val="22"/>
                <w:szCs w:val="22"/>
                <w:lang w:val="sr-Cyrl-CS"/>
              </w:rPr>
            </w:pPr>
            <w:r w:rsidRPr="00AE7F08">
              <w:rPr>
                <w:rFonts w:ascii="Calibri" w:hAnsi="Calibri"/>
                <w:b/>
                <w:sz w:val="22"/>
                <w:szCs w:val="22"/>
                <w:lang w:val="sr-Cyrl-CS"/>
              </w:rPr>
              <w:t>1.</w:t>
            </w:r>
          </w:p>
        </w:tc>
        <w:tc>
          <w:tcPr>
            <w:tcW w:w="9214" w:type="dxa"/>
            <w:vAlign w:val="center"/>
          </w:tcPr>
          <w:p w:rsidR="00CD4ECD" w:rsidRPr="00AE7F08" w:rsidRDefault="00CD4ECD" w:rsidP="00CA1069">
            <w:pPr>
              <w:pStyle w:val="NoSpacing"/>
              <w:rPr>
                <w:rFonts w:cs="Arial"/>
                <w:i w:val="0"/>
                <w:sz w:val="22"/>
                <w:szCs w:val="22"/>
                <w:lang w:val="sr-Latn-CS"/>
              </w:rPr>
            </w:pPr>
            <w:r w:rsidRPr="00AE7F08">
              <w:rPr>
                <w:rFonts w:cs="Calibri"/>
                <w:i w:val="0"/>
                <w:sz w:val="22"/>
                <w:szCs w:val="22"/>
              </w:rPr>
              <w:t xml:space="preserve">Партија 1 – </w:t>
            </w:r>
            <w:r w:rsidR="00AE7F08" w:rsidRPr="00AE7F08">
              <w:rPr>
                <w:rFonts w:cstheme="minorHAnsi"/>
                <w:i w:val="0"/>
                <w:sz w:val="22"/>
                <w:szCs w:val="22"/>
              </w:rPr>
              <w:t>Средство намењен</w:t>
            </w:r>
            <w:r w:rsidR="002D3679">
              <w:rPr>
                <w:rFonts w:cstheme="minorHAnsi"/>
                <w:i w:val="0"/>
                <w:sz w:val="22"/>
                <w:szCs w:val="22"/>
              </w:rPr>
              <w:t>o</w:t>
            </w:r>
            <w:r w:rsidR="00AE7F08" w:rsidRPr="00AE7F08">
              <w:rPr>
                <w:rFonts w:cstheme="minorHAnsi"/>
                <w:i w:val="0"/>
                <w:sz w:val="22"/>
                <w:szCs w:val="22"/>
              </w:rPr>
              <w:t xml:space="preserve"> за чишћење и дезинфекцију инвентара, опреме и других чврстих површина (концентрат)</w:t>
            </w:r>
          </w:p>
        </w:tc>
      </w:tr>
      <w:tr w:rsidR="00CD4ECD" w:rsidRPr="00AE7F08" w:rsidTr="00CD4ECD">
        <w:trPr>
          <w:trHeight w:val="270"/>
        </w:trPr>
        <w:tc>
          <w:tcPr>
            <w:tcW w:w="709" w:type="dxa"/>
            <w:shd w:val="clear" w:color="auto" w:fill="D9D9D9"/>
            <w:vAlign w:val="center"/>
          </w:tcPr>
          <w:p w:rsidR="00CD4ECD" w:rsidRPr="00AE7F08" w:rsidRDefault="00CD4ECD" w:rsidP="00CA1069">
            <w:pPr>
              <w:jc w:val="center"/>
              <w:rPr>
                <w:rFonts w:ascii="Calibri" w:hAnsi="Calibri"/>
                <w:b/>
                <w:sz w:val="22"/>
                <w:szCs w:val="22"/>
                <w:lang w:val="sr-Cyrl-CS"/>
              </w:rPr>
            </w:pPr>
            <w:r w:rsidRPr="00AE7F08">
              <w:rPr>
                <w:rFonts w:ascii="Calibri" w:hAnsi="Calibri"/>
                <w:b/>
                <w:sz w:val="22"/>
                <w:szCs w:val="22"/>
                <w:lang w:val="sr-Cyrl-CS"/>
              </w:rPr>
              <w:t>2.</w:t>
            </w:r>
          </w:p>
        </w:tc>
        <w:tc>
          <w:tcPr>
            <w:tcW w:w="9214" w:type="dxa"/>
            <w:vAlign w:val="center"/>
          </w:tcPr>
          <w:p w:rsidR="00CD4ECD" w:rsidRPr="00AE7F08" w:rsidRDefault="00CD4ECD" w:rsidP="00CA1069">
            <w:pPr>
              <w:rPr>
                <w:rFonts w:ascii="Calibri" w:hAnsi="Calibri"/>
                <w:color w:val="FF0000"/>
                <w:sz w:val="22"/>
                <w:szCs w:val="22"/>
                <w:lang w:val="sr-Cyrl-CS"/>
              </w:rPr>
            </w:pPr>
            <w:r w:rsidRPr="00AE7F08">
              <w:rPr>
                <w:rFonts w:ascii="Calibri" w:hAnsi="Calibri"/>
                <w:sz w:val="22"/>
                <w:szCs w:val="22"/>
              </w:rPr>
              <w:t xml:space="preserve">Партија 2 – </w:t>
            </w:r>
            <w:r w:rsidR="00AE7F08" w:rsidRPr="00AE7F08">
              <w:rPr>
                <w:rFonts w:ascii="Calibri" w:hAnsi="Calibri" w:cstheme="minorHAnsi"/>
                <w:sz w:val="22"/>
                <w:szCs w:val="22"/>
              </w:rPr>
              <w:t>Средство за чишћење и дезинфекцију опреме и малих радних површина</w:t>
            </w:r>
          </w:p>
        </w:tc>
      </w:tr>
      <w:tr w:rsidR="00CD4ECD" w:rsidRPr="00AE7F08" w:rsidTr="00CD4ECD">
        <w:trPr>
          <w:trHeight w:val="440"/>
        </w:trPr>
        <w:tc>
          <w:tcPr>
            <w:tcW w:w="709" w:type="dxa"/>
            <w:shd w:val="clear" w:color="auto" w:fill="D9D9D9"/>
            <w:vAlign w:val="center"/>
          </w:tcPr>
          <w:p w:rsidR="00CD4ECD" w:rsidRPr="00AE7F08" w:rsidRDefault="00CD4ECD" w:rsidP="00CA1069">
            <w:pPr>
              <w:jc w:val="center"/>
              <w:rPr>
                <w:rFonts w:ascii="Calibri" w:hAnsi="Calibri"/>
                <w:b/>
                <w:sz w:val="22"/>
                <w:szCs w:val="22"/>
                <w:lang w:val="sr-Cyrl-CS"/>
              </w:rPr>
            </w:pPr>
            <w:r w:rsidRPr="00AE7F08">
              <w:rPr>
                <w:rFonts w:ascii="Calibri" w:hAnsi="Calibri"/>
                <w:b/>
                <w:sz w:val="22"/>
                <w:szCs w:val="22"/>
                <w:lang w:val="sr-Cyrl-CS"/>
              </w:rPr>
              <w:t>3.</w:t>
            </w:r>
          </w:p>
        </w:tc>
        <w:tc>
          <w:tcPr>
            <w:tcW w:w="9214" w:type="dxa"/>
            <w:vAlign w:val="center"/>
          </w:tcPr>
          <w:p w:rsidR="00CD4ECD" w:rsidRPr="00AE7F08" w:rsidRDefault="00CD4ECD" w:rsidP="00CA1069">
            <w:pPr>
              <w:pStyle w:val="NoSpacing"/>
              <w:rPr>
                <w:rFonts w:cs="Arial"/>
                <w:i w:val="0"/>
                <w:sz w:val="22"/>
                <w:szCs w:val="22"/>
                <w:highlight w:val="yellow"/>
              </w:rPr>
            </w:pPr>
            <w:r w:rsidRPr="00AE7F08">
              <w:rPr>
                <w:rFonts w:cs="Calibri"/>
                <w:i w:val="0"/>
                <w:color w:val="222222"/>
                <w:sz w:val="22"/>
                <w:szCs w:val="22"/>
                <w:lang w:val="sr-Cyrl-CS"/>
              </w:rPr>
              <w:t xml:space="preserve">Партија </w:t>
            </w:r>
            <w:r w:rsidRPr="00AE7F08">
              <w:rPr>
                <w:rFonts w:cs="Calibri"/>
                <w:i w:val="0"/>
                <w:color w:val="222222"/>
                <w:sz w:val="22"/>
                <w:szCs w:val="22"/>
              </w:rPr>
              <w:t>3</w:t>
            </w:r>
            <w:r w:rsidRPr="00AE7F08">
              <w:rPr>
                <w:rFonts w:cs="Calibri"/>
                <w:i w:val="0"/>
                <w:color w:val="222222"/>
                <w:sz w:val="22"/>
                <w:szCs w:val="22"/>
                <w:lang w:val="sr-Cyrl-CS"/>
              </w:rPr>
              <w:t xml:space="preserve"> – </w:t>
            </w:r>
            <w:r w:rsidR="00AE7F08" w:rsidRPr="00AE7F08">
              <w:rPr>
                <w:rFonts w:cstheme="minorHAnsi"/>
                <w:i w:val="0"/>
                <w:sz w:val="22"/>
                <w:szCs w:val="22"/>
              </w:rPr>
              <w:t>Антисептици за преоперативну припрему коже</w:t>
            </w:r>
          </w:p>
        </w:tc>
      </w:tr>
      <w:tr w:rsidR="00CD4ECD" w:rsidRPr="00AE7F08" w:rsidTr="00CD4ECD">
        <w:trPr>
          <w:trHeight w:val="440"/>
        </w:trPr>
        <w:tc>
          <w:tcPr>
            <w:tcW w:w="709" w:type="dxa"/>
            <w:shd w:val="clear" w:color="auto" w:fill="D9D9D9"/>
            <w:vAlign w:val="center"/>
          </w:tcPr>
          <w:p w:rsidR="00CD4ECD" w:rsidRPr="00AE7F08" w:rsidRDefault="00CD4ECD" w:rsidP="00CA1069">
            <w:pPr>
              <w:jc w:val="center"/>
              <w:rPr>
                <w:rFonts w:ascii="Calibri" w:hAnsi="Calibri"/>
                <w:b/>
                <w:sz w:val="22"/>
                <w:szCs w:val="22"/>
                <w:lang w:val="sr-Cyrl-CS"/>
              </w:rPr>
            </w:pPr>
            <w:r w:rsidRPr="00AE7F08">
              <w:rPr>
                <w:rFonts w:ascii="Calibri" w:hAnsi="Calibri"/>
                <w:b/>
                <w:sz w:val="22"/>
                <w:szCs w:val="22"/>
                <w:lang w:val="sr-Cyrl-CS"/>
              </w:rPr>
              <w:t>4.</w:t>
            </w:r>
          </w:p>
        </w:tc>
        <w:tc>
          <w:tcPr>
            <w:tcW w:w="9214" w:type="dxa"/>
            <w:vAlign w:val="center"/>
          </w:tcPr>
          <w:p w:rsidR="00CD4ECD" w:rsidRPr="00AE7F08" w:rsidRDefault="00CD4ECD" w:rsidP="00CA1069">
            <w:pPr>
              <w:pStyle w:val="NoSpacing"/>
              <w:rPr>
                <w:rFonts w:cs="Calibri"/>
                <w:i w:val="0"/>
                <w:color w:val="222222"/>
                <w:sz w:val="22"/>
                <w:szCs w:val="22"/>
                <w:lang w:val="sr-Cyrl-CS"/>
              </w:rPr>
            </w:pPr>
            <w:r w:rsidRPr="00AE7F08">
              <w:rPr>
                <w:rFonts w:cs="Calibri"/>
                <w:i w:val="0"/>
                <w:color w:val="222222"/>
                <w:sz w:val="22"/>
                <w:szCs w:val="22"/>
                <w:lang w:val="sr-Cyrl-CS"/>
              </w:rPr>
              <w:t xml:space="preserve">Партија </w:t>
            </w:r>
            <w:r w:rsidRPr="00AE7F08">
              <w:rPr>
                <w:rFonts w:cs="Calibri"/>
                <w:i w:val="0"/>
                <w:color w:val="222222"/>
                <w:sz w:val="22"/>
                <w:szCs w:val="22"/>
              </w:rPr>
              <w:t>4</w:t>
            </w:r>
            <w:r w:rsidRPr="00AE7F08">
              <w:rPr>
                <w:rFonts w:cs="Calibri"/>
                <w:i w:val="0"/>
                <w:color w:val="222222"/>
                <w:sz w:val="22"/>
                <w:szCs w:val="22"/>
                <w:lang w:val="sr-Cyrl-CS"/>
              </w:rPr>
              <w:t xml:space="preserve"> – </w:t>
            </w:r>
            <w:r w:rsidR="00AE7F08" w:rsidRPr="00AE7F08">
              <w:rPr>
                <w:rFonts w:cstheme="minorHAnsi"/>
                <w:i w:val="0"/>
                <w:sz w:val="22"/>
                <w:szCs w:val="22"/>
              </w:rPr>
              <w:t>Mедицинска средства за чишћење и дезинфекцију термолабилних инструмената и медицинске опреме</w:t>
            </w:r>
          </w:p>
        </w:tc>
      </w:tr>
    </w:tbl>
    <w:p w:rsidR="007204A5" w:rsidRPr="007204A5" w:rsidRDefault="007204A5" w:rsidP="002B3ACE">
      <w:pPr>
        <w:ind w:right="-230"/>
        <w:jc w:val="both"/>
        <w:rPr>
          <w:rFonts w:ascii="Calibri" w:hAnsi="Calibri"/>
          <w:b/>
          <w:sz w:val="22"/>
          <w:szCs w:val="22"/>
        </w:rPr>
      </w:pPr>
    </w:p>
    <w:p w:rsidR="001A3BA0" w:rsidRDefault="007204A5" w:rsidP="002B3ACE">
      <w:pPr>
        <w:ind w:right="-230"/>
        <w:jc w:val="both"/>
        <w:rPr>
          <w:rFonts w:ascii="Calibri" w:hAnsi="Calibri"/>
          <w:b/>
          <w:sz w:val="22"/>
          <w:szCs w:val="22"/>
          <w:lang w:val="sr-Cyrl-CS"/>
        </w:rPr>
      </w:pPr>
      <w:r>
        <w:rPr>
          <w:rFonts w:ascii="Calibri" w:hAnsi="Calibri"/>
          <w:b/>
          <w:sz w:val="22"/>
          <w:szCs w:val="22"/>
          <w:lang w:val="sr-Latn-CS"/>
        </w:rPr>
        <w:t>IV</w:t>
      </w:r>
      <w:r w:rsidR="008B7D3A">
        <w:rPr>
          <w:rFonts w:ascii="Calibri" w:hAnsi="Calibri"/>
          <w:b/>
          <w:sz w:val="22"/>
          <w:szCs w:val="22"/>
          <w:lang w:val="sr-Latn-CS"/>
        </w:rPr>
        <w:t xml:space="preserve"> </w:t>
      </w:r>
      <w:r w:rsidR="001A3BA0">
        <w:rPr>
          <w:rFonts w:ascii="Calibri" w:hAnsi="Calibri"/>
          <w:b/>
          <w:sz w:val="22"/>
          <w:szCs w:val="22"/>
          <w:u w:val="single"/>
          <w:lang w:val="sr-Latn-CS"/>
        </w:rPr>
        <w:t>Подаци о процењеној вредности</w:t>
      </w:r>
      <w:r w:rsidR="001A3BA0">
        <w:rPr>
          <w:rFonts w:ascii="Calibri" w:hAnsi="Calibri"/>
          <w:b/>
          <w:sz w:val="22"/>
          <w:szCs w:val="22"/>
          <w:lang w:val="sr-Latn-CS"/>
        </w:rPr>
        <w:t xml:space="preserve">: </w:t>
      </w:r>
    </w:p>
    <w:p w:rsidR="001A3BA0" w:rsidRDefault="001A3BA0" w:rsidP="002B3ACE">
      <w:pPr>
        <w:ind w:right="-230"/>
        <w:jc w:val="both"/>
        <w:rPr>
          <w:rFonts w:ascii="Calibri" w:hAnsi="Calibri"/>
          <w:sz w:val="22"/>
          <w:szCs w:val="22"/>
        </w:rPr>
      </w:pPr>
      <w:r>
        <w:rPr>
          <w:rFonts w:ascii="Calibri" w:hAnsi="Calibri"/>
          <w:sz w:val="22"/>
          <w:szCs w:val="22"/>
        </w:rPr>
        <w:t>Процењена вредност по партијама ће први пут бити објављена у записнику о јавном отварању понуда.</w:t>
      </w:r>
    </w:p>
    <w:p w:rsidR="001A3BA0" w:rsidRDefault="001A3BA0" w:rsidP="002B3ACE">
      <w:pPr>
        <w:ind w:right="-230"/>
        <w:jc w:val="both"/>
        <w:rPr>
          <w:rFonts w:ascii="Calibri" w:hAnsi="Calibri"/>
          <w:b/>
          <w:color w:val="222222"/>
          <w:sz w:val="10"/>
          <w:szCs w:val="2"/>
        </w:rPr>
      </w:pPr>
    </w:p>
    <w:p w:rsidR="003006E3" w:rsidRPr="00EF7B7F" w:rsidRDefault="003006E3" w:rsidP="002B3ACE">
      <w:pPr>
        <w:ind w:right="-230"/>
        <w:jc w:val="both"/>
        <w:rPr>
          <w:rFonts w:ascii="Calibri" w:hAnsi="Calibri"/>
          <w:b/>
          <w:color w:val="222222"/>
          <w:sz w:val="10"/>
          <w:szCs w:val="2"/>
        </w:rPr>
      </w:pPr>
    </w:p>
    <w:p w:rsidR="001A3BA0" w:rsidRDefault="001A3BA0" w:rsidP="002B3ACE">
      <w:pPr>
        <w:shd w:val="clear" w:color="auto" w:fill="F292A2"/>
        <w:ind w:right="502"/>
        <w:jc w:val="both"/>
        <w:rPr>
          <w:rFonts w:ascii="Calibri" w:hAnsi="Calibri"/>
          <w:b/>
          <w:i/>
          <w:color w:val="222222"/>
          <w:sz w:val="22"/>
          <w:lang w:val="sr-Latn-CS"/>
        </w:rPr>
      </w:pPr>
      <w:r>
        <w:rPr>
          <w:rFonts w:ascii="Calibri" w:hAnsi="Calibri"/>
          <w:b/>
          <w:i/>
          <w:color w:val="222222"/>
          <w:sz w:val="22"/>
          <w:lang w:val="sr-Latn-CS"/>
        </w:rPr>
        <w:t>* понуде које прелазе процењену вредност јавне набавке ће бити одбијене као неприхватљиве у складу са чланом 107. став 1. ЗЈН.</w:t>
      </w:r>
    </w:p>
    <w:p w:rsidR="007204A5" w:rsidRPr="007204A5" w:rsidRDefault="007204A5" w:rsidP="002B3ACE">
      <w:pPr>
        <w:ind w:right="-230"/>
        <w:jc w:val="both"/>
        <w:rPr>
          <w:rFonts w:ascii="Calibri" w:hAnsi="Calibri"/>
          <w:b/>
          <w:color w:val="222222"/>
          <w:sz w:val="14"/>
          <w:szCs w:val="14"/>
        </w:rPr>
      </w:pPr>
    </w:p>
    <w:p w:rsidR="001A3BA0" w:rsidRPr="00EF7B7F" w:rsidRDefault="007204A5" w:rsidP="002B3ACE">
      <w:pPr>
        <w:ind w:right="-230"/>
        <w:jc w:val="both"/>
        <w:rPr>
          <w:rFonts w:ascii="Calibri" w:hAnsi="Calibri"/>
          <w:b/>
          <w:sz w:val="22"/>
          <w:lang w:val="sr-Cyrl-CS"/>
        </w:rPr>
      </w:pPr>
      <w:r>
        <w:rPr>
          <w:rFonts w:ascii="Calibri" w:hAnsi="Calibri"/>
          <w:b/>
          <w:sz w:val="22"/>
          <w:lang w:val="sr-Latn-CS"/>
        </w:rPr>
        <w:t>V</w:t>
      </w:r>
      <w:r w:rsidR="008B7D3A">
        <w:rPr>
          <w:rFonts w:ascii="Calibri" w:hAnsi="Calibri"/>
          <w:b/>
          <w:sz w:val="22"/>
          <w:lang w:val="sr-Latn-CS"/>
        </w:rPr>
        <w:t xml:space="preserve"> </w:t>
      </w:r>
      <w:r w:rsidR="001A3BA0" w:rsidRPr="00EF7B7F">
        <w:rPr>
          <w:rFonts w:ascii="Calibri" w:hAnsi="Calibri"/>
          <w:b/>
          <w:sz w:val="22"/>
          <w:u w:val="single"/>
          <w:lang w:val="sr-Latn-CS"/>
        </w:rPr>
        <w:t>Подаци о паритету и року испоруке и условима плаћања</w:t>
      </w:r>
      <w:r w:rsidR="001A3BA0" w:rsidRPr="00EF7B7F">
        <w:rPr>
          <w:rFonts w:ascii="Calibri" w:hAnsi="Calibri"/>
          <w:b/>
          <w:sz w:val="22"/>
          <w:lang w:val="sr-Latn-CS"/>
        </w:rPr>
        <w:t xml:space="preserve">: </w:t>
      </w:r>
    </w:p>
    <w:p w:rsidR="001A3BA0" w:rsidRDefault="001A3BA0" w:rsidP="002B3ACE">
      <w:pPr>
        <w:ind w:right="-230"/>
        <w:jc w:val="both"/>
        <w:rPr>
          <w:rFonts w:ascii="Calibri" w:hAnsi="Calibri"/>
          <w:b/>
          <w:color w:val="222222"/>
          <w:sz w:val="14"/>
          <w:szCs w:val="1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EF7B7F">
        <w:trPr>
          <w:trHeight w:val="536"/>
        </w:trPr>
        <w:tc>
          <w:tcPr>
            <w:tcW w:w="4846" w:type="dxa"/>
            <w:shd w:val="clear" w:color="auto" w:fill="F2F2F2"/>
            <w:vAlign w:val="center"/>
          </w:tcPr>
          <w:p w:rsidR="001A3BA0" w:rsidRPr="00EF7B7F" w:rsidRDefault="001A3BA0" w:rsidP="002B3ACE">
            <w:pPr>
              <w:ind w:right="-82"/>
              <w:rPr>
                <w:rFonts w:ascii="Calibri" w:hAnsi="Calibri"/>
                <w:sz w:val="22"/>
                <w:szCs w:val="22"/>
                <w:lang w:val="sr-Latn-CS"/>
              </w:rPr>
            </w:pPr>
            <w:r w:rsidRPr="00EF7B7F">
              <w:rPr>
                <w:rFonts w:ascii="Calibri" w:hAnsi="Calibri"/>
                <w:b/>
                <w:sz w:val="22"/>
                <w:szCs w:val="22"/>
                <w:lang w:val="sr-Latn-CS"/>
              </w:rPr>
              <w:t xml:space="preserve">1. Паритет </w:t>
            </w:r>
            <w:r w:rsidRPr="00EF7B7F">
              <w:rPr>
                <w:rFonts w:ascii="Calibri" w:hAnsi="Calibri"/>
                <w:b/>
                <w:sz w:val="22"/>
                <w:szCs w:val="22"/>
                <w:lang w:val="sr-Cyrl-CS"/>
              </w:rPr>
              <w:t xml:space="preserve">(место) </w:t>
            </w:r>
            <w:r w:rsidRPr="00EF7B7F">
              <w:rPr>
                <w:rFonts w:ascii="Calibri" w:hAnsi="Calibri"/>
                <w:b/>
                <w:sz w:val="22"/>
                <w:szCs w:val="22"/>
                <w:lang w:val="sr-Latn-CS"/>
              </w:rPr>
              <w:t>испоруке:</w:t>
            </w:r>
          </w:p>
        </w:tc>
        <w:tc>
          <w:tcPr>
            <w:tcW w:w="5077" w:type="dxa"/>
            <w:vAlign w:val="center"/>
          </w:tcPr>
          <w:p w:rsidR="001A3BA0" w:rsidRPr="00EF7B7F" w:rsidRDefault="001A3BA0" w:rsidP="002B3ACE">
            <w:pPr>
              <w:ind w:right="-88"/>
              <w:rPr>
                <w:rFonts w:ascii="Calibri" w:hAnsi="Calibri"/>
                <w:sz w:val="22"/>
                <w:szCs w:val="22"/>
                <w:lang w:val="sr-Cyrl-CS"/>
              </w:rPr>
            </w:pPr>
            <w:r w:rsidRPr="00EF7B7F">
              <w:rPr>
                <w:rFonts w:ascii="Calibri" w:hAnsi="Calibri"/>
                <w:sz w:val="22"/>
                <w:szCs w:val="22"/>
                <w:lang w:val="sr-Latn-CS"/>
              </w:rPr>
              <w:t xml:space="preserve">ФЦЦО </w:t>
            </w:r>
            <w:r w:rsidRPr="00EF7B7F">
              <w:rPr>
                <w:rFonts w:ascii="Calibri" w:hAnsi="Calibri"/>
                <w:sz w:val="22"/>
                <w:szCs w:val="22"/>
                <w:lang w:val="sr-Cyrl-CS"/>
              </w:rPr>
              <w:t>локација по захтеву Наручиоца са обавезом истовара добара</w:t>
            </w:r>
          </w:p>
        </w:tc>
      </w:tr>
      <w:tr w:rsidR="001A3BA0" w:rsidTr="00EF7B7F">
        <w:tc>
          <w:tcPr>
            <w:tcW w:w="4846" w:type="dxa"/>
            <w:shd w:val="clear" w:color="auto" w:fill="F2F2F2"/>
            <w:vAlign w:val="center"/>
          </w:tcPr>
          <w:p w:rsidR="001A3BA0" w:rsidRPr="00EF7B7F" w:rsidRDefault="001A3BA0" w:rsidP="002B3ACE">
            <w:pPr>
              <w:ind w:right="-82"/>
              <w:rPr>
                <w:rFonts w:ascii="Calibri" w:hAnsi="Calibri"/>
                <w:b/>
                <w:sz w:val="22"/>
                <w:szCs w:val="22"/>
                <w:lang w:val="sr-Latn-CS"/>
              </w:rPr>
            </w:pPr>
            <w:r w:rsidRPr="00EF7B7F">
              <w:rPr>
                <w:rFonts w:ascii="Calibri" w:hAnsi="Calibri"/>
                <w:b/>
                <w:sz w:val="22"/>
                <w:szCs w:val="22"/>
                <w:lang w:val="sr-Latn-CS"/>
              </w:rPr>
              <w:t xml:space="preserve">2. </w:t>
            </w:r>
            <w:r w:rsidRPr="00EF7B7F">
              <w:rPr>
                <w:rFonts w:ascii="Calibri" w:hAnsi="Calibri"/>
                <w:b/>
                <w:sz w:val="22"/>
                <w:szCs w:val="22"/>
                <w:lang w:val="sr-Cyrl-CS"/>
              </w:rPr>
              <w:t>Захтеви у погледу р</w:t>
            </w:r>
            <w:r w:rsidRPr="00EF7B7F">
              <w:rPr>
                <w:rFonts w:ascii="Calibri" w:hAnsi="Calibri"/>
                <w:b/>
                <w:sz w:val="22"/>
                <w:szCs w:val="22"/>
                <w:lang w:val="sr-Latn-CS"/>
              </w:rPr>
              <w:t>ок</w:t>
            </w:r>
            <w:r w:rsidRPr="00EF7B7F">
              <w:rPr>
                <w:rFonts w:ascii="Calibri" w:hAnsi="Calibri"/>
                <w:b/>
                <w:sz w:val="22"/>
                <w:szCs w:val="22"/>
                <w:lang w:val="sr-Cyrl-CS"/>
              </w:rPr>
              <w:t>а</w:t>
            </w:r>
            <w:r w:rsidRPr="00EF7B7F">
              <w:rPr>
                <w:rFonts w:ascii="Calibri" w:hAnsi="Calibri"/>
                <w:b/>
                <w:sz w:val="22"/>
                <w:szCs w:val="22"/>
                <w:lang w:val="sr-Latn-CS"/>
              </w:rPr>
              <w:t xml:space="preserve"> испоруке:</w:t>
            </w:r>
          </w:p>
        </w:tc>
        <w:tc>
          <w:tcPr>
            <w:tcW w:w="5077" w:type="dxa"/>
            <w:vAlign w:val="center"/>
          </w:tcPr>
          <w:p w:rsidR="001A3BA0" w:rsidRPr="00EF7B7F" w:rsidRDefault="001A3BA0" w:rsidP="002B3ACE">
            <w:pPr>
              <w:ind w:right="-88"/>
              <w:rPr>
                <w:rFonts w:ascii="Calibri" w:hAnsi="Calibri"/>
                <w:sz w:val="22"/>
                <w:szCs w:val="22"/>
                <w:lang w:val="sr-Cyrl-CS"/>
              </w:rPr>
            </w:pPr>
            <w:r w:rsidRPr="00EF7B7F">
              <w:rPr>
                <w:rFonts w:ascii="Calibri" w:hAnsi="Calibri"/>
                <w:sz w:val="22"/>
                <w:szCs w:val="22"/>
                <w:lang w:val="sr-Cyrl-CS"/>
              </w:rPr>
              <w:t xml:space="preserve">испорука је сукцесивна по захтеву Наручиоца, а рок испоруке </w:t>
            </w:r>
            <w:r w:rsidRPr="00EF7B7F">
              <w:rPr>
                <w:rFonts w:ascii="Calibri" w:hAnsi="Calibri"/>
                <w:sz w:val="22"/>
                <w:szCs w:val="22"/>
                <w:lang w:val="sr-Latn-CS"/>
              </w:rPr>
              <w:t xml:space="preserve">не може бити дужи од </w:t>
            </w:r>
            <w:r w:rsidRPr="00EF7B7F">
              <w:rPr>
                <w:rFonts w:ascii="Calibri" w:hAnsi="Calibri"/>
                <w:b/>
                <w:sz w:val="22"/>
                <w:szCs w:val="22"/>
                <w:lang w:val="sr-Latn-CS"/>
              </w:rPr>
              <w:t>48</w:t>
            </w:r>
            <w:r w:rsidRPr="00EF7B7F">
              <w:rPr>
                <w:rFonts w:ascii="Calibri" w:hAnsi="Calibri"/>
                <w:sz w:val="22"/>
                <w:szCs w:val="22"/>
                <w:lang w:val="sr-Latn-CS"/>
              </w:rPr>
              <w:t xml:space="preserve"> (четрдесет и осам) часова од </w:t>
            </w:r>
            <w:r w:rsidRPr="00EF7B7F">
              <w:rPr>
                <w:rFonts w:ascii="Calibri" w:hAnsi="Calibri"/>
                <w:sz w:val="22"/>
                <w:szCs w:val="22"/>
                <w:lang w:val="sr-Cyrl-CS"/>
              </w:rPr>
              <w:t>подношења захтева Наручиоца и то сваког календарског дана без обзира да ли рок истиче у радни дан или нерадни</w:t>
            </w:r>
          </w:p>
        </w:tc>
      </w:tr>
      <w:tr w:rsidR="001A3BA0" w:rsidTr="00EF7B7F">
        <w:tc>
          <w:tcPr>
            <w:tcW w:w="4846" w:type="dxa"/>
            <w:shd w:val="clear" w:color="auto" w:fill="F2F2F2"/>
            <w:vAlign w:val="center"/>
          </w:tcPr>
          <w:p w:rsidR="001A3BA0" w:rsidRPr="00EF7B7F" w:rsidRDefault="001A3BA0" w:rsidP="002B3ACE">
            <w:pPr>
              <w:ind w:right="-82"/>
              <w:rPr>
                <w:rFonts w:ascii="Calibri" w:hAnsi="Calibri"/>
                <w:b/>
                <w:sz w:val="22"/>
                <w:szCs w:val="22"/>
                <w:lang w:val="sr-Latn-CS"/>
              </w:rPr>
            </w:pPr>
            <w:r w:rsidRPr="00EF7B7F">
              <w:rPr>
                <w:rFonts w:ascii="Calibri" w:hAnsi="Calibri"/>
                <w:b/>
                <w:sz w:val="22"/>
                <w:szCs w:val="22"/>
                <w:lang w:val="sr-Latn-CS"/>
              </w:rPr>
              <w:t>3. Услови плаћања:</w:t>
            </w:r>
          </w:p>
        </w:tc>
        <w:tc>
          <w:tcPr>
            <w:tcW w:w="5077" w:type="dxa"/>
            <w:vAlign w:val="center"/>
          </w:tcPr>
          <w:p w:rsidR="001A3BA0" w:rsidRPr="00EF7B7F" w:rsidRDefault="001A3BA0" w:rsidP="002B3ACE">
            <w:pPr>
              <w:ind w:right="-88"/>
              <w:rPr>
                <w:rFonts w:ascii="Calibri" w:hAnsi="Calibri"/>
                <w:sz w:val="22"/>
                <w:szCs w:val="22"/>
                <w:lang w:val="sr-Latn-CS" w:eastAsia="sr-Latn-CS"/>
              </w:rPr>
            </w:pPr>
            <w:r w:rsidRPr="00EF7B7F">
              <w:rPr>
                <w:rFonts w:ascii="Calibri" w:hAnsi="Calibri"/>
                <w:sz w:val="22"/>
                <w:szCs w:val="22"/>
                <w:lang w:val="sr-Latn-CS"/>
              </w:rPr>
              <w:t xml:space="preserve">вршиће се у року од </w:t>
            </w:r>
            <w:r w:rsidRPr="00EF7B7F">
              <w:rPr>
                <w:rFonts w:ascii="Calibri" w:hAnsi="Calibri"/>
                <w:b/>
                <w:sz w:val="22"/>
                <w:szCs w:val="22"/>
                <w:lang w:val="sr-Latn-CS"/>
              </w:rPr>
              <w:t>90</w:t>
            </w:r>
            <w:r w:rsidRPr="00EF7B7F">
              <w:rPr>
                <w:rFonts w:ascii="Calibri" w:hAnsi="Calibri"/>
                <w:sz w:val="22"/>
                <w:szCs w:val="22"/>
                <w:lang w:val="sr-Latn-CS"/>
              </w:rPr>
              <w:t xml:space="preserve"> (деведесет) дана – </w:t>
            </w:r>
            <w:r w:rsidRPr="00EF7B7F">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sidRPr="00EF7B7F">
              <w:rPr>
                <w:rFonts w:ascii="Calibri" w:hAnsi="Calibri"/>
                <w:b/>
                <w:sz w:val="22"/>
                <w:szCs w:val="22"/>
                <w:lang w:val="sr-Latn-CS" w:eastAsia="sr-Latn-CS"/>
              </w:rPr>
              <w:t>16</w:t>
            </w:r>
            <w:r w:rsidRPr="00EF7B7F">
              <w:rPr>
                <w:rFonts w:ascii="Calibri" w:hAnsi="Calibri"/>
                <w:sz w:val="22"/>
                <w:szCs w:val="22"/>
                <w:lang w:val="sr-Latn-CS" w:eastAsia="sr-Latn-CS"/>
              </w:rPr>
              <w:t xml:space="preserve">. став </w:t>
            </w:r>
            <w:r w:rsidRPr="00EF7B7F">
              <w:rPr>
                <w:rFonts w:ascii="Calibri" w:hAnsi="Calibri"/>
                <w:b/>
                <w:sz w:val="22"/>
                <w:szCs w:val="22"/>
                <w:lang w:val="sr-Latn-CS" w:eastAsia="sr-Latn-CS"/>
              </w:rPr>
              <w:t>3</w:t>
            </w:r>
            <w:r w:rsidRPr="00EF7B7F">
              <w:rPr>
                <w:rFonts w:ascii="Calibri" w:hAnsi="Calibri"/>
                <w:sz w:val="22"/>
                <w:szCs w:val="22"/>
                <w:lang w:val="sr-Latn-CS" w:eastAsia="sr-Latn-CS"/>
              </w:rPr>
              <w:t xml:space="preserve">. тачка </w:t>
            </w:r>
            <w:r w:rsidRPr="00EF7B7F">
              <w:rPr>
                <w:rFonts w:ascii="Calibri" w:hAnsi="Calibri"/>
                <w:b/>
                <w:sz w:val="22"/>
                <w:szCs w:val="22"/>
                <w:lang w:val="sr-Latn-CS" w:eastAsia="sr-Latn-CS"/>
              </w:rPr>
              <w:t>1</w:t>
            </w:r>
            <w:r w:rsidRPr="00EF7B7F">
              <w:rPr>
                <w:rFonts w:ascii="Calibri" w:hAnsi="Calibri"/>
                <w:sz w:val="22"/>
                <w:szCs w:val="22"/>
                <w:lang w:val="sr-Latn-CS" w:eastAsia="sr-Latn-CS"/>
              </w:rPr>
              <w:t xml:space="preserve">. </w:t>
            </w:r>
          </w:p>
          <w:p w:rsidR="001A3BA0" w:rsidRPr="00EF7B7F" w:rsidRDefault="001A3BA0" w:rsidP="002B3ACE">
            <w:pPr>
              <w:ind w:right="-88"/>
              <w:rPr>
                <w:rFonts w:ascii="Calibri" w:hAnsi="Calibri"/>
                <w:sz w:val="22"/>
                <w:szCs w:val="22"/>
                <w:lang w:val="sr-Cyrl-CS"/>
              </w:rPr>
            </w:pPr>
            <w:r w:rsidRPr="00EF7B7F">
              <w:rPr>
                <w:rFonts w:ascii="Calibri" w:hAnsi="Calibri"/>
                <w:sz w:val="22"/>
                <w:szCs w:val="22"/>
                <w:lang w:val="sr-Cyrl-CS" w:eastAsia="sr-Latn-CS"/>
              </w:rPr>
              <w:t xml:space="preserve">Рок за плаћање почиње да тече од дана испоруке </w:t>
            </w:r>
            <w:r w:rsidRPr="00EF7B7F">
              <w:rPr>
                <w:rFonts w:ascii="Calibri" w:hAnsi="Calibri"/>
                <w:sz w:val="22"/>
                <w:szCs w:val="22"/>
                <w:lang w:val="sr-Cyrl-CS" w:eastAsia="sr-Latn-CS"/>
              </w:rPr>
              <w:lastRenderedPageBreak/>
              <w:t>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1A3BA0" w:rsidRDefault="001A3BA0" w:rsidP="002B3ACE">
      <w:pPr>
        <w:ind w:right="-230"/>
        <w:jc w:val="center"/>
        <w:rPr>
          <w:rFonts w:ascii="Calibri" w:hAnsi="Calibri"/>
          <w:b/>
          <w:color w:val="222222"/>
          <w:sz w:val="16"/>
          <w:szCs w:val="22"/>
        </w:rPr>
      </w:pPr>
    </w:p>
    <w:p w:rsidR="001A3BA0" w:rsidRDefault="001A3BA0" w:rsidP="002B3ACE">
      <w:pPr>
        <w:ind w:right="-230"/>
        <w:jc w:val="center"/>
        <w:rPr>
          <w:rFonts w:ascii="Calibri" w:hAnsi="Calibri"/>
          <w:b/>
          <w:color w:val="222222"/>
          <w:sz w:val="16"/>
          <w:szCs w:val="22"/>
        </w:rPr>
      </w:pPr>
    </w:p>
    <w:p w:rsidR="001A3BA0" w:rsidRPr="00EF7B7F" w:rsidRDefault="001A3BA0" w:rsidP="002B3ACE">
      <w:pPr>
        <w:shd w:val="clear" w:color="auto" w:fill="F292A2"/>
        <w:ind w:right="502"/>
        <w:jc w:val="both"/>
        <w:rPr>
          <w:rFonts w:ascii="Calibri" w:hAnsi="Calibri"/>
          <w:b/>
          <w:i/>
          <w:sz w:val="22"/>
          <w:szCs w:val="22"/>
          <w:lang w:val="sr-Latn-CS"/>
        </w:rPr>
      </w:pPr>
      <w:r w:rsidRPr="00EF7B7F">
        <w:rPr>
          <w:rFonts w:ascii="Calibri" w:hAnsi="Calibri"/>
          <w:b/>
          <w:i/>
          <w:sz w:val="22"/>
          <w:szCs w:val="22"/>
          <w:lang w:val="sr-Latn-CS"/>
        </w:rPr>
        <w:t>* понуђач давањем понуде прихвата понуђени паритет испоруке, рок испоруке и постављене услове плаћања.</w:t>
      </w:r>
    </w:p>
    <w:p w:rsidR="001A3BA0" w:rsidRPr="00EF7B7F" w:rsidRDefault="001A3BA0" w:rsidP="002B3ACE">
      <w:pPr>
        <w:ind w:right="502"/>
        <w:jc w:val="both"/>
        <w:rPr>
          <w:rFonts w:ascii="Calibri" w:hAnsi="Calibri"/>
          <w:b/>
          <w:sz w:val="4"/>
          <w:lang w:val="sr-Latn-CS"/>
        </w:rPr>
      </w:pPr>
    </w:p>
    <w:p w:rsidR="001A3BA0" w:rsidRPr="00EF7B7F" w:rsidRDefault="001A3BA0" w:rsidP="002B3ACE">
      <w:pPr>
        <w:ind w:right="502"/>
        <w:jc w:val="both"/>
        <w:rPr>
          <w:rFonts w:ascii="Calibri" w:hAnsi="Calibri"/>
          <w:b/>
          <w:sz w:val="14"/>
        </w:rPr>
      </w:pPr>
    </w:p>
    <w:p w:rsidR="001A3BA0" w:rsidRPr="00EF7B7F" w:rsidRDefault="001A3BA0" w:rsidP="002B3ACE">
      <w:pPr>
        <w:ind w:right="502"/>
        <w:jc w:val="both"/>
        <w:rPr>
          <w:rFonts w:ascii="Calibri" w:hAnsi="Calibri"/>
          <w:b/>
          <w:sz w:val="22"/>
          <w:lang w:val="sr-Latn-CS"/>
        </w:rPr>
      </w:pPr>
      <w:r w:rsidRPr="00EF7B7F">
        <w:rPr>
          <w:rFonts w:ascii="Calibri" w:hAnsi="Calibri"/>
          <w:b/>
          <w:sz w:val="22"/>
          <w:lang w:val="sr-Latn-CS"/>
        </w:rPr>
        <w:t>VI</w:t>
      </w:r>
      <w:r w:rsidR="008B7D3A">
        <w:rPr>
          <w:rFonts w:ascii="Calibri" w:hAnsi="Calibri"/>
          <w:b/>
          <w:sz w:val="22"/>
          <w:lang w:val="sr-Latn-CS"/>
        </w:rPr>
        <w:t xml:space="preserve"> </w:t>
      </w:r>
      <w:r w:rsidRPr="00EF7B7F">
        <w:rPr>
          <w:rFonts w:ascii="Calibri" w:hAnsi="Calibri"/>
          <w:b/>
          <w:sz w:val="22"/>
          <w:u w:val="single"/>
          <w:lang w:val="sr-Latn-CS"/>
        </w:rPr>
        <w:t>Обавештење о року важења понуде</w:t>
      </w:r>
      <w:r w:rsidRPr="00EF7B7F">
        <w:rPr>
          <w:rFonts w:ascii="Calibri" w:hAnsi="Calibri"/>
          <w:b/>
          <w:sz w:val="22"/>
          <w:lang w:val="sr-Latn-CS"/>
        </w:rPr>
        <w:t xml:space="preserve">: </w:t>
      </w:r>
    </w:p>
    <w:p w:rsidR="001A3BA0" w:rsidRPr="00EF7B7F" w:rsidRDefault="001A3BA0" w:rsidP="002B3ACE">
      <w:pPr>
        <w:ind w:right="502"/>
        <w:jc w:val="both"/>
        <w:rPr>
          <w:rFonts w:ascii="Calibri" w:hAnsi="Calibri"/>
          <w:sz w:val="22"/>
          <w:szCs w:val="22"/>
          <w:lang w:val="sr-Latn-CS"/>
        </w:rPr>
      </w:pPr>
      <w:r w:rsidRPr="00EF7B7F">
        <w:rPr>
          <w:rFonts w:ascii="Calibri" w:hAnsi="Calibri"/>
          <w:b/>
          <w:sz w:val="24"/>
          <w:szCs w:val="22"/>
          <w:lang w:val="sr-Latn-CS"/>
        </w:rPr>
        <w:tab/>
      </w:r>
      <w:r w:rsidRPr="00EF7B7F">
        <w:rPr>
          <w:rFonts w:ascii="Calibri" w:hAnsi="Calibri"/>
          <w:sz w:val="22"/>
          <w:szCs w:val="22"/>
          <w:lang w:val="sr-Latn-CS"/>
        </w:rPr>
        <w:t xml:space="preserve">а) Рок важења понуде не може бити краћи од </w:t>
      </w:r>
      <w:r w:rsidRPr="00EF7B7F">
        <w:rPr>
          <w:rFonts w:ascii="Calibri" w:hAnsi="Calibri"/>
          <w:b/>
          <w:sz w:val="22"/>
          <w:szCs w:val="22"/>
          <w:lang w:val="sr-Latn-CS"/>
        </w:rPr>
        <w:t>30</w:t>
      </w:r>
      <w:r w:rsidRPr="00EF7B7F">
        <w:rPr>
          <w:rFonts w:ascii="Calibri" w:hAnsi="Calibri"/>
          <w:sz w:val="22"/>
          <w:szCs w:val="22"/>
          <w:lang w:val="sr-Latn-CS"/>
        </w:rPr>
        <w:t xml:space="preserve"> дана од дана отварања понуда.</w:t>
      </w:r>
    </w:p>
    <w:p w:rsidR="001A3BA0" w:rsidRPr="00EF7B7F" w:rsidRDefault="001A3BA0" w:rsidP="002B3ACE">
      <w:pPr>
        <w:ind w:right="502"/>
        <w:jc w:val="both"/>
        <w:rPr>
          <w:rFonts w:ascii="Calibri" w:hAnsi="Calibri"/>
          <w:sz w:val="22"/>
          <w:szCs w:val="22"/>
          <w:lang w:val="sr-Latn-CS"/>
        </w:rPr>
      </w:pPr>
      <w:r w:rsidRPr="00EF7B7F">
        <w:rPr>
          <w:rFonts w:ascii="Calibri" w:hAnsi="Calibri"/>
          <w:b/>
          <w:sz w:val="22"/>
          <w:szCs w:val="22"/>
          <w:lang w:val="sr-Latn-CS"/>
        </w:rPr>
        <w:tab/>
      </w:r>
      <w:r w:rsidRPr="00EF7B7F">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1A3BA0" w:rsidRPr="00EF7B7F" w:rsidRDefault="001A3BA0" w:rsidP="002B3ACE">
      <w:pPr>
        <w:ind w:right="502"/>
        <w:jc w:val="both"/>
        <w:rPr>
          <w:rFonts w:ascii="Calibri" w:hAnsi="Calibri"/>
          <w:sz w:val="22"/>
          <w:szCs w:val="22"/>
          <w:lang w:val="sr-Latn-CS"/>
        </w:rPr>
      </w:pPr>
      <w:r w:rsidRPr="00EF7B7F">
        <w:rPr>
          <w:rFonts w:ascii="Calibri" w:hAnsi="Calibri"/>
          <w:sz w:val="22"/>
          <w:szCs w:val="22"/>
          <w:lang w:val="sr-Latn-CS"/>
        </w:rPr>
        <w:tab/>
        <w:t>в) Понуђач који прихвати захтев за продужење рока важења понуде не може мењати понуду.</w:t>
      </w:r>
    </w:p>
    <w:p w:rsidR="001A3BA0" w:rsidRPr="00EF7B7F" w:rsidRDefault="001A3BA0" w:rsidP="002B3ACE">
      <w:pPr>
        <w:ind w:right="502"/>
        <w:jc w:val="both"/>
        <w:rPr>
          <w:rFonts w:ascii="Calibri" w:hAnsi="Calibri"/>
          <w:sz w:val="22"/>
          <w:szCs w:val="22"/>
        </w:rPr>
      </w:pPr>
    </w:p>
    <w:p w:rsidR="001A3BA0" w:rsidRDefault="001A3BA0" w:rsidP="002B3ACE">
      <w:pPr>
        <w:ind w:right="-230"/>
        <w:jc w:val="both"/>
        <w:rPr>
          <w:rFonts w:ascii="Calibri" w:hAnsi="Calibri"/>
          <w:color w:val="222222"/>
          <w:sz w:val="22"/>
          <w:szCs w:val="22"/>
        </w:rPr>
      </w:pPr>
    </w:p>
    <w:p w:rsidR="001A3BA0" w:rsidRPr="00750F5A" w:rsidRDefault="001A3BA0" w:rsidP="002B3ACE">
      <w:pPr>
        <w:ind w:right="-230"/>
        <w:jc w:val="both"/>
        <w:rPr>
          <w:rFonts w:ascii="Calibri" w:hAnsi="Calibri"/>
          <w:color w:val="222222"/>
          <w:sz w:val="22"/>
          <w:szCs w:val="22"/>
        </w:rPr>
      </w:pPr>
      <w:r>
        <w:rPr>
          <w:rFonts w:ascii="Calibri" w:hAnsi="Calibri"/>
          <w:color w:val="222222"/>
          <w:sz w:val="22"/>
          <w:szCs w:val="22"/>
        </w:rPr>
        <w:br w:type="page"/>
      </w:r>
    </w:p>
    <w:p w:rsidR="001A3BA0" w:rsidRDefault="001A3BA0" w:rsidP="00795276">
      <w:pPr>
        <w:shd w:val="clear" w:color="auto" w:fill="C0504D"/>
        <w:spacing w:before="240" w:after="60"/>
        <w:jc w:val="center"/>
        <w:rPr>
          <w:rFonts w:ascii="Calibri" w:hAnsi="Calibri"/>
          <w:b/>
          <w:color w:val="222222"/>
          <w:szCs w:val="22"/>
          <w:lang w:val="sr-Latn-CS"/>
        </w:rPr>
      </w:pPr>
      <w:bookmarkStart w:id="105" w:name="_Toc409614894"/>
      <w:bookmarkStart w:id="106" w:name="_Toc410375580"/>
      <w:bookmarkStart w:id="107" w:name="_Toc410736249"/>
      <w:bookmarkStart w:id="108" w:name="_Toc410736378"/>
      <w:bookmarkStart w:id="109" w:name="_Toc412184579"/>
      <w:bookmarkStart w:id="110" w:name="_Toc414452949"/>
      <w:bookmarkStart w:id="111" w:name="_Toc436219280"/>
      <w:bookmarkStart w:id="112" w:name="_Toc443031154"/>
      <w:bookmarkStart w:id="113" w:name="_Toc444500938"/>
      <w:bookmarkStart w:id="114" w:name="_Toc445976645"/>
      <w:bookmarkStart w:id="115" w:name="_Toc446920872"/>
      <w:bookmarkStart w:id="116" w:name="_Toc449010830"/>
      <w:bookmarkStart w:id="117" w:name="_Toc450296136"/>
      <w:bookmarkStart w:id="118" w:name="_Toc457375348"/>
      <w:bookmarkStart w:id="119" w:name="_Toc457464680"/>
      <w:bookmarkStart w:id="120" w:name="_Toc464128099"/>
      <w:bookmarkStart w:id="121" w:name="_Toc472340092"/>
      <w:bookmarkStart w:id="122" w:name="_Toc476584921"/>
      <w:bookmarkStart w:id="123" w:name="_Toc478561112"/>
      <w:bookmarkStart w:id="124" w:name="_Toc483809062"/>
      <w:bookmarkStart w:id="125" w:name="_Toc400025116"/>
      <w:bookmarkStart w:id="126" w:name="_Toc400367212"/>
      <w:bookmarkStart w:id="127" w:name="_Toc404162935"/>
      <w:bookmarkStart w:id="128" w:name="_Toc404170554"/>
      <w:bookmarkStart w:id="129" w:name="_Toc408223643"/>
      <w:bookmarkStart w:id="130" w:name="_Toc516145315"/>
      <w:bookmarkStart w:id="131" w:name="_Toc516145345"/>
      <w:bookmarkStart w:id="132" w:name="_Toc516145480"/>
      <w:bookmarkStart w:id="133" w:name="_Toc516145533"/>
      <w:bookmarkStart w:id="134" w:name="_Toc6302868"/>
      <w:bookmarkStart w:id="135" w:name="_Toc6319880"/>
      <w:bookmarkStart w:id="136" w:name="_Toc11327836"/>
      <w:bookmarkStart w:id="137" w:name="_Toc12270173"/>
      <w:bookmarkStart w:id="138" w:name="_Toc12270872"/>
      <w:bookmarkStart w:id="139" w:name="_Toc12359323"/>
      <w:r>
        <w:rPr>
          <w:rStyle w:val="Heading1Char"/>
          <w:rFonts w:ascii="Calibri" w:hAnsi="Calibri" w:cs="Arial"/>
          <w:color w:val="222222"/>
          <w:lang w:val="sr-Latn-CS"/>
        </w:rPr>
        <w:lastRenderedPageBreak/>
        <w:t>4. Врста, техничке карактеристике (спецификације), квалитет, количина и опис добара и информације од значаја за припремање прихватљиве понуде</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ascii="Calibri" w:hAnsi="Calibri"/>
          <w:b/>
          <w:color w:val="222222"/>
          <w:sz w:val="22"/>
          <w:szCs w:val="22"/>
          <w:lang w:val="sr-Latn-CS"/>
        </w:rPr>
        <w:tab/>
      </w:r>
    </w:p>
    <w:p w:rsidR="001A3BA0" w:rsidRDefault="001A3BA0" w:rsidP="002B3ACE">
      <w:pPr>
        <w:ind w:right="-230"/>
        <w:jc w:val="both"/>
        <w:rPr>
          <w:rFonts w:ascii="Calibri" w:hAnsi="Calibri"/>
          <w:b/>
          <w:color w:val="222222"/>
          <w:sz w:val="8"/>
          <w:szCs w:val="8"/>
          <w:lang w:val="sr-Latn-CS"/>
        </w:rPr>
      </w:pPr>
    </w:p>
    <w:p w:rsidR="001A3BA0" w:rsidRDefault="000B1FB1" w:rsidP="00795276">
      <w:pPr>
        <w:jc w:val="both"/>
        <w:rPr>
          <w:rFonts w:ascii="Calibri" w:hAnsi="Calibri"/>
          <w:b/>
          <w:sz w:val="22"/>
          <w:szCs w:val="22"/>
          <w:lang w:val="sr-Cyrl-CS"/>
        </w:rPr>
      </w:pPr>
      <w:r>
        <w:rPr>
          <w:rFonts w:ascii="Calibri" w:hAnsi="Calibri"/>
          <w:b/>
          <w:sz w:val="22"/>
          <w:szCs w:val="22"/>
          <w:lang w:val="sr-Latn-CS"/>
        </w:rPr>
        <w:t>I</w:t>
      </w:r>
      <w:r w:rsidR="00BD6E50">
        <w:rPr>
          <w:rFonts w:ascii="Calibri" w:hAnsi="Calibri"/>
          <w:b/>
          <w:sz w:val="22"/>
          <w:szCs w:val="22"/>
          <w:lang w:val="sr-Latn-CS"/>
        </w:rPr>
        <w:t xml:space="preserve"> </w:t>
      </w:r>
      <w:r w:rsidR="001A3BA0">
        <w:rPr>
          <w:rFonts w:ascii="Calibri" w:hAnsi="Calibri"/>
          <w:b/>
          <w:sz w:val="22"/>
          <w:szCs w:val="22"/>
          <w:u w:val="single"/>
          <w:lang w:val="sr-Latn-CS"/>
        </w:rPr>
        <w:t>Опис добара и количине</w:t>
      </w:r>
      <w:r w:rsidR="001A3BA0">
        <w:rPr>
          <w:rFonts w:ascii="Calibri" w:hAnsi="Calibri"/>
          <w:b/>
          <w:sz w:val="22"/>
          <w:szCs w:val="22"/>
          <w:u w:val="single"/>
        </w:rPr>
        <w:t>, редом по партијама</w:t>
      </w:r>
      <w:r w:rsidR="001A3BA0">
        <w:rPr>
          <w:rFonts w:ascii="Calibri" w:hAnsi="Calibri"/>
          <w:b/>
          <w:sz w:val="22"/>
          <w:szCs w:val="22"/>
          <w:lang w:val="sr-Latn-CS"/>
        </w:rPr>
        <w:t>:</w:t>
      </w:r>
    </w:p>
    <w:p w:rsidR="001A3BA0" w:rsidRPr="00750F5A" w:rsidRDefault="001A3BA0" w:rsidP="00795276">
      <w:pPr>
        <w:jc w:val="both"/>
        <w:rPr>
          <w:rFonts w:ascii="Calibri" w:hAnsi="Calibri"/>
          <w:color w:val="222222"/>
          <w:sz w:val="14"/>
          <w:szCs w:val="14"/>
          <w:lang w:val="sr-Cyrl-CS"/>
        </w:rPr>
      </w:pPr>
    </w:p>
    <w:p w:rsidR="001A3BA0" w:rsidRPr="00AE7F08" w:rsidRDefault="001A3BA0" w:rsidP="00795276">
      <w:pPr>
        <w:jc w:val="both"/>
        <w:rPr>
          <w:rFonts w:ascii="Calibri" w:hAnsi="Calibri"/>
          <w:b/>
          <w:sz w:val="22"/>
          <w:szCs w:val="22"/>
        </w:rPr>
      </w:pPr>
      <w:r w:rsidRPr="00EF7B7F">
        <w:rPr>
          <w:rFonts w:ascii="Calibri" w:hAnsi="Calibri"/>
          <w:b/>
          <w:sz w:val="22"/>
          <w:szCs w:val="22"/>
          <w:lang w:val="sr-Cyrl-CS"/>
        </w:rPr>
        <w:tab/>
      </w:r>
      <w:r w:rsidR="00916F58" w:rsidRPr="00AE7F08">
        <w:rPr>
          <w:rFonts w:ascii="Calibri" w:hAnsi="Calibri" w:cs="Calibri"/>
          <w:b/>
          <w:sz w:val="22"/>
          <w:szCs w:val="22"/>
        </w:rPr>
        <w:t xml:space="preserve">Партија 1 – </w:t>
      </w:r>
      <w:r w:rsidR="00AE7F08" w:rsidRPr="00AE7F08">
        <w:rPr>
          <w:rFonts w:ascii="Calibri" w:hAnsi="Calibri" w:cstheme="minorHAnsi"/>
          <w:b/>
          <w:sz w:val="22"/>
          <w:szCs w:val="22"/>
        </w:rPr>
        <w:t>Средство намењен</w:t>
      </w:r>
      <w:r w:rsidR="00A5245F">
        <w:rPr>
          <w:rFonts w:ascii="Calibri" w:hAnsi="Calibri" w:cstheme="minorHAnsi"/>
          <w:b/>
          <w:sz w:val="22"/>
          <w:szCs w:val="22"/>
        </w:rPr>
        <w:t>о</w:t>
      </w:r>
      <w:r w:rsidR="00AE7F08" w:rsidRPr="00AE7F08">
        <w:rPr>
          <w:rFonts w:ascii="Calibri" w:hAnsi="Calibri" w:cstheme="minorHAnsi"/>
          <w:b/>
          <w:sz w:val="22"/>
          <w:szCs w:val="22"/>
        </w:rPr>
        <w:t xml:space="preserve"> за чишћење и дезинфекцију инвентара, опреме и других чврстих површина (концентрат)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709"/>
        <w:gridCol w:w="1134"/>
      </w:tblGrid>
      <w:tr w:rsidR="008C4D15" w:rsidRPr="00AE7F08" w:rsidTr="00AE7F08">
        <w:trPr>
          <w:trHeight w:val="429"/>
        </w:trPr>
        <w:tc>
          <w:tcPr>
            <w:tcW w:w="709" w:type="dxa"/>
            <w:shd w:val="clear" w:color="auto" w:fill="D9D9D9"/>
            <w:vAlign w:val="center"/>
          </w:tcPr>
          <w:p w:rsidR="008C4D15" w:rsidRPr="00AE7F08" w:rsidRDefault="008C4D15" w:rsidP="00E40E84">
            <w:pPr>
              <w:jc w:val="center"/>
              <w:rPr>
                <w:rFonts w:ascii="Calibri" w:hAnsi="Calibri" w:cs="Calibri"/>
                <w:b/>
                <w:sz w:val="22"/>
                <w:szCs w:val="22"/>
                <w:lang w:val="sr-Latn-CS"/>
              </w:rPr>
            </w:pPr>
            <w:r w:rsidRPr="00AE7F08">
              <w:rPr>
                <w:rFonts w:ascii="Calibri" w:hAnsi="Calibri" w:cs="Calibri"/>
                <w:b/>
                <w:sz w:val="22"/>
                <w:szCs w:val="22"/>
                <w:lang w:val="sr-Latn-CS"/>
              </w:rPr>
              <w:t>Р.б</w:t>
            </w:r>
            <w:r w:rsidR="00F90738" w:rsidRPr="00AE7F08">
              <w:rPr>
                <w:rFonts w:ascii="Calibri" w:hAnsi="Calibri" w:cs="Calibri"/>
                <w:b/>
                <w:sz w:val="22"/>
                <w:szCs w:val="22"/>
              </w:rPr>
              <w:t>р</w:t>
            </w:r>
            <w:r w:rsidRPr="00AE7F08">
              <w:rPr>
                <w:rFonts w:ascii="Calibri" w:hAnsi="Calibri" w:cs="Calibri"/>
                <w:b/>
                <w:sz w:val="22"/>
                <w:szCs w:val="22"/>
                <w:lang w:val="sr-Latn-CS"/>
              </w:rPr>
              <w:t>.</w:t>
            </w:r>
          </w:p>
        </w:tc>
        <w:tc>
          <w:tcPr>
            <w:tcW w:w="7371" w:type="dxa"/>
            <w:shd w:val="clear" w:color="auto" w:fill="D9D9D9"/>
            <w:vAlign w:val="center"/>
          </w:tcPr>
          <w:p w:rsidR="008C4D15" w:rsidRPr="00AE7F08" w:rsidRDefault="008C4D15" w:rsidP="00E40E84">
            <w:pPr>
              <w:jc w:val="center"/>
              <w:rPr>
                <w:rFonts w:ascii="Calibri" w:hAnsi="Calibri" w:cs="Calibri"/>
                <w:b/>
                <w:sz w:val="22"/>
                <w:szCs w:val="22"/>
                <w:lang w:val="sr-Latn-CS"/>
              </w:rPr>
            </w:pPr>
            <w:r w:rsidRPr="00AE7F08">
              <w:rPr>
                <w:rFonts w:ascii="Calibri" w:hAnsi="Calibri" w:cs="Calibri"/>
                <w:b/>
                <w:sz w:val="22"/>
                <w:szCs w:val="22"/>
                <w:lang w:val="sr-Latn-CS"/>
              </w:rPr>
              <w:t>Опис добара</w:t>
            </w:r>
          </w:p>
        </w:tc>
        <w:tc>
          <w:tcPr>
            <w:tcW w:w="709" w:type="dxa"/>
            <w:shd w:val="clear" w:color="auto" w:fill="D9D9D9"/>
            <w:vAlign w:val="center"/>
          </w:tcPr>
          <w:p w:rsidR="008C4D15" w:rsidRPr="00AE7F08" w:rsidRDefault="008C4D15" w:rsidP="00E40E84">
            <w:pPr>
              <w:jc w:val="center"/>
              <w:rPr>
                <w:rFonts w:ascii="Calibri" w:hAnsi="Calibri" w:cs="Calibri"/>
                <w:b/>
                <w:sz w:val="22"/>
                <w:szCs w:val="22"/>
                <w:lang w:val="sr-Latn-CS"/>
              </w:rPr>
            </w:pPr>
            <w:r w:rsidRPr="00AE7F08">
              <w:rPr>
                <w:rFonts w:ascii="Calibri" w:hAnsi="Calibri" w:cs="Calibri"/>
                <w:b/>
                <w:sz w:val="22"/>
                <w:szCs w:val="22"/>
                <w:lang w:val="sr-Latn-CS"/>
              </w:rPr>
              <w:t>Ј</w:t>
            </w:r>
            <w:r w:rsidR="00F90738" w:rsidRPr="00AE7F08">
              <w:rPr>
                <w:rFonts w:ascii="Calibri" w:hAnsi="Calibri" w:cs="Calibri"/>
                <w:b/>
                <w:sz w:val="22"/>
                <w:szCs w:val="22"/>
                <w:lang w:val="sr-Latn-CS"/>
              </w:rPr>
              <w:t>.</w:t>
            </w:r>
            <w:r w:rsidRPr="00AE7F08">
              <w:rPr>
                <w:rFonts w:ascii="Calibri" w:hAnsi="Calibri" w:cs="Calibri"/>
                <w:b/>
                <w:sz w:val="22"/>
                <w:szCs w:val="22"/>
                <w:lang w:val="sr-Latn-CS"/>
              </w:rPr>
              <w:t>М</w:t>
            </w:r>
            <w:r w:rsidR="00F90738" w:rsidRPr="00AE7F08">
              <w:rPr>
                <w:rFonts w:ascii="Calibri" w:hAnsi="Calibri" w:cs="Calibri"/>
                <w:b/>
                <w:sz w:val="22"/>
                <w:szCs w:val="22"/>
                <w:lang w:val="sr-Latn-CS"/>
              </w:rPr>
              <w:t>.</w:t>
            </w:r>
          </w:p>
        </w:tc>
        <w:tc>
          <w:tcPr>
            <w:tcW w:w="1134" w:type="dxa"/>
            <w:tcBorders>
              <w:right w:val="single" w:sz="4" w:space="0" w:color="auto"/>
            </w:tcBorders>
            <w:shd w:val="clear" w:color="auto" w:fill="D9D9D9"/>
            <w:vAlign w:val="center"/>
          </w:tcPr>
          <w:p w:rsidR="008C4D15" w:rsidRPr="00AE7F08" w:rsidRDefault="00AE7F08" w:rsidP="00E40E84">
            <w:pPr>
              <w:jc w:val="center"/>
              <w:rPr>
                <w:rFonts w:ascii="Calibri" w:hAnsi="Calibri" w:cs="Calibri"/>
                <w:b/>
                <w:sz w:val="22"/>
                <w:szCs w:val="22"/>
                <w:lang w:val="sr-Latn-CS"/>
              </w:rPr>
            </w:pPr>
            <w:r>
              <w:rPr>
                <w:rFonts w:ascii="Calibri" w:hAnsi="Calibri" w:cs="Calibri"/>
                <w:b/>
                <w:sz w:val="22"/>
                <w:szCs w:val="22"/>
              </w:rPr>
              <w:t>Оквирна к</w:t>
            </w:r>
            <w:r w:rsidR="008C4D15" w:rsidRPr="00AE7F08">
              <w:rPr>
                <w:rFonts w:ascii="Calibri" w:hAnsi="Calibri" w:cs="Calibri"/>
                <w:b/>
                <w:sz w:val="22"/>
                <w:szCs w:val="22"/>
                <w:lang w:val="sr-Latn-CS"/>
              </w:rPr>
              <w:t>ол</w:t>
            </w:r>
            <w:r w:rsidR="00F90738" w:rsidRPr="00AE7F08">
              <w:rPr>
                <w:rFonts w:ascii="Calibri" w:hAnsi="Calibri" w:cs="Calibri"/>
                <w:b/>
                <w:sz w:val="22"/>
                <w:szCs w:val="22"/>
                <w:lang w:val="sr-Latn-CS"/>
              </w:rPr>
              <w:t>.</w:t>
            </w:r>
          </w:p>
        </w:tc>
      </w:tr>
      <w:tr w:rsidR="00F33F49" w:rsidRPr="00BD7648" w:rsidTr="00AE7F08">
        <w:trPr>
          <w:trHeight w:val="85"/>
        </w:trPr>
        <w:tc>
          <w:tcPr>
            <w:tcW w:w="709" w:type="dxa"/>
            <w:shd w:val="clear" w:color="auto" w:fill="D9D9D9"/>
            <w:vAlign w:val="center"/>
          </w:tcPr>
          <w:p w:rsidR="00F33F49" w:rsidRPr="00BD7648" w:rsidRDefault="00F33F49" w:rsidP="00E40E84">
            <w:pPr>
              <w:jc w:val="center"/>
              <w:rPr>
                <w:rFonts w:ascii="Calibri" w:hAnsi="Calibri"/>
                <w:b/>
                <w:sz w:val="22"/>
                <w:szCs w:val="22"/>
                <w:lang w:val="sr-Latn-CS"/>
              </w:rPr>
            </w:pPr>
            <w:r w:rsidRPr="00BD7648">
              <w:rPr>
                <w:rFonts w:ascii="Calibri" w:hAnsi="Calibri"/>
                <w:b/>
                <w:sz w:val="22"/>
                <w:szCs w:val="22"/>
                <w:lang w:val="sr-Latn-CS"/>
              </w:rPr>
              <w:t>1.</w:t>
            </w:r>
          </w:p>
        </w:tc>
        <w:tc>
          <w:tcPr>
            <w:tcW w:w="7371" w:type="dxa"/>
            <w:vAlign w:val="center"/>
          </w:tcPr>
          <w:p w:rsidR="00F33F49" w:rsidRPr="00BD7648" w:rsidRDefault="00E27830" w:rsidP="00E40E84">
            <w:pPr>
              <w:rPr>
                <w:rFonts w:ascii="Calibri" w:hAnsi="Calibri" w:cs="Times New Roman"/>
                <w:sz w:val="22"/>
                <w:szCs w:val="22"/>
              </w:rPr>
            </w:pPr>
            <w:r w:rsidRPr="00BD7648">
              <w:rPr>
                <w:rFonts w:ascii="Calibri" w:hAnsi="Calibri" w:cstheme="minorHAnsi"/>
                <w:sz w:val="22"/>
                <w:szCs w:val="22"/>
              </w:rPr>
              <w:t>Средство за дневно чишћење и дезинфекцију инвентара, медицинских уређаја и свих чврстих површина,  на бази бензалконијум хлорида уз додатак алкиламина или деривата алкиламина. Бактерицид, вируцид, фунгицид, туберкулоцид. Концентрат, без мириса, вишедневна стабилност радног раствора, EN13727, EN 13624, EN14348 или одговарајуће.</w:t>
            </w:r>
          </w:p>
        </w:tc>
        <w:tc>
          <w:tcPr>
            <w:tcW w:w="709" w:type="dxa"/>
            <w:vAlign w:val="center"/>
          </w:tcPr>
          <w:p w:rsidR="00F33F49" w:rsidRPr="00BD7648" w:rsidRDefault="00F33F49" w:rsidP="00E40E84">
            <w:pPr>
              <w:jc w:val="center"/>
              <w:rPr>
                <w:rFonts w:ascii="Calibri" w:hAnsi="Calibri" w:cs="Times New Roman"/>
                <w:b/>
                <w:sz w:val="22"/>
                <w:szCs w:val="22"/>
              </w:rPr>
            </w:pPr>
            <w:r w:rsidRPr="00BD7648">
              <w:rPr>
                <w:rFonts w:ascii="Calibri" w:hAnsi="Calibri" w:cs="Times New Roman"/>
                <w:b/>
                <w:sz w:val="22"/>
                <w:szCs w:val="22"/>
              </w:rPr>
              <w:t>l</w:t>
            </w:r>
          </w:p>
        </w:tc>
        <w:tc>
          <w:tcPr>
            <w:tcW w:w="1134" w:type="dxa"/>
            <w:tcBorders>
              <w:right w:val="single" w:sz="4" w:space="0" w:color="auto"/>
            </w:tcBorders>
            <w:vAlign w:val="center"/>
          </w:tcPr>
          <w:p w:rsidR="00F33F49" w:rsidRPr="00BD7648" w:rsidRDefault="00F33F49" w:rsidP="00E40E84">
            <w:pPr>
              <w:jc w:val="center"/>
              <w:rPr>
                <w:rFonts w:ascii="Calibri" w:hAnsi="Calibri" w:cs="Times New Roman"/>
                <w:b/>
                <w:sz w:val="22"/>
                <w:szCs w:val="22"/>
              </w:rPr>
            </w:pPr>
          </w:p>
          <w:p w:rsidR="00F33F49" w:rsidRPr="00BD7648" w:rsidRDefault="00F33F49" w:rsidP="00E40E84">
            <w:pPr>
              <w:jc w:val="center"/>
              <w:rPr>
                <w:rFonts w:ascii="Calibri" w:hAnsi="Calibri" w:cs="Times New Roman"/>
                <w:b/>
                <w:sz w:val="22"/>
                <w:szCs w:val="22"/>
                <w:lang w:val="sr-Cyrl-CS"/>
              </w:rPr>
            </w:pPr>
            <w:r w:rsidRPr="00BD7648">
              <w:rPr>
                <w:rFonts w:ascii="Calibri" w:hAnsi="Calibri" w:cs="Times New Roman"/>
                <w:b/>
                <w:sz w:val="22"/>
                <w:szCs w:val="22"/>
                <w:lang w:val="sr-Cyrl-CS"/>
              </w:rPr>
              <w:t>360</w:t>
            </w:r>
          </w:p>
          <w:p w:rsidR="00F33F49" w:rsidRPr="00BD7648" w:rsidRDefault="00F33F49" w:rsidP="00E40E84">
            <w:pPr>
              <w:jc w:val="center"/>
              <w:rPr>
                <w:rFonts w:ascii="Calibri" w:hAnsi="Calibri" w:cs="Times New Roman"/>
                <w:b/>
                <w:sz w:val="22"/>
                <w:szCs w:val="22"/>
              </w:rPr>
            </w:pPr>
          </w:p>
        </w:tc>
      </w:tr>
    </w:tbl>
    <w:p w:rsidR="007A52F4" w:rsidRPr="00BD7648" w:rsidRDefault="007A52F4" w:rsidP="002B3ACE">
      <w:pPr>
        <w:ind w:right="-230"/>
        <w:jc w:val="both"/>
        <w:rPr>
          <w:rFonts w:ascii="Calibri" w:hAnsi="Calibri"/>
          <w:b/>
          <w:sz w:val="22"/>
          <w:szCs w:val="22"/>
        </w:rPr>
      </w:pPr>
    </w:p>
    <w:p w:rsidR="001A3BA0" w:rsidRPr="00BD7648" w:rsidRDefault="00AC42A0" w:rsidP="00C0562A">
      <w:pPr>
        <w:jc w:val="both"/>
        <w:rPr>
          <w:rFonts w:ascii="Calibri" w:hAnsi="Calibri"/>
          <w:b/>
          <w:sz w:val="22"/>
          <w:szCs w:val="22"/>
        </w:rPr>
      </w:pPr>
      <w:r w:rsidRPr="00BD7648">
        <w:rPr>
          <w:rFonts w:ascii="Calibri" w:hAnsi="Calibri"/>
          <w:b/>
          <w:sz w:val="22"/>
          <w:szCs w:val="22"/>
          <w:lang w:val="sr-Cyrl-CS"/>
        </w:rPr>
        <w:tab/>
      </w:r>
      <w:r w:rsidR="00916F58" w:rsidRPr="00BD7648">
        <w:rPr>
          <w:rFonts w:ascii="Calibri" w:hAnsi="Calibri"/>
          <w:b/>
          <w:sz w:val="22"/>
          <w:szCs w:val="22"/>
        </w:rPr>
        <w:t xml:space="preserve">Партија 2 – </w:t>
      </w:r>
      <w:r w:rsidR="00AE7F08" w:rsidRPr="00BD7648">
        <w:rPr>
          <w:rFonts w:ascii="Calibri" w:hAnsi="Calibri" w:cstheme="minorHAnsi"/>
          <w:b/>
          <w:sz w:val="22"/>
          <w:szCs w:val="22"/>
        </w:rPr>
        <w:t>Средство за чишћење и дезинфекцију опреме и малих радних површина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709"/>
        <w:gridCol w:w="1134"/>
      </w:tblGrid>
      <w:tr w:rsidR="00F90738" w:rsidRPr="00BD7648" w:rsidTr="00AE7F08">
        <w:trPr>
          <w:trHeight w:val="429"/>
        </w:trPr>
        <w:tc>
          <w:tcPr>
            <w:tcW w:w="709" w:type="dxa"/>
            <w:shd w:val="clear" w:color="auto" w:fill="D9D9D9"/>
            <w:vAlign w:val="center"/>
          </w:tcPr>
          <w:p w:rsidR="00F90738" w:rsidRPr="00BD7648" w:rsidRDefault="00F90738" w:rsidP="00E40E84">
            <w:pPr>
              <w:jc w:val="center"/>
              <w:rPr>
                <w:rFonts w:ascii="Calibri" w:hAnsi="Calibri" w:cs="Calibri"/>
                <w:b/>
                <w:sz w:val="22"/>
                <w:szCs w:val="22"/>
                <w:lang w:val="sr-Latn-CS"/>
              </w:rPr>
            </w:pPr>
            <w:r w:rsidRPr="00BD7648">
              <w:rPr>
                <w:rFonts w:ascii="Calibri" w:hAnsi="Calibri" w:cs="Calibri"/>
                <w:b/>
                <w:sz w:val="22"/>
                <w:szCs w:val="22"/>
                <w:lang w:val="sr-Latn-CS"/>
              </w:rPr>
              <w:t>Р.б</w:t>
            </w:r>
            <w:r w:rsidRPr="00BD7648">
              <w:rPr>
                <w:rFonts w:ascii="Calibri" w:hAnsi="Calibri" w:cs="Calibri"/>
                <w:b/>
                <w:sz w:val="22"/>
                <w:szCs w:val="22"/>
              </w:rPr>
              <w:t>р</w:t>
            </w:r>
            <w:r w:rsidRPr="00BD7648">
              <w:rPr>
                <w:rFonts w:ascii="Calibri" w:hAnsi="Calibri" w:cs="Calibri"/>
                <w:b/>
                <w:sz w:val="22"/>
                <w:szCs w:val="22"/>
                <w:lang w:val="sr-Latn-CS"/>
              </w:rPr>
              <w:t>.</w:t>
            </w:r>
          </w:p>
        </w:tc>
        <w:tc>
          <w:tcPr>
            <w:tcW w:w="7371" w:type="dxa"/>
            <w:shd w:val="clear" w:color="auto" w:fill="D9D9D9"/>
            <w:vAlign w:val="center"/>
          </w:tcPr>
          <w:p w:rsidR="00F90738" w:rsidRPr="00BD7648" w:rsidRDefault="00F90738" w:rsidP="00E40E84">
            <w:pPr>
              <w:jc w:val="center"/>
              <w:rPr>
                <w:rFonts w:ascii="Calibri" w:hAnsi="Calibri" w:cs="Calibri"/>
                <w:b/>
                <w:sz w:val="22"/>
                <w:szCs w:val="22"/>
                <w:lang w:val="sr-Latn-CS"/>
              </w:rPr>
            </w:pPr>
            <w:r w:rsidRPr="00BD7648">
              <w:rPr>
                <w:rFonts w:ascii="Calibri" w:hAnsi="Calibri" w:cs="Calibri"/>
                <w:b/>
                <w:sz w:val="22"/>
                <w:szCs w:val="22"/>
                <w:lang w:val="sr-Latn-CS"/>
              </w:rPr>
              <w:t>Опис добара</w:t>
            </w:r>
          </w:p>
        </w:tc>
        <w:tc>
          <w:tcPr>
            <w:tcW w:w="709" w:type="dxa"/>
            <w:shd w:val="clear" w:color="auto" w:fill="D9D9D9"/>
            <w:vAlign w:val="center"/>
          </w:tcPr>
          <w:p w:rsidR="00F90738" w:rsidRPr="00BD7648" w:rsidRDefault="00F90738" w:rsidP="00E40E84">
            <w:pPr>
              <w:jc w:val="center"/>
              <w:rPr>
                <w:rFonts w:ascii="Calibri" w:hAnsi="Calibri" w:cs="Calibri"/>
                <w:b/>
                <w:sz w:val="22"/>
                <w:szCs w:val="22"/>
              </w:rPr>
            </w:pPr>
            <w:r w:rsidRPr="00BD7648">
              <w:rPr>
                <w:rFonts w:ascii="Calibri" w:hAnsi="Calibri" w:cs="Calibri"/>
                <w:b/>
                <w:sz w:val="22"/>
                <w:szCs w:val="22"/>
                <w:lang w:val="sr-Latn-CS"/>
              </w:rPr>
              <w:t>Ј.М.</w:t>
            </w:r>
          </w:p>
        </w:tc>
        <w:tc>
          <w:tcPr>
            <w:tcW w:w="1134" w:type="dxa"/>
            <w:tcBorders>
              <w:right w:val="single" w:sz="4" w:space="0" w:color="auto"/>
            </w:tcBorders>
            <w:shd w:val="clear" w:color="auto" w:fill="D9D9D9"/>
            <w:vAlign w:val="center"/>
          </w:tcPr>
          <w:p w:rsidR="00F90738" w:rsidRPr="00BD7648" w:rsidRDefault="00AE7F08" w:rsidP="00E40E84">
            <w:pPr>
              <w:jc w:val="center"/>
              <w:rPr>
                <w:rFonts w:ascii="Calibri" w:hAnsi="Calibri" w:cs="Calibri"/>
                <w:b/>
                <w:sz w:val="22"/>
                <w:szCs w:val="22"/>
                <w:lang w:val="sr-Latn-CS"/>
              </w:rPr>
            </w:pPr>
            <w:r w:rsidRPr="00BD7648">
              <w:rPr>
                <w:rFonts w:ascii="Calibri" w:hAnsi="Calibri" w:cs="Calibri"/>
                <w:b/>
                <w:sz w:val="22"/>
                <w:szCs w:val="22"/>
              </w:rPr>
              <w:t>Оквирна к</w:t>
            </w:r>
            <w:r w:rsidR="00F90738" w:rsidRPr="00BD7648">
              <w:rPr>
                <w:rFonts w:ascii="Calibri" w:hAnsi="Calibri" w:cs="Calibri"/>
                <w:b/>
                <w:sz w:val="22"/>
                <w:szCs w:val="22"/>
                <w:lang w:val="sr-Latn-CS"/>
              </w:rPr>
              <w:t>ол.</w:t>
            </w:r>
          </w:p>
        </w:tc>
      </w:tr>
      <w:tr w:rsidR="00F90738" w:rsidRPr="00BD7648" w:rsidTr="00AE7F08">
        <w:trPr>
          <w:trHeight w:val="56"/>
        </w:trPr>
        <w:tc>
          <w:tcPr>
            <w:tcW w:w="709" w:type="dxa"/>
            <w:shd w:val="clear" w:color="auto" w:fill="D9D9D9"/>
            <w:vAlign w:val="center"/>
          </w:tcPr>
          <w:p w:rsidR="00F90738" w:rsidRPr="00BD7648" w:rsidRDefault="00F90738" w:rsidP="00E40E84">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1.</w:t>
            </w:r>
          </w:p>
        </w:tc>
        <w:tc>
          <w:tcPr>
            <w:tcW w:w="7371" w:type="dxa"/>
          </w:tcPr>
          <w:p w:rsidR="00F90738" w:rsidRPr="00BD7648" w:rsidRDefault="002B57A9" w:rsidP="00E40E84">
            <w:pPr>
              <w:jc w:val="both"/>
              <w:rPr>
                <w:rFonts w:asciiTheme="minorHAnsi" w:hAnsiTheme="minorHAnsi" w:cstheme="minorHAnsi"/>
                <w:b/>
                <w:sz w:val="22"/>
                <w:szCs w:val="22"/>
              </w:rPr>
            </w:pPr>
            <w:r w:rsidRPr="00BD7648">
              <w:rPr>
                <w:rFonts w:asciiTheme="minorHAnsi" w:hAnsiTheme="minorHAnsi" w:cstheme="minorHAnsi"/>
                <w:sz w:val="22"/>
                <w:szCs w:val="22"/>
              </w:rPr>
              <w:t>Дезинфекционо средство за брзу дезинфекцију малих радних  површина, медицинске опреме и неинвазивних средстава, комбинација мин два алкохола као активних материја,течни раствор, пак макс 1000мл.</w:t>
            </w:r>
          </w:p>
        </w:tc>
        <w:tc>
          <w:tcPr>
            <w:tcW w:w="709" w:type="dxa"/>
            <w:vAlign w:val="center"/>
          </w:tcPr>
          <w:p w:rsidR="00F90738" w:rsidRPr="00BD7648" w:rsidRDefault="00F90738" w:rsidP="00E40E84">
            <w:pPr>
              <w:jc w:val="center"/>
              <w:rPr>
                <w:rFonts w:asciiTheme="minorHAnsi" w:hAnsiTheme="minorHAnsi" w:cstheme="minorHAnsi"/>
                <w:b/>
                <w:sz w:val="22"/>
                <w:szCs w:val="22"/>
              </w:rPr>
            </w:pPr>
            <w:r w:rsidRPr="00BD7648">
              <w:rPr>
                <w:rFonts w:asciiTheme="minorHAnsi" w:hAnsiTheme="minorHAnsi" w:cstheme="minorHAnsi"/>
                <w:b/>
                <w:sz w:val="22"/>
                <w:szCs w:val="22"/>
              </w:rPr>
              <w:t>l</w:t>
            </w:r>
          </w:p>
        </w:tc>
        <w:tc>
          <w:tcPr>
            <w:tcW w:w="1134" w:type="dxa"/>
            <w:tcBorders>
              <w:right w:val="single" w:sz="4" w:space="0" w:color="auto"/>
            </w:tcBorders>
            <w:vAlign w:val="center"/>
          </w:tcPr>
          <w:p w:rsidR="00F90738" w:rsidRPr="00BD7648" w:rsidRDefault="00AE7F08" w:rsidP="00E40E84">
            <w:pPr>
              <w:jc w:val="center"/>
              <w:rPr>
                <w:rFonts w:asciiTheme="minorHAnsi" w:hAnsiTheme="minorHAnsi" w:cstheme="minorHAnsi"/>
                <w:b/>
                <w:sz w:val="22"/>
                <w:szCs w:val="22"/>
                <w:lang w:val="sr-Cyrl-CS"/>
              </w:rPr>
            </w:pPr>
            <w:r w:rsidRPr="00BD7648">
              <w:rPr>
                <w:rFonts w:asciiTheme="minorHAnsi" w:hAnsiTheme="minorHAnsi" w:cstheme="minorHAnsi"/>
                <w:b/>
                <w:sz w:val="22"/>
                <w:szCs w:val="22"/>
                <w:lang w:val="sr-Cyrl-CS"/>
              </w:rPr>
              <w:t>15</w:t>
            </w:r>
            <w:r w:rsidR="00EF7D68" w:rsidRPr="00BD7648">
              <w:rPr>
                <w:rFonts w:asciiTheme="minorHAnsi" w:hAnsiTheme="minorHAnsi" w:cstheme="minorHAnsi"/>
                <w:b/>
                <w:sz w:val="22"/>
                <w:szCs w:val="22"/>
                <w:lang w:val="sr-Cyrl-CS"/>
              </w:rPr>
              <w:t>3</w:t>
            </w:r>
          </w:p>
        </w:tc>
      </w:tr>
    </w:tbl>
    <w:p w:rsidR="006C0B23" w:rsidRPr="00BD7648" w:rsidRDefault="006C0B23" w:rsidP="002B3ACE">
      <w:pPr>
        <w:rPr>
          <w:rFonts w:asciiTheme="minorHAnsi" w:hAnsiTheme="minorHAnsi" w:cstheme="minorHAnsi"/>
          <w:b/>
          <w:sz w:val="22"/>
          <w:szCs w:val="22"/>
        </w:rPr>
      </w:pPr>
    </w:p>
    <w:p w:rsidR="001A3BA0" w:rsidRPr="00BD7648" w:rsidRDefault="00BA550A" w:rsidP="00C0562A">
      <w:pPr>
        <w:jc w:val="both"/>
        <w:rPr>
          <w:rFonts w:asciiTheme="minorHAnsi" w:hAnsiTheme="minorHAnsi" w:cstheme="minorHAnsi"/>
          <w:b/>
          <w:sz w:val="22"/>
          <w:szCs w:val="22"/>
        </w:rPr>
      </w:pPr>
      <w:r w:rsidRPr="00BD7648">
        <w:rPr>
          <w:rFonts w:asciiTheme="minorHAnsi" w:hAnsiTheme="minorHAnsi" w:cstheme="minorHAnsi"/>
          <w:b/>
          <w:sz w:val="22"/>
          <w:szCs w:val="22"/>
          <w:lang w:val="sr-Cyrl-CS"/>
        </w:rPr>
        <w:tab/>
      </w:r>
      <w:r w:rsidR="00916F58" w:rsidRPr="00BD7648">
        <w:rPr>
          <w:rFonts w:asciiTheme="minorHAnsi" w:hAnsiTheme="minorHAnsi" w:cstheme="minorHAnsi"/>
          <w:b/>
          <w:color w:val="222222"/>
          <w:sz w:val="22"/>
          <w:szCs w:val="22"/>
          <w:lang w:val="sr-Cyrl-CS"/>
        </w:rPr>
        <w:t xml:space="preserve">Партија </w:t>
      </w:r>
      <w:r w:rsidR="00916F58" w:rsidRPr="00BD7648">
        <w:rPr>
          <w:rFonts w:asciiTheme="minorHAnsi" w:hAnsiTheme="minorHAnsi" w:cstheme="minorHAnsi"/>
          <w:b/>
          <w:color w:val="222222"/>
          <w:sz w:val="22"/>
          <w:szCs w:val="22"/>
        </w:rPr>
        <w:t>3</w:t>
      </w:r>
      <w:r w:rsidR="00916F58" w:rsidRPr="00BD7648">
        <w:rPr>
          <w:rFonts w:asciiTheme="minorHAnsi" w:hAnsiTheme="minorHAnsi" w:cstheme="minorHAnsi"/>
          <w:b/>
          <w:color w:val="222222"/>
          <w:sz w:val="22"/>
          <w:szCs w:val="22"/>
          <w:lang w:val="sr-Cyrl-CS"/>
        </w:rPr>
        <w:t xml:space="preserve"> – </w:t>
      </w:r>
      <w:r w:rsidR="00AE7F08" w:rsidRPr="00BD7648">
        <w:rPr>
          <w:rFonts w:asciiTheme="minorHAnsi" w:hAnsiTheme="minorHAnsi" w:cstheme="minorHAnsi"/>
          <w:b/>
          <w:sz w:val="22"/>
          <w:szCs w:val="22"/>
        </w:rPr>
        <w:t>Антисептици за преоперативну припрему коже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709"/>
        <w:gridCol w:w="1134"/>
      </w:tblGrid>
      <w:tr w:rsidR="00F90738" w:rsidRPr="00BD7648" w:rsidTr="00AE7F08">
        <w:trPr>
          <w:trHeight w:val="429"/>
        </w:trPr>
        <w:tc>
          <w:tcPr>
            <w:tcW w:w="709" w:type="dxa"/>
            <w:shd w:val="clear" w:color="auto" w:fill="D9D9D9"/>
            <w:vAlign w:val="center"/>
          </w:tcPr>
          <w:p w:rsidR="00F90738" w:rsidRPr="00BD7648" w:rsidRDefault="00F90738" w:rsidP="00E40E84">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Р.б</w:t>
            </w:r>
            <w:r w:rsidRPr="00BD7648">
              <w:rPr>
                <w:rFonts w:asciiTheme="minorHAnsi" w:hAnsiTheme="minorHAnsi" w:cstheme="minorHAnsi"/>
                <w:b/>
                <w:sz w:val="22"/>
                <w:szCs w:val="22"/>
              </w:rPr>
              <w:t>р</w:t>
            </w:r>
            <w:r w:rsidRPr="00BD7648">
              <w:rPr>
                <w:rFonts w:asciiTheme="minorHAnsi" w:hAnsiTheme="minorHAnsi" w:cstheme="minorHAnsi"/>
                <w:b/>
                <w:sz w:val="22"/>
                <w:szCs w:val="22"/>
                <w:lang w:val="sr-Latn-CS"/>
              </w:rPr>
              <w:t>.</w:t>
            </w:r>
          </w:p>
        </w:tc>
        <w:tc>
          <w:tcPr>
            <w:tcW w:w="7371" w:type="dxa"/>
            <w:shd w:val="clear" w:color="auto" w:fill="D9D9D9"/>
            <w:vAlign w:val="center"/>
          </w:tcPr>
          <w:p w:rsidR="00F90738" w:rsidRPr="00BD7648" w:rsidRDefault="00F90738" w:rsidP="00E40E84">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Опис добара</w:t>
            </w:r>
          </w:p>
        </w:tc>
        <w:tc>
          <w:tcPr>
            <w:tcW w:w="709" w:type="dxa"/>
            <w:shd w:val="clear" w:color="auto" w:fill="D9D9D9"/>
            <w:vAlign w:val="center"/>
          </w:tcPr>
          <w:p w:rsidR="00F90738" w:rsidRPr="00BD7648" w:rsidRDefault="00F90738" w:rsidP="00E40E84">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Ј.М.</w:t>
            </w:r>
          </w:p>
        </w:tc>
        <w:tc>
          <w:tcPr>
            <w:tcW w:w="1134" w:type="dxa"/>
            <w:tcBorders>
              <w:right w:val="single" w:sz="4" w:space="0" w:color="auto"/>
            </w:tcBorders>
            <w:shd w:val="clear" w:color="auto" w:fill="D9D9D9"/>
            <w:vAlign w:val="center"/>
          </w:tcPr>
          <w:p w:rsidR="00F90738" w:rsidRPr="00BD7648" w:rsidRDefault="00AE7F08" w:rsidP="00E40E84">
            <w:pPr>
              <w:jc w:val="center"/>
              <w:rPr>
                <w:rFonts w:asciiTheme="minorHAnsi" w:hAnsiTheme="minorHAnsi" w:cstheme="minorHAnsi"/>
                <w:b/>
                <w:sz w:val="22"/>
                <w:szCs w:val="22"/>
                <w:lang w:val="sr-Latn-CS"/>
              </w:rPr>
            </w:pPr>
            <w:r w:rsidRPr="00BD7648">
              <w:rPr>
                <w:rFonts w:asciiTheme="minorHAnsi" w:hAnsiTheme="minorHAnsi" w:cstheme="minorHAnsi"/>
                <w:b/>
                <w:sz w:val="22"/>
                <w:szCs w:val="22"/>
              </w:rPr>
              <w:t>Оквирна к</w:t>
            </w:r>
            <w:r w:rsidR="00F90738" w:rsidRPr="00BD7648">
              <w:rPr>
                <w:rFonts w:asciiTheme="minorHAnsi" w:hAnsiTheme="minorHAnsi" w:cstheme="minorHAnsi"/>
                <w:b/>
                <w:sz w:val="22"/>
                <w:szCs w:val="22"/>
                <w:lang w:val="sr-Latn-CS"/>
              </w:rPr>
              <w:t>ол.</w:t>
            </w:r>
          </w:p>
        </w:tc>
      </w:tr>
      <w:tr w:rsidR="002B57A9" w:rsidRPr="00BD7648" w:rsidTr="00AE7F08">
        <w:trPr>
          <w:trHeight w:val="56"/>
        </w:trPr>
        <w:tc>
          <w:tcPr>
            <w:tcW w:w="709" w:type="dxa"/>
            <w:shd w:val="clear" w:color="auto" w:fill="D9D9D9"/>
            <w:vAlign w:val="center"/>
          </w:tcPr>
          <w:p w:rsidR="002B57A9" w:rsidRPr="00BD7648" w:rsidRDefault="002B57A9" w:rsidP="00E40E84">
            <w:pPr>
              <w:jc w:val="center"/>
              <w:rPr>
                <w:rFonts w:asciiTheme="minorHAnsi" w:hAnsiTheme="minorHAnsi" w:cstheme="minorHAnsi"/>
                <w:b/>
                <w:sz w:val="22"/>
                <w:szCs w:val="22"/>
                <w:lang w:val="sr-Latn-CS"/>
              </w:rPr>
            </w:pPr>
            <w:r w:rsidRPr="00BD7648">
              <w:rPr>
                <w:rFonts w:asciiTheme="minorHAnsi" w:hAnsiTheme="minorHAnsi" w:cstheme="minorHAnsi"/>
                <w:b/>
                <w:sz w:val="22"/>
                <w:szCs w:val="22"/>
                <w:lang w:val="sr-Latn-CS"/>
              </w:rPr>
              <w:t>1.</w:t>
            </w:r>
          </w:p>
        </w:tc>
        <w:tc>
          <w:tcPr>
            <w:tcW w:w="7371" w:type="dxa"/>
          </w:tcPr>
          <w:p w:rsidR="002B57A9" w:rsidRPr="00BD7648" w:rsidRDefault="002B57A9" w:rsidP="00E40E84">
            <w:pPr>
              <w:jc w:val="both"/>
              <w:rPr>
                <w:rFonts w:asciiTheme="minorHAnsi" w:hAnsiTheme="minorHAnsi" w:cstheme="minorHAnsi"/>
                <w:sz w:val="22"/>
                <w:szCs w:val="22"/>
              </w:rPr>
            </w:pPr>
            <w:r w:rsidRPr="00BD7648">
              <w:rPr>
                <w:rFonts w:asciiTheme="minorHAnsi" w:hAnsiTheme="minorHAnsi" w:cstheme="minorHAnsi"/>
                <w:sz w:val="22"/>
                <w:szCs w:val="22"/>
              </w:rPr>
              <w:t>Антисептик за преоперативну припрему коже, са контактним временом до 2 минута на кожи са великом густином лојних жлезда, препарат спреман за употребу – необојен, пакован у боце од 1l ЕН 1500.</w:t>
            </w:r>
          </w:p>
        </w:tc>
        <w:tc>
          <w:tcPr>
            <w:tcW w:w="709" w:type="dxa"/>
            <w:vAlign w:val="center"/>
          </w:tcPr>
          <w:p w:rsidR="002B57A9" w:rsidRPr="00BD7648" w:rsidRDefault="002B57A9" w:rsidP="00E40E84">
            <w:pPr>
              <w:jc w:val="center"/>
              <w:rPr>
                <w:rFonts w:asciiTheme="minorHAnsi" w:hAnsiTheme="minorHAnsi" w:cstheme="minorHAnsi"/>
                <w:b/>
                <w:sz w:val="22"/>
                <w:szCs w:val="22"/>
              </w:rPr>
            </w:pPr>
            <w:r w:rsidRPr="00BD7648">
              <w:rPr>
                <w:rFonts w:asciiTheme="minorHAnsi" w:hAnsiTheme="minorHAnsi" w:cstheme="minorHAnsi"/>
                <w:b/>
                <w:sz w:val="22"/>
                <w:szCs w:val="22"/>
              </w:rPr>
              <w:t>l</w:t>
            </w:r>
          </w:p>
        </w:tc>
        <w:tc>
          <w:tcPr>
            <w:tcW w:w="1134" w:type="dxa"/>
            <w:tcBorders>
              <w:right w:val="single" w:sz="4" w:space="0" w:color="auto"/>
            </w:tcBorders>
            <w:vAlign w:val="center"/>
          </w:tcPr>
          <w:p w:rsidR="002B57A9" w:rsidRPr="00BD7648" w:rsidRDefault="002B57A9" w:rsidP="00E40E84">
            <w:pPr>
              <w:jc w:val="center"/>
              <w:rPr>
                <w:rFonts w:asciiTheme="minorHAnsi" w:hAnsiTheme="minorHAnsi" w:cstheme="minorHAnsi"/>
                <w:b/>
                <w:sz w:val="22"/>
                <w:szCs w:val="22"/>
              </w:rPr>
            </w:pPr>
            <w:r w:rsidRPr="00BD7648">
              <w:rPr>
                <w:rFonts w:asciiTheme="minorHAnsi" w:hAnsiTheme="minorHAnsi" w:cstheme="minorHAnsi"/>
                <w:b/>
                <w:sz w:val="22"/>
                <w:szCs w:val="22"/>
              </w:rPr>
              <w:t>63</w:t>
            </w:r>
          </w:p>
        </w:tc>
      </w:tr>
      <w:tr w:rsidR="002B57A9" w:rsidRPr="002B57A9" w:rsidTr="00AE7F08">
        <w:trPr>
          <w:trHeight w:val="56"/>
        </w:trPr>
        <w:tc>
          <w:tcPr>
            <w:tcW w:w="709" w:type="dxa"/>
            <w:shd w:val="clear" w:color="auto" w:fill="D9D9D9"/>
            <w:vAlign w:val="center"/>
          </w:tcPr>
          <w:p w:rsidR="002B57A9" w:rsidRPr="00BD7648" w:rsidRDefault="002B57A9" w:rsidP="00E40E84">
            <w:pPr>
              <w:jc w:val="center"/>
              <w:rPr>
                <w:rFonts w:asciiTheme="minorHAnsi" w:hAnsiTheme="minorHAnsi" w:cstheme="minorHAnsi"/>
                <w:b/>
                <w:sz w:val="22"/>
                <w:szCs w:val="22"/>
              </w:rPr>
            </w:pPr>
            <w:r w:rsidRPr="00BD7648">
              <w:rPr>
                <w:rFonts w:asciiTheme="minorHAnsi" w:hAnsiTheme="minorHAnsi" w:cstheme="minorHAnsi"/>
                <w:b/>
                <w:sz w:val="22"/>
                <w:szCs w:val="22"/>
              </w:rPr>
              <w:t>2.</w:t>
            </w:r>
          </w:p>
        </w:tc>
        <w:tc>
          <w:tcPr>
            <w:tcW w:w="7371" w:type="dxa"/>
          </w:tcPr>
          <w:p w:rsidR="002B57A9" w:rsidRPr="00BD7648" w:rsidRDefault="002B57A9" w:rsidP="00E40E84">
            <w:pPr>
              <w:jc w:val="both"/>
              <w:rPr>
                <w:rFonts w:asciiTheme="minorHAnsi" w:hAnsiTheme="minorHAnsi" w:cstheme="minorHAnsi"/>
                <w:sz w:val="22"/>
                <w:szCs w:val="22"/>
              </w:rPr>
            </w:pPr>
            <w:r w:rsidRPr="00BD7648">
              <w:rPr>
                <w:rFonts w:asciiTheme="minorHAnsi" w:hAnsiTheme="minorHAnsi" w:cstheme="minorHAnsi"/>
                <w:sz w:val="22"/>
                <w:szCs w:val="22"/>
              </w:rPr>
              <w:t>Антисептик за преоперативну припрему коже, са контактним временом до 2 минута на кожи са великом густином лојних жлезда, препарат спреман за употребу – обојен, пакован у боце од 1l, ЕН 1500.</w:t>
            </w:r>
          </w:p>
        </w:tc>
        <w:tc>
          <w:tcPr>
            <w:tcW w:w="709" w:type="dxa"/>
            <w:vAlign w:val="center"/>
          </w:tcPr>
          <w:p w:rsidR="002B57A9" w:rsidRPr="00BD7648" w:rsidRDefault="002B57A9" w:rsidP="00E40E84">
            <w:pPr>
              <w:jc w:val="center"/>
              <w:rPr>
                <w:rFonts w:asciiTheme="minorHAnsi" w:hAnsiTheme="minorHAnsi" w:cstheme="minorHAnsi"/>
                <w:b/>
                <w:sz w:val="22"/>
                <w:szCs w:val="22"/>
              </w:rPr>
            </w:pPr>
            <w:r w:rsidRPr="00BD7648">
              <w:rPr>
                <w:rFonts w:asciiTheme="minorHAnsi" w:hAnsiTheme="minorHAnsi" w:cstheme="minorHAnsi"/>
                <w:b/>
                <w:sz w:val="22"/>
                <w:szCs w:val="22"/>
              </w:rPr>
              <w:t>l</w:t>
            </w:r>
          </w:p>
        </w:tc>
        <w:tc>
          <w:tcPr>
            <w:tcW w:w="1134" w:type="dxa"/>
            <w:tcBorders>
              <w:right w:val="single" w:sz="4" w:space="0" w:color="auto"/>
            </w:tcBorders>
            <w:vAlign w:val="center"/>
          </w:tcPr>
          <w:p w:rsidR="002B57A9" w:rsidRPr="002B57A9" w:rsidRDefault="002B57A9" w:rsidP="00E40E84">
            <w:pPr>
              <w:jc w:val="center"/>
              <w:rPr>
                <w:rFonts w:asciiTheme="minorHAnsi" w:hAnsiTheme="minorHAnsi" w:cstheme="minorHAnsi"/>
                <w:b/>
                <w:sz w:val="22"/>
                <w:szCs w:val="22"/>
                <w:lang w:val="sr-Cyrl-CS"/>
              </w:rPr>
            </w:pPr>
            <w:r w:rsidRPr="00BD7648">
              <w:rPr>
                <w:rFonts w:asciiTheme="minorHAnsi" w:hAnsiTheme="minorHAnsi" w:cstheme="minorHAnsi"/>
                <w:b/>
                <w:sz w:val="22"/>
                <w:szCs w:val="22"/>
                <w:lang w:val="sr-Cyrl-CS"/>
              </w:rPr>
              <w:t>225</w:t>
            </w:r>
          </w:p>
        </w:tc>
      </w:tr>
    </w:tbl>
    <w:p w:rsidR="001A3BA0" w:rsidRPr="00F90738" w:rsidRDefault="001A3BA0" w:rsidP="002B3ACE">
      <w:pPr>
        <w:ind w:right="-230"/>
        <w:jc w:val="both"/>
        <w:rPr>
          <w:rFonts w:ascii="Calibri" w:hAnsi="Calibri"/>
          <w:sz w:val="22"/>
          <w:szCs w:val="22"/>
        </w:rPr>
      </w:pPr>
    </w:p>
    <w:p w:rsidR="00F90738" w:rsidRPr="00AE7F08" w:rsidRDefault="00AE7F08" w:rsidP="002B3ACE">
      <w:pPr>
        <w:pStyle w:val="NoSpacing"/>
        <w:ind w:firstLine="720"/>
        <w:rPr>
          <w:b/>
          <w:i w:val="0"/>
          <w:sz w:val="22"/>
          <w:szCs w:val="22"/>
        </w:rPr>
      </w:pPr>
      <w:r w:rsidRPr="00AE7F08">
        <w:rPr>
          <w:rFonts w:cs="Calibri"/>
          <w:b/>
          <w:i w:val="0"/>
          <w:color w:val="222222"/>
          <w:sz w:val="22"/>
          <w:szCs w:val="22"/>
          <w:lang w:val="sr-Cyrl-CS"/>
        </w:rPr>
        <w:t xml:space="preserve">Партија </w:t>
      </w:r>
      <w:r w:rsidR="00F90738" w:rsidRPr="00AE7F08">
        <w:rPr>
          <w:rFonts w:cs="Calibri"/>
          <w:b/>
          <w:i w:val="0"/>
          <w:color w:val="222222"/>
          <w:sz w:val="22"/>
          <w:szCs w:val="22"/>
        </w:rPr>
        <w:t>4</w:t>
      </w:r>
      <w:r w:rsidR="00F90738" w:rsidRPr="00AE7F08">
        <w:rPr>
          <w:rFonts w:cs="Calibri"/>
          <w:b/>
          <w:i w:val="0"/>
          <w:color w:val="222222"/>
          <w:sz w:val="22"/>
          <w:szCs w:val="22"/>
          <w:lang w:val="sr-Cyrl-CS"/>
        </w:rPr>
        <w:t xml:space="preserve"> – </w:t>
      </w:r>
      <w:r w:rsidRPr="00AE7F08">
        <w:rPr>
          <w:b/>
          <w:i w:val="0"/>
          <w:sz w:val="22"/>
          <w:szCs w:val="22"/>
        </w:rPr>
        <w:t>Mедицинска средства за чишћење и дезинфекцију термолабилних инструмената и медицинске опреме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709"/>
        <w:gridCol w:w="1134"/>
      </w:tblGrid>
      <w:tr w:rsidR="00F90738" w:rsidRPr="00AE7F08" w:rsidTr="00B245A4">
        <w:trPr>
          <w:trHeight w:val="429"/>
        </w:trPr>
        <w:tc>
          <w:tcPr>
            <w:tcW w:w="709" w:type="dxa"/>
            <w:shd w:val="clear" w:color="auto" w:fill="D9D9D9"/>
            <w:vAlign w:val="center"/>
          </w:tcPr>
          <w:p w:rsidR="00F90738" w:rsidRPr="00AE7F08" w:rsidRDefault="00F90738" w:rsidP="00E40E84">
            <w:pPr>
              <w:jc w:val="center"/>
              <w:rPr>
                <w:rFonts w:ascii="Calibri" w:hAnsi="Calibri" w:cs="Calibri"/>
                <w:b/>
                <w:sz w:val="22"/>
                <w:szCs w:val="22"/>
                <w:lang w:val="sr-Latn-CS"/>
              </w:rPr>
            </w:pPr>
            <w:r w:rsidRPr="00AE7F08">
              <w:rPr>
                <w:rFonts w:ascii="Calibri" w:hAnsi="Calibri" w:cs="Calibri"/>
                <w:b/>
                <w:sz w:val="22"/>
                <w:szCs w:val="22"/>
                <w:lang w:val="sr-Latn-CS"/>
              </w:rPr>
              <w:t>Р.б</w:t>
            </w:r>
            <w:r w:rsidRPr="00AE7F08">
              <w:rPr>
                <w:rFonts w:ascii="Calibri" w:hAnsi="Calibri" w:cs="Calibri"/>
                <w:b/>
                <w:sz w:val="22"/>
                <w:szCs w:val="22"/>
              </w:rPr>
              <w:t>р</w:t>
            </w:r>
            <w:r w:rsidRPr="00AE7F08">
              <w:rPr>
                <w:rFonts w:ascii="Calibri" w:hAnsi="Calibri" w:cs="Calibri"/>
                <w:b/>
                <w:sz w:val="22"/>
                <w:szCs w:val="22"/>
                <w:lang w:val="sr-Latn-CS"/>
              </w:rPr>
              <w:t>.</w:t>
            </w:r>
          </w:p>
        </w:tc>
        <w:tc>
          <w:tcPr>
            <w:tcW w:w="7371" w:type="dxa"/>
            <w:shd w:val="clear" w:color="auto" w:fill="D9D9D9"/>
            <w:vAlign w:val="center"/>
          </w:tcPr>
          <w:p w:rsidR="00F90738" w:rsidRPr="00AE7F08" w:rsidRDefault="00F90738" w:rsidP="00E40E84">
            <w:pPr>
              <w:jc w:val="center"/>
              <w:rPr>
                <w:rFonts w:ascii="Calibri" w:hAnsi="Calibri" w:cs="Calibri"/>
                <w:b/>
                <w:sz w:val="22"/>
                <w:szCs w:val="22"/>
                <w:lang w:val="sr-Latn-CS"/>
              </w:rPr>
            </w:pPr>
            <w:r w:rsidRPr="00AE7F08">
              <w:rPr>
                <w:rFonts w:ascii="Calibri" w:hAnsi="Calibri" w:cs="Calibri"/>
                <w:b/>
                <w:sz w:val="22"/>
                <w:szCs w:val="22"/>
                <w:lang w:val="sr-Latn-CS"/>
              </w:rPr>
              <w:t>Опис добара</w:t>
            </w:r>
          </w:p>
        </w:tc>
        <w:tc>
          <w:tcPr>
            <w:tcW w:w="709" w:type="dxa"/>
            <w:shd w:val="clear" w:color="auto" w:fill="D9D9D9"/>
            <w:vAlign w:val="center"/>
          </w:tcPr>
          <w:p w:rsidR="00F90738" w:rsidRPr="00AE7F08" w:rsidRDefault="00F90738" w:rsidP="00E40E84">
            <w:pPr>
              <w:jc w:val="center"/>
              <w:rPr>
                <w:rFonts w:ascii="Calibri" w:hAnsi="Calibri" w:cs="Calibri"/>
                <w:b/>
                <w:sz w:val="22"/>
                <w:szCs w:val="22"/>
                <w:lang w:val="sr-Latn-CS"/>
              </w:rPr>
            </w:pPr>
            <w:r w:rsidRPr="00AE7F08">
              <w:rPr>
                <w:rFonts w:ascii="Calibri" w:hAnsi="Calibri" w:cs="Calibri"/>
                <w:b/>
                <w:sz w:val="22"/>
                <w:szCs w:val="22"/>
                <w:lang w:val="sr-Latn-CS"/>
              </w:rPr>
              <w:t>Ј.М.</w:t>
            </w:r>
          </w:p>
        </w:tc>
        <w:tc>
          <w:tcPr>
            <w:tcW w:w="1134" w:type="dxa"/>
            <w:tcBorders>
              <w:right w:val="single" w:sz="4" w:space="0" w:color="auto"/>
            </w:tcBorders>
            <w:shd w:val="clear" w:color="auto" w:fill="D9D9D9"/>
            <w:vAlign w:val="center"/>
          </w:tcPr>
          <w:p w:rsidR="00F90738" w:rsidRPr="00AE7F08" w:rsidRDefault="00B245A4" w:rsidP="00E40E84">
            <w:pPr>
              <w:jc w:val="center"/>
              <w:rPr>
                <w:rFonts w:ascii="Calibri" w:hAnsi="Calibri" w:cs="Calibri"/>
                <w:b/>
                <w:sz w:val="22"/>
                <w:szCs w:val="22"/>
                <w:lang w:val="sr-Latn-CS"/>
              </w:rPr>
            </w:pPr>
            <w:r>
              <w:rPr>
                <w:rFonts w:ascii="Calibri" w:hAnsi="Calibri" w:cs="Calibri"/>
                <w:b/>
                <w:sz w:val="22"/>
                <w:szCs w:val="22"/>
              </w:rPr>
              <w:t>Оквирна к</w:t>
            </w:r>
            <w:r w:rsidR="00F90738" w:rsidRPr="00AE7F08">
              <w:rPr>
                <w:rFonts w:ascii="Calibri" w:hAnsi="Calibri" w:cs="Calibri"/>
                <w:b/>
                <w:sz w:val="22"/>
                <w:szCs w:val="22"/>
                <w:lang w:val="sr-Latn-CS"/>
              </w:rPr>
              <w:t>ол.</w:t>
            </w:r>
          </w:p>
        </w:tc>
      </w:tr>
      <w:tr w:rsidR="002B57A9" w:rsidRPr="00AE7F08" w:rsidTr="00B245A4">
        <w:trPr>
          <w:trHeight w:val="56"/>
        </w:trPr>
        <w:tc>
          <w:tcPr>
            <w:tcW w:w="709" w:type="dxa"/>
            <w:shd w:val="clear" w:color="auto" w:fill="D9D9D9"/>
            <w:vAlign w:val="center"/>
          </w:tcPr>
          <w:p w:rsidR="002B57A9" w:rsidRPr="00AE7F08" w:rsidRDefault="002B57A9" w:rsidP="00E40E84">
            <w:pPr>
              <w:jc w:val="center"/>
              <w:rPr>
                <w:rFonts w:ascii="Calibri" w:hAnsi="Calibri"/>
                <w:b/>
                <w:sz w:val="22"/>
                <w:szCs w:val="22"/>
                <w:lang w:val="sr-Latn-CS"/>
              </w:rPr>
            </w:pPr>
            <w:r w:rsidRPr="00AE7F08">
              <w:rPr>
                <w:rFonts w:ascii="Calibri" w:hAnsi="Calibri"/>
                <w:b/>
                <w:sz w:val="22"/>
                <w:szCs w:val="22"/>
                <w:lang w:val="sr-Latn-CS"/>
              </w:rPr>
              <w:t>1.</w:t>
            </w:r>
          </w:p>
        </w:tc>
        <w:tc>
          <w:tcPr>
            <w:tcW w:w="7371" w:type="dxa"/>
          </w:tcPr>
          <w:p w:rsidR="002B57A9" w:rsidRPr="00BD7648" w:rsidRDefault="002B57A9" w:rsidP="00E40E84">
            <w:pPr>
              <w:jc w:val="both"/>
              <w:rPr>
                <w:rFonts w:asciiTheme="minorHAnsi" w:hAnsiTheme="minorHAnsi" w:cstheme="minorHAnsi"/>
                <w:sz w:val="22"/>
                <w:szCs w:val="22"/>
              </w:rPr>
            </w:pPr>
            <w:r w:rsidRPr="00BD7648">
              <w:rPr>
                <w:rFonts w:asciiTheme="minorHAnsi" w:hAnsiTheme="minorHAnsi" w:cstheme="minorHAnsi"/>
                <w:sz w:val="22"/>
                <w:szCs w:val="22"/>
              </w:rPr>
              <w:t>Ензимски детерџент за чишћење хируршких инструмената, медицинских средстава и термолабилних инструмената, комбинација мин 3 ензима (концентрат).</w:t>
            </w:r>
          </w:p>
        </w:tc>
        <w:tc>
          <w:tcPr>
            <w:tcW w:w="709" w:type="dxa"/>
          </w:tcPr>
          <w:p w:rsidR="002B57A9" w:rsidRPr="00BD7648" w:rsidRDefault="002B57A9" w:rsidP="00E40E84">
            <w:pPr>
              <w:jc w:val="center"/>
              <w:rPr>
                <w:rFonts w:ascii="Calibri" w:hAnsi="Calibri" w:cs="Times New Roman"/>
                <w:b/>
                <w:sz w:val="22"/>
                <w:szCs w:val="22"/>
                <w:lang w:val="de-DE"/>
              </w:rPr>
            </w:pPr>
          </w:p>
          <w:p w:rsidR="002B57A9" w:rsidRPr="00BD7648" w:rsidRDefault="002B57A9" w:rsidP="00E40E84">
            <w:pPr>
              <w:jc w:val="center"/>
              <w:rPr>
                <w:rFonts w:ascii="Calibri" w:hAnsi="Calibri" w:cs="Times New Roman"/>
                <w:b/>
                <w:sz w:val="22"/>
                <w:szCs w:val="22"/>
              </w:rPr>
            </w:pPr>
            <w:r w:rsidRPr="00BD7648">
              <w:rPr>
                <w:rFonts w:ascii="Calibri" w:hAnsi="Calibri" w:cs="Times New Roman"/>
                <w:b/>
                <w:sz w:val="22"/>
                <w:szCs w:val="22"/>
              </w:rPr>
              <w:t>l</w:t>
            </w:r>
          </w:p>
        </w:tc>
        <w:tc>
          <w:tcPr>
            <w:tcW w:w="1134" w:type="dxa"/>
            <w:tcBorders>
              <w:right w:val="single" w:sz="4" w:space="0" w:color="auto"/>
            </w:tcBorders>
          </w:tcPr>
          <w:p w:rsidR="002B57A9" w:rsidRPr="00BD7648" w:rsidRDefault="002B57A9" w:rsidP="00E40E84">
            <w:pPr>
              <w:jc w:val="center"/>
              <w:rPr>
                <w:rFonts w:ascii="Calibri" w:hAnsi="Calibri" w:cs="Times New Roman"/>
                <w:b/>
                <w:sz w:val="22"/>
                <w:szCs w:val="22"/>
              </w:rPr>
            </w:pPr>
          </w:p>
          <w:p w:rsidR="002B57A9" w:rsidRPr="00BD7648" w:rsidRDefault="002B57A9" w:rsidP="00E40E84">
            <w:pPr>
              <w:jc w:val="center"/>
              <w:rPr>
                <w:rFonts w:ascii="Calibri" w:hAnsi="Calibri" w:cs="Times New Roman"/>
                <w:b/>
                <w:sz w:val="22"/>
                <w:szCs w:val="22"/>
              </w:rPr>
            </w:pPr>
            <w:r w:rsidRPr="00BD7648">
              <w:rPr>
                <w:rFonts w:ascii="Calibri" w:hAnsi="Calibri" w:cs="Times New Roman"/>
                <w:b/>
                <w:sz w:val="22"/>
                <w:szCs w:val="22"/>
              </w:rPr>
              <w:t>300</w:t>
            </w:r>
          </w:p>
        </w:tc>
      </w:tr>
      <w:tr w:rsidR="002B57A9" w:rsidRPr="00AE7F08" w:rsidTr="00B245A4">
        <w:trPr>
          <w:trHeight w:val="56"/>
        </w:trPr>
        <w:tc>
          <w:tcPr>
            <w:tcW w:w="709" w:type="dxa"/>
            <w:shd w:val="clear" w:color="auto" w:fill="D9D9D9"/>
            <w:vAlign w:val="center"/>
          </w:tcPr>
          <w:p w:rsidR="002B57A9" w:rsidRPr="00AE7F08" w:rsidRDefault="002B57A9" w:rsidP="00E40E84">
            <w:pPr>
              <w:jc w:val="center"/>
              <w:rPr>
                <w:rFonts w:ascii="Calibri" w:hAnsi="Calibri"/>
                <w:b/>
                <w:sz w:val="22"/>
                <w:szCs w:val="22"/>
              </w:rPr>
            </w:pPr>
            <w:r w:rsidRPr="00AE7F08">
              <w:rPr>
                <w:rFonts w:ascii="Calibri" w:hAnsi="Calibri"/>
                <w:sz w:val="22"/>
                <w:szCs w:val="22"/>
              </w:rPr>
              <w:br w:type="page"/>
            </w:r>
            <w:r w:rsidRPr="00AE7F08">
              <w:rPr>
                <w:rFonts w:ascii="Calibri" w:hAnsi="Calibri"/>
                <w:b/>
                <w:sz w:val="22"/>
                <w:szCs w:val="22"/>
              </w:rPr>
              <w:t>2.</w:t>
            </w:r>
          </w:p>
        </w:tc>
        <w:tc>
          <w:tcPr>
            <w:tcW w:w="7371" w:type="dxa"/>
          </w:tcPr>
          <w:p w:rsidR="002B57A9" w:rsidRPr="00BD7648" w:rsidRDefault="002B57A9" w:rsidP="00E40E84">
            <w:pPr>
              <w:jc w:val="both"/>
              <w:rPr>
                <w:rFonts w:asciiTheme="minorHAnsi" w:hAnsiTheme="minorHAnsi" w:cstheme="minorHAnsi"/>
                <w:sz w:val="22"/>
                <w:szCs w:val="22"/>
              </w:rPr>
            </w:pPr>
            <w:r w:rsidRPr="00BD7648">
              <w:rPr>
                <w:rFonts w:asciiTheme="minorHAnsi" w:hAnsiTheme="minorHAnsi" w:cstheme="minorHAnsi"/>
                <w:sz w:val="22"/>
                <w:szCs w:val="22"/>
              </w:rPr>
              <w:t>Производ за чишћење и дезинфекцију  свих типова инструмената,  термолабилних и термостабилних инструмената на бази активног кисеоника и ензима (концентрат у перлама), паковање макс 2000</w:t>
            </w:r>
            <w:r w:rsidR="00D55B2B" w:rsidRPr="00BD7648">
              <w:rPr>
                <w:rFonts w:ascii="Calibri" w:hAnsi="Calibri" w:cs="Times New Roman"/>
                <w:sz w:val="22"/>
                <w:szCs w:val="22"/>
              </w:rPr>
              <w:t>g</w:t>
            </w:r>
            <w:r w:rsidRPr="00BD7648">
              <w:rPr>
                <w:rFonts w:asciiTheme="minorHAnsi" w:hAnsiTheme="minorHAnsi" w:cstheme="minorHAnsi"/>
                <w:sz w:val="22"/>
                <w:szCs w:val="22"/>
              </w:rPr>
              <w:t xml:space="preserve">. </w:t>
            </w:r>
          </w:p>
        </w:tc>
        <w:tc>
          <w:tcPr>
            <w:tcW w:w="709" w:type="dxa"/>
          </w:tcPr>
          <w:p w:rsidR="002B57A9" w:rsidRPr="00AE7F08" w:rsidRDefault="002B57A9" w:rsidP="00E40E84">
            <w:pPr>
              <w:jc w:val="center"/>
              <w:rPr>
                <w:rFonts w:ascii="Calibri" w:hAnsi="Calibri" w:cs="Times New Roman"/>
                <w:b/>
                <w:sz w:val="22"/>
                <w:szCs w:val="22"/>
                <w:lang w:val="de-DE"/>
              </w:rPr>
            </w:pPr>
          </w:p>
          <w:p w:rsidR="002B57A9" w:rsidRPr="00AE7F08" w:rsidRDefault="002B57A9" w:rsidP="00E40E84">
            <w:pPr>
              <w:jc w:val="center"/>
              <w:rPr>
                <w:rFonts w:ascii="Calibri" w:hAnsi="Calibri" w:cs="Times New Roman"/>
                <w:b/>
                <w:sz w:val="22"/>
                <w:szCs w:val="22"/>
              </w:rPr>
            </w:pPr>
            <w:r>
              <w:rPr>
                <w:rFonts w:ascii="Calibri" w:hAnsi="Calibri" w:cs="Times New Roman"/>
                <w:b/>
                <w:sz w:val="22"/>
                <w:szCs w:val="22"/>
              </w:rPr>
              <w:t>kg</w:t>
            </w:r>
          </w:p>
        </w:tc>
        <w:tc>
          <w:tcPr>
            <w:tcW w:w="1134" w:type="dxa"/>
            <w:tcBorders>
              <w:right w:val="single" w:sz="4" w:space="0" w:color="auto"/>
            </w:tcBorders>
          </w:tcPr>
          <w:p w:rsidR="002B57A9" w:rsidRPr="00AE7F08" w:rsidRDefault="002B57A9" w:rsidP="00E40E84">
            <w:pPr>
              <w:jc w:val="center"/>
              <w:rPr>
                <w:rFonts w:ascii="Calibri" w:hAnsi="Calibri" w:cs="Times New Roman"/>
                <w:b/>
                <w:sz w:val="22"/>
                <w:szCs w:val="22"/>
              </w:rPr>
            </w:pPr>
          </w:p>
          <w:p w:rsidR="002B57A9" w:rsidRPr="00AE7F08" w:rsidRDefault="002B57A9" w:rsidP="00E40E84">
            <w:pPr>
              <w:jc w:val="center"/>
              <w:rPr>
                <w:rFonts w:ascii="Calibri" w:hAnsi="Calibri" w:cs="Times New Roman"/>
                <w:b/>
                <w:sz w:val="22"/>
                <w:szCs w:val="22"/>
              </w:rPr>
            </w:pPr>
            <w:r>
              <w:rPr>
                <w:rFonts w:ascii="Calibri" w:hAnsi="Calibri" w:cs="Times New Roman"/>
                <w:b/>
                <w:sz w:val="22"/>
                <w:szCs w:val="22"/>
              </w:rPr>
              <w:t>105</w:t>
            </w:r>
          </w:p>
        </w:tc>
      </w:tr>
    </w:tbl>
    <w:p w:rsidR="00310328" w:rsidRDefault="00310328" w:rsidP="002B3ACE">
      <w:pPr>
        <w:ind w:right="142"/>
        <w:jc w:val="both"/>
        <w:rPr>
          <w:rFonts w:ascii="Calibri" w:hAnsi="Calibri"/>
          <w:b/>
          <w:sz w:val="22"/>
          <w:szCs w:val="22"/>
        </w:rPr>
      </w:pPr>
    </w:p>
    <w:p w:rsidR="00B245A4" w:rsidRDefault="00B245A4" w:rsidP="002B3ACE">
      <w:pPr>
        <w:ind w:right="142"/>
        <w:jc w:val="both"/>
        <w:rPr>
          <w:rFonts w:ascii="Calibri" w:hAnsi="Calibri"/>
          <w:b/>
          <w:sz w:val="22"/>
          <w:szCs w:val="22"/>
        </w:rPr>
      </w:pPr>
    </w:p>
    <w:p w:rsidR="00B245A4" w:rsidRDefault="00B245A4" w:rsidP="002B3ACE">
      <w:pPr>
        <w:ind w:right="142"/>
        <w:jc w:val="both"/>
        <w:rPr>
          <w:rFonts w:ascii="Calibri" w:hAnsi="Calibri"/>
          <w:b/>
          <w:sz w:val="22"/>
          <w:szCs w:val="22"/>
        </w:rPr>
      </w:pPr>
    </w:p>
    <w:p w:rsidR="00B245A4" w:rsidRDefault="00B245A4" w:rsidP="002B3ACE">
      <w:pPr>
        <w:ind w:right="142"/>
        <w:jc w:val="both"/>
        <w:rPr>
          <w:rFonts w:ascii="Calibri" w:hAnsi="Calibri"/>
          <w:b/>
          <w:sz w:val="22"/>
          <w:szCs w:val="22"/>
        </w:rPr>
      </w:pPr>
    </w:p>
    <w:p w:rsidR="00B245A4" w:rsidRPr="00BD7648" w:rsidRDefault="00CD5E8A" w:rsidP="00C0562A">
      <w:pPr>
        <w:jc w:val="both"/>
        <w:rPr>
          <w:rFonts w:ascii="Calibri" w:hAnsi="Calibri"/>
          <w:sz w:val="22"/>
          <w:szCs w:val="22"/>
        </w:rPr>
      </w:pPr>
      <w:r w:rsidRPr="00BD7648">
        <w:rPr>
          <w:rFonts w:ascii="Calibri" w:hAnsi="Calibri"/>
          <w:b/>
          <w:sz w:val="22"/>
          <w:szCs w:val="22"/>
        </w:rPr>
        <w:t>Напомена</w:t>
      </w:r>
      <w:r w:rsidR="007C6F05" w:rsidRPr="00BD7648">
        <w:rPr>
          <w:rFonts w:ascii="Calibri" w:hAnsi="Calibri"/>
          <w:b/>
          <w:sz w:val="22"/>
          <w:szCs w:val="22"/>
        </w:rPr>
        <w:t xml:space="preserve"> за партију бр. 4</w:t>
      </w:r>
      <w:r w:rsidRPr="00BD7648">
        <w:rPr>
          <w:rFonts w:ascii="Calibri" w:hAnsi="Calibri"/>
          <w:b/>
          <w:sz w:val="22"/>
          <w:szCs w:val="22"/>
        </w:rPr>
        <w:t>:</w:t>
      </w:r>
      <w:r w:rsidRPr="00BD7648">
        <w:rPr>
          <w:rFonts w:ascii="Calibri" w:hAnsi="Calibri"/>
          <w:sz w:val="22"/>
          <w:szCs w:val="22"/>
        </w:rPr>
        <w:t xml:space="preserve"> Произвођач понуђених добара мора да поседује ИСО 13485 и ИСО 14001. Понуђена добра морају да имају ЦЕ знак.</w:t>
      </w:r>
    </w:p>
    <w:p w:rsidR="00CD5E8A" w:rsidRPr="00BD7648" w:rsidRDefault="00CD5E8A" w:rsidP="00C0562A">
      <w:pPr>
        <w:jc w:val="both"/>
        <w:rPr>
          <w:rFonts w:ascii="Calibri" w:hAnsi="Calibri"/>
          <w:sz w:val="22"/>
          <w:szCs w:val="22"/>
        </w:rPr>
      </w:pPr>
      <w:r w:rsidRPr="00BD7648">
        <w:rPr>
          <w:rFonts w:ascii="Calibri" w:hAnsi="Calibri"/>
          <w:sz w:val="22"/>
          <w:szCs w:val="22"/>
        </w:rPr>
        <w:t>Понуђачи су дужни да уз понуду доставе фотокопије тражених ИСО сертификата и одговарајући доказ да понуђена добра поседују ЦЕ знак.</w:t>
      </w:r>
    </w:p>
    <w:p w:rsidR="00CD5E8A" w:rsidRPr="007C6F05" w:rsidRDefault="00CD5E8A" w:rsidP="00C0562A">
      <w:pPr>
        <w:jc w:val="both"/>
        <w:rPr>
          <w:rFonts w:ascii="Calibri" w:hAnsi="Calibri"/>
          <w:sz w:val="22"/>
          <w:szCs w:val="22"/>
        </w:rPr>
      </w:pPr>
      <w:r w:rsidRPr="00BD7648">
        <w:rPr>
          <w:rFonts w:ascii="Calibri" w:hAnsi="Calibri"/>
          <w:sz w:val="22"/>
          <w:szCs w:val="22"/>
        </w:rPr>
        <w:t xml:space="preserve">Уколико понуђач не достави тражене доказе уз понуду, наручилац ће такву понуду оценити као </w:t>
      </w:r>
      <w:r w:rsidR="007C6F05" w:rsidRPr="00BD7648">
        <w:rPr>
          <w:rFonts w:ascii="Calibri" w:hAnsi="Calibri"/>
          <w:sz w:val="22"/>
          <w:szCs w:val="22"/>
        </w:rPr>
        <w:t>неодговарајућу.</w:t>
      </w:r>
    </w:p>
    <w:p w:rsidR="00CD5E8A" w:rsidRPr="00CD5E8A" w:rsidRDefault="00CD5E8A" w:rsidP="002B3ACE">
      <w:pPr>
        <w:ind w:right="142"/>
        <w:jc w:val="both"/>
        <w:rPr>
          <w:rFonts w:ascii="Calibri" w:hAnsi="Calibri"/>
          <w:b/>
          <w:sz w:val="22"/>
          <w:szCs w:val="22"/>
        </w:rPr>
      </w:pPr>
    </w:p>
    <w:p w:rsidR="001A3BA0" w:rsidRPr="00EF7B7F" w:rsidRDefault="000B1FB1" w:rsidP="00C0562A">
      <w:pPr>
        <w:jc w:val="both"/>
        <w:rPr>
          <w:rFonts w:ascii="Calibri" w:hAnsi="Calibri"/>
          <w:b/>
          <w:sz w:val="22"/>
          <w:szCs w:val="22"/>
          <w:lang w:val="sr-Cyrl-CS"/>
        </w:rPr>
      </w:pPr>
      <w:r>
        <w:rPr>
          <w:rFonts w:ascii="Calibri" w:hAnsi="Calibri"/>
          <w:b/>
          <w:sz w:val="22"/>
          <w:szCs w:val="22"/>
          <w:lang w:val="sr-Latn-CS"/>
        </w:rPr>
        <w:t>II</w:t>
      </w:r>
      <w:r w:rsidR="00103C60">
        <w:rPr>
          <w:rFonts w:ascii="Calibri" w:hAnsi="Calibri"/>
          <w:b/>
          <w:sz w:val="22"/>
          <w:szCs w:val="22"/>
          <w:lang w:val="sr-Latn-CS"/>
        </w:rPr>
        <w:t xml:space="preserve"> </w:t>
      </w:r>
      <w:r w:rsidR="001A3BA0" w:rsidRPr="00EF7B7F">
        <w:rPr>
          <w:rFonts w:ascii="Calibri" w:hAnsi="Calibri"/>
          <w:b/>
          <w:sz w:val="22"/>
          <w:szCs w:val="22"/>
          <w:u w:val="single"/>
          <w:lang w:val="sr-Cyrl-CS"/>
        </w:rPr>
        <w:t>Минималне техничке карактеристике тражених добара и посебне напомене</w:t>
      </w:r>
      <w:r w:rsidR="001A3BA0" w:rsidRPr="00EF7B7F">
        <w:rPr>
          <w:rFonts w:ascii="Calibri" w:hAnsi="Calibri"/>
          <w:b/>
          <w:sz w:val="22"/>
          <w:szCs w:val="22"/>
          <w:lang w:val="sr-Latn-CS"/>
        </w:rPr>
        <w:t>:</w:t>
      </w:r>
    </w:p>
    <w:p w:rsidR="00AA7385" w:rsidRDefault="00A973B3" w:rsidP="00C0562A">
      <w:pPr>
        <w:jc w:val="both"/>
        <w:rPr>
          <w:rFonts w:ascii="Calibri" w:hAnsi="Calibri"/>
          <w:color w:val="222222"/>
          <w:sz w:val="22"/>
          <w:szCs w:val="22"/>
        </w:rPr>
      </w:pPr>
      <w:r w:rsidRPr="005E7F31">
        <w:rPr>
          <w:rFonts w:ascii="Calibri" w:hAnsi="Calibri"/>
          <w:sz w:val="22"/>
          <w:szCs w:val="22"/>
          <w:lang w:val="sr-Cyrl-CS"/>
        </w:rPr>
        <w:tab/>
      </w:r>
      <w:r w:rsidR="00750F5A">
        <w:rPr>
          <w:rFonts w:ascii="Calibri" w:hAnsi="Calibri"/>
          <w:sz w:val="22"/>
          <w:szCs w:val="22"/>
          <w:lang w:val="sr-Cyrl-CS"/>
        </w:rPr>
        <w:t xml:space="preserve">а) </w:t>
      </w:r>
      <w:r w:rsidR="006837D4">
        <w:rPr>
          <w:rFonts w:ascii="Calibri" w:hAnsi="Calibri" w:cs="Calibri"/>
          <w:color w:val="222222"/>
          <w:sz w:val="22"/>
          <w:szCs w:val="22"/>
          <w:lang w:val="sr-Cyrl-CS"/>
        </w:rPr>
        <w:t>Поред минималних техничких карактеристика које се већ налазе у описима добара, понуђена добра морају да испуњавају и следеће обавезне минималне техничке карактеристике и захтеве редом по партијама и ставкама у партији</w:t>
      </w:r>
      <w:r w:rsidR="00310328">
        <w:rPr>
          <w:rFonts w:ascii="Calibri" w:hAnsi="Calibri"/>
          <w:color w:val="222222"/>
          <w:sz w:val="22"/>
          <w:szCs w:val="22"/>
        </w:rPr>
        <w:t>.</w:t>
      </w:r>
    </w:p>
    <w:p w:rsidR="006837D4" w:rsidRPr="006837D4" w:rsidRDefault="006837D4" w:rsidP="00C0562A">
      <w:pPr>
        <w:jc w:val="both"/>
        <w:rPr>
          <w:rFonts w:ascii="Calibri" w:hAnsi="Calibri"/>
          <w:color w:val="222222"/>
          <w:sz w:val="22"/>
          <w:szCs w:val="22"/>
        </w:rPr>
      </w:pPr>
    </w:p>
    <w:p w:rsidR="006837D4" w:rsidRPr="006837D4" w:rsidRDefault="006837D4" w:rsidP="00C0562A">
      <w:pPr>
        <w:jc w:val="both"/>
        <w:rPr>
          <w:rFonts w:ascii="Calibri" w:hAnsi="Calibri"/>
          <w:b/>
          <w:sz w:val="22"/>
          <w:szCs w:val="22"/>
        </w:rPr>
      </w:pPr>
      <w:r>
        <w:rPr>
          <w:rFonts w:ascii="Calibri" w:hAnsi="Calibri"/>
          <w:b/>
          <w:sz w:val="22"/>
          <w:szCs w:val="22"/>
          <w:lang w:val="sr-Cyrl-CS"/>
        </w:rPr>
        <w:t xml:space="preserve">Партија 1 – </w:t>
      </w:r>
      <w:r w:rsidRPr="00AE7F08">
        <w:rPr>
          <w:rFonts w:ascii="Calibri" w:hAnsi="Calibri" w:cstheme="minorHAnsi"/>
          <w:b/>
          <w:sz w:val="22"/>
          <w:szCs w:val="22"/>
        </w:rPr>
        <w:t>Средство намењен</w:t>
      </w:r>
      <w:r>
        <w:rPr>
          <w:rFonts w:ascii="Calibri" w:hAnsi="Calibri" w:cstheme="minorHAnsi"/>
          <w:b/>
          <w:sz w:val="22"/>
          <w:szCs w:val="22"/>
        </w:rPr>
        <w:t>о</w:t>
      </w:r>
      <w:r w:rsidRPr="00AE7F08">
        <w:rPr>
          <w:rFonts w:ascii="Calibri" w:hAnsi="Calibri" w:cstheme="minorHAnsi"/>
          <w:b/>
          <w:sz w:val="22"/>
          <w:szCs w:val="22"/>
        </w:rPr>
        <w:t xml:space="preserve"> за чишћење и дезинфекцију инвентара, опреме и других чврстих површина (концентрат</w:t>
      </w:r>
      <w:r>
        <w:rPr>
          <w:rFonts w:ascii="Calibri" w:hAnsi="Calibri" w:cstheme="minorHAnsi"/>
          <w:b/>
          <w:sz w:val="22"/>
          <w:szCs w:val="22"/>
        </w:rPr>
        <w:t>)</w:t>
      </w:r>
    </w:p>
    <w:p w:rsidR="006837D4" w:rsidRDefault="006837D4" w:rsidP="002B3ACE">
      <w:pPr>
        <w:ind w:right="-82"/>
        <w:jc w:val="both"/>
        <w:rPr>
          <w:rFonts w:ascii="Calibri" w:hAnsi="Calibri" w:cs="Calibri"/>
          <w:b/>
          <w:sz w:val="22"/>
          <w:szCs w:val="22"/>
          <w:lang w:val="sr-Latn-CS"/>
        </w:rPr>
      </w:pPr>
      <w:r>
        <w:rPr>
          <w:rFonts w:ascii="Calibri" w:hAnsi="Calibri" w:cs="Calibri"/>
          <w:b/>
          <w:sz w:val="22"/>
          <w:szCs w:val="22"/>
          <w:lang w:val="sr-Cyrl-CS"/>
        </w:rPr>
        <w:t>Ставка бр.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394"/>
        <w:gridCol w:w="3969"/>
      </w:tblGrid>
      <w:tr w:rsidR="006837D4" w:rsidTr="00E27830">
        <w:trPr>
          <w:trHeight w:val="412"/>
        </w:trPr>
        <w:tc>
          <w:tcPr>
            <w:tcW w:w="2127" w:type="dxa"/>
            <w:shd w:val="clear" w:color="auto" w:fill="D9D9D9"/>
            <w:vAlign w:val="center"/>
          </w:tcPr>
          <w:p w:rsidR="006837D4" w:rsidRDefault="006837D4" w:rsidP="002B3ACE">
            <w:pPr>
              <w:ind w:right="-78"/>
              <w:jc w:val="center"/>
              <w:rPr>
                <w:rFonts w:ascii="Calibri" w:hAnsi="Calibri" w:cs="Calibri"/>
                <w:b/>
                <w:sz w:val="22"/>
                <w:szCs w:val="16"/>
                <w:lang w:val="sr-Cyrl-CS"/>
              </w:rPr>
            </w:pPr>
            <w:r>
              <w:rPr>
                <w:rFonts w:ascii="Calibri" w:hAnsi="Calibri" w:cs="Calibri"/>
                <w:b/>
                <w:sz w:val="22"/>
                <w:szCs w:val="16"/>
                <w:lang w:val="sr-Cyrl-CS"/>
              </w:rPr>
              <w:t>ЕУРОНОРМЕ</w:t>
            </w:r>
          </w:p>
          <w:p w:rsidR="006837D4" w:rsidRDefault="006837D4" w:rsidP="002B3ACE">
            <w:pPr>
              <w:ind w:right="-78"/>
              <w:jc w:val="center"/>
              <w:rPr>
                <w:rFonts w:ascii="Calibri" w:hAnsi="Calibri" w:cs="Calibri"/>
                <w:b/>
                <w:i/>
                <w:sz w:val="22"/>
                <w:szCs w:val="16"/>
                <w:lang w:val="sr-Cyrl-CS"/>
              </w:rPr>
            </w:pPr>
            <w:r>
              <w:rPr>
                <w:rFonts w:ascii="Calibri" w:hAnsi="Calibri" w:cs="Calibri"/>
                <w:b/>
                <w:i/>
                <w:sz w:val="22"/>
                <w:szCs w:val="16"/>
                <w:lang w:val="sr-Cyrl-CS"/>
              </w:rPr>
              <w:t>(*или одговарајуће)</w:t>
            </w:r>
          </w:p>
        </w:tc>
        <w:tc>
          <w:tcPr>
            <w:tcW w:w="4394" w:type="dxa"/>
            <w:shd w:val="clear" w:color="auto" w:fill="D9D9D9"/>
            <w:vAlign w:val="center"/>
          </w:tcPr>
          <w:p w:rsidR="006837D4" w:rsidRDefault="006837D4" w:rsidP="002B3ACE">
            <w:pPr>
              <w:ind w:right="-81"/>
              <w:jc w:val="center"/>
              <w:rPr>
                <w:rFonts w:ascii="Calibri" w:hAnsi="Calibri" w:cs="Calibri"/>
                <w:b/>
                <w:sz w:val="22"/>
                <w:szCs w:val="16"/>
                <w:u w:val="single"/>
                <w:lang w:val="sr-Cyrl-CS"/>
              </w:rPr>
            </w:pPr>
            <w:r>
              <w:rPr>
                <w:rFonts w:ascii="Calibri" w:hAnsi="Calibri" w:cs="Calibri"/>
                <w:b/>
                <w:sz w:val="22"/>
                <w:szCs w:val="16"/>
                <w:u w:val="single"/>
                <w:lang w:val="sr-Cyrl-CS"/>
              </w:rPr>
              <w:t>Карактеристике бр. 1</w:t>
            </w:r>
          </w:p>
          <w:p w:rsidR="006837D4" w:rsidRDefault="006837D4" w:rsidP="002B3ACE">
            <w:pPr>
              <w:ind w:right="-81"/>
              <w:jc w:val="center"/>
              <w:rPr>
                <w:rFonts w:ascii="Calibri" w:hAnsi="Calibri" w:cs="Calibri"/>
                <w:b/>
                <w:i/>
                <w:sz w:val="22"/>
                <w:szCs w:val="16"/>
                <w:lang w:val="sr-Cyrl-CS"/>
              </w:rPr>
            </w:pPr>
            <w:r>
              <w:rPr>
                <w:rFonts w:ascii="Calibri" w:hAnsi="Calibri" w:cs="Calibri"/>
                <w:b/>
                <w:i/>
                <w:sz w:val="22"/>
                <w:szCs w:val="16"/>
                <w:lang w:val="sr-Cyrl-CS"/>
              </w:rPr>
              <w:t>(*доказ - каталог или проспекат и сл.)</w:t>
            </w:r>
          </w:p>
        </w:tc>
        <w:tc>
          <w:tcPr>
            <w:tcW w:w="3969" w:type="dxa"/>
            <w:tcBorders>
              <w:right w:val="single" w:sz="4" w:space="0" w:color="auto"/>
            </w:tcBorders>
            <w:shd w:val="clear" w:color="auto" w:fill="D9D9D9"/>
            <w:vAlign w:val="center"/>
          </w:tcPr>
          <w:p w:rsidR="006837D4" w:rsidRDefault="006837D4" w:rsidP="002B3ACE">
            <w:pPr>
              <w:ind w:right="-108"/>
              <w:jc w:val="center"/>
              <w:rPr>
                <w:rFonts w:ascii="Calibri" w:hAnsi="Calibri" w:cs="Calibri"/>
                <w:b/>
                <w:sz w:val="22"/>
                <w:szCs w:val="16"/>
                <w:u w:val="single"/>
                <w:lang w:val="sr-Cyrl-CS"/>
              </w:rPr>
            </w:pPr>
            <w:r>
              <w:rPr>
                <w:rFonts w:ascii="Calibri" w:hAnsi="Calibri" w:cs="Calibri"/>
                <w:b/>
                <w:sz w:val="22"/>
                <w:szCs w:val="16"/>
                <w:u w:val="single"/>
                <w:lang w:val="sr-Cyrl-CS"/>
              </w:rPr>
              <w:t>Карактеристике бр. 2</w:t>
            </w:r>
          </w:p>
          <w:p w:rsidR="006837D4" w:rsidRDefault="006837D4" w:rsidP="002B3ACE">
            <w:pPr>
              <w:ind w:right="-108"/>
              <w:jc w:val="center"/>
              <w:rPr>
                <w:rFonts w:ascii="Calibri" w:hAnsi="Calibri" w:cs="Calibri"/>
                <w:b/>
                <w:i/>
                <w:sz w:val="22"/>
                <w:szCs w:val="16"/>
                <w:lang w:val="sr-Cyrl-CS"/>
              </w:rPr>
            </w:pPr>
            <w:r>
              <w:rPr>
                <w:rFonts w:ascii="Calibri" w:hAnsi="Calibri" w:cs="Calibri"/>
                <w:b/>
                <w:i/>
                <w:sz w:val="22"/>
                <w:szCs w:val="16"/>
                <w:lang w:val="sr-Cyrl-CS"/>
              </w:rPr>
              <w:t>(* мин. доказ изјава понуђача)</w:t>
            </w:r>
          </w:p>
        </w:tc>
      </w:tr>
      <w:tr w:rsidR="00E27830" w:rsidRPr="00BD7648" w:rsidTr="00E27830">
        <w:trPr>
          <w:trHeight w:val="496"/>
        </w:trPr>
        <w:tc>
          <w:tcPr>
            <w:tcW w:w="2127" w:type="dxa"/>
            <w:vAlign w:val="center"/>
          </w:tcPr>
          <w:p w:rsidR="00E27830" w:rsidRPr="00BD7648" w:rsidRDefault="00E27830" w:rsidP="002B3ACE">
            <w:pPr>
              <w:ind w:left="-25" w:right="-78"/>
              <w:jc w:val="center"/>
              <w:rPr>
                <w:rFonts w:ascii="Calibri" w:hAnsi="Calibri" w:cs="Calibri"/>
                <w:b/>
                <w:sz w:val="22"/>
                <w:szCs w:val="16"/>
              </w:rPr>
            </w:pPr>
            <w:r w:rsidRPr="00BD7648">
              <w:rPr>
                <w:rFonts w:ascii="Calibri" w:hAnsi="Calibri" w:cs="Calibri"/>
                <w:b/>
                <w:sz w:val="22"/>
                <w:szCs w:val="16"/>
              </w:rPr>
              <w:t>EN13727</w:t>
            </w:r>
          </w:p>
          <w:p w:rsidR="00E27830" w:rsidRPr="00BD7648" w:rsidRDefault="00E27830" w:rsidP="002B3ACE">
            <w:pPr>
              <w:ind w:left="-25" w:right="-78"/>
              <w:jc w:val="center"/>
              <w:rPr>
                <w:rFonts w:ascii="Calibri" w:hAnsi="Calibri" w:cs="Calibri"/>
                <w:b/>
                <w:sz w:val="22"/>
                <w:szCs w:val="16"/>
              </w:rPr>
            </w:pPr>
            <w:r w:rsidRPr="00BD7648">
              <w:rPr>
                <w:rFonts w:ascii="Calibri" w:hAnsi="Calibri" w:cs="Calibri"/>
                <w:b/>
                <w:sz w:val="22"/>
                <w:szCs w:val="16"/>
              </w:rPr>
              <w:t>EN 13624</w:t>
            </w:r>
          </w:p>
          <w:p w:rsidR="00E27830" w:rsidRPr="00BD7648" w:rsidRDefault="00E27830" w:rsidP="002B3ACE">
            <w:pPr>
              <w:ind w:left="-25" w:right="-78"/>
              <w:jc w:val="center"/>
              <w:rPr>
                <w:rFonts w:ascii="Calibri" w:hAnsi="Calibri" w:cs="Calibri"/>
                <w:b/>
                <w:sz w:val="22"/>
                <w:szCs w:val="16"/>
              </w:rPr>
            </w:pPr>
            <w:r w:rsidRPr="00BD7648">
              <w:rPr>
                <w:rFonts w:ascii="Calibri" w:hAnsi="Calibri" w:cs="Calibri"/>
                <w:b/>
                <w:sz w:val="22"/>
                <w:szCs w:val="16"/>
              </w:rPr>
              <w:t>EN14348</w:t>
            </w:r>
          </w:p>
        </w:tc>
        <w:tc>
          <w:tcPr>
            <w:tcW w:w="4394" w:type="dxa"/>
            <w:vAlign w:val="center"/>
          </w:tcPr>
          <w:p w:rsidR="00E27830" w:rsidRPr="00BD7648" w:rsidRDefault="00E27830" w:rsidP="002B3ACE">
            <w:pPr>
              <w:jc w:val="center"/>
              <w:rPr>
                <w:rFonts w:ascii="Calibri" w:hAnsi="Calibri" w:cs="Calibri"/>
                <w:sz w:val="22"/>
              </w:rPr>
            </w:pPr>
            <w:r w:rsidRPr="00BD7648">
              <w:rPr>
                <w:rFonts w:ascii="Calibri" w:hAnsi="Calibri" w:cs="Calibri"/>
                <w:sz w:val="22"/>
                <w:lang w:val="sr-Cyrl-CS"/>
              </w:rPr>
              <w:t>Ш</w:t>
            </w:r>
            <w:r w:rsidRPr="00BD7648">
              <w:rPr>
                <w:rFonts w:ascii="Calibri" w:hAnsi="Calibri" w:cs="Calibri"/>
                <w:sz w:val="22"/>
                <w:lang w:val="de-DE"/>
              </w:rPr>
              <w:t>ирок антимикробни спектар</w:t>
            </w:r>
          </w:p>
        </w:tc>
        <w:tc>
          <w:tcPr>
            <w:tcW w:w="3969" w:type="dxa"/>
            <w:tcBorders>
              <w:right w:val="single" w:sz="4" w:space="0" w:color="auto"/>
            </w:tcBorders>
            <w:vAlign w:val="center"/>
          </w:tcPr>
          <w:p w:rsidR="00E27830" w:rsidRPr="00BD7648" w:rsidRDefault="00E27830" w:rsidP="002B3ACE">
            <w:pPr>
              <w:jc w:val="center"/>
              <w:rPr>
                <w:rFonts w:ascii="Calibri" w:hAnsi="Calibri" w:cs="Calibri"/>
                <w:sz w:val="22"/>
              </w:rPr>
            </w:pPr>
            <w:r w:rsidRPr="00BD7648">
              <w:rPr>
                <w:rFonts w:ascii="Calibri" w:hAnsi="Calibri" w:cs="Calibri"/>
                <w:sz w:val="22"/>
                <w:lang w:val="sr-Cyrl-CS"/>
              </w:rPr>
              <w:t>Н</w:t>
            </w:r>
            <w:r w:rsidRPr="00BD7648">
              <w:rPr>
                <w:rFonts w:ascii="Calibri" w:hAnsi="Calibri" w:cs="Calibri"/>
                <w:sz w:val="22"/>
              </w:rPr>
              <w:t>ешкодљиво за особље и болеснике</w:t>
            </w:r>
          </w:p>
          <w:p w:rsidR="00E27830" w:rsidRPr="00BD7648" w:rsidRDefault="00E27830" w:rsidP="002B3ACE">
            <w:pPr>
              <w:jc w:val="center"/>
              <w:rPr>
                <w:rFonts w:ascii="Calibri" w:hAnsi="Calibri" w:cs="Calibri"/>
                <w:sz w:val="22"/>
                <w:szCs w:val="22"/>
              </w:rPr>
            </w:pPr>
          </w:p>
        </w:tc>
      </w:tr>
    </w:tbl>
    <w:p w:rsidR="006837D4" w:rsidRPr="00BD7648" w:rsidRDefault="006837D4" w:rsidP="002B3ACE">
      <w:pPr>
        <w:ind w:right="196"/>
        <w:jc w:val="both"/>
        <w:rPr>
          <w:rFonts w:ascii="Calibri" w:hAnsi="Calibri"/>
          <w:color w:val="222222"/>
          <w:sz w:val="22"/>
          <w:szCs w:val="22"/>
        </w:rPr>
      </w:pPr>
    </w:p>
    <w:p w:rsidR="00EF7D68" w:rsidRPr="00BD7648" w:rsidRDefault="00EF7D68" w:rsidP="00C0562A">
      <w:pPr>
        <w:jc w:val="both"/>
        <w:rPr>
          <w:rFonts w:ascii="Calibri" w:hAnsi="Calibri"/>
          <w:b/>
          <w:sz w:val="22"/>
          <w:szCs w:val="22"/>
          <w:lang w:val="sr-Cyrl-CS"/>
        </w:rPr>
      </w:pPr>
      <w:r w:rsidRPr="00BD7648">
        <w:rPr>
          <w:rFonts w:ascii="Calibri" w:hAnsi="Calibri"/>
          <w:b/>
          <w:sz w:val="22"/>
          <w:szCs w:val="22"/>
          <w:lang w:val="sr-Cyrl-CS"/>
        </w:rPr>
        <w:t>Партија 2 – средства за чишћење и дезинфекцију  опреме и малих радних површина</w:t>
      </w:r>
    </w:p>
    <w:p w:rsidR="00EF7D68" w:rsidRPr="00BD7648" w:rsidRDefault="00EF7D68" w:rsidP="002B3ACE">
      <w:pPr>
        <w:ind w:right="-82"/>
        <w:jc w:val="both"/>
        <w:rPr>
          <w:rFonts w:ascii="Calibri" w:hAnsi="Calibri" w:cs="Calibri"/>
          <w:b/>
          <w:sz w:val="22"/>
          <w:szCs w:val="22"/>
          <w:lang w:val="sr-Latn-CS"/>
        </w:rPr>
      </w:pPr>
      <w:r w:rsidRPr="00BD7648">
        <w:rPr>
          <w:rFonts w:ascii="Calibri" w:hAnsi="Calibri" w:cs="Calibri"/>
          <w:b/>
          <w:sz w:val="22"/>
          <w:szCs w:val="22"/>
          <w:lang w:val="sr-Cyrl-CS"/>
        </w:rPr>
        <w:t>Ставка бр.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394"/>
        <w:gridCol w:w="3969"/>
      </w:tblGrid>
      <w:tr w:rsidR="00EF7D68" w:rsidRPr="00BD7648" w:rsidTr="00EF7D68">
        <w:trPr>
          <w:trHeight w:val="412"/>
        </w:trPr>
        <w:tc>
          <w:tcPr>
            <w:tcW w:w="2127" w:type="dxa"/>
            <w:shd w:val="clear" w:color="auto" w:fill="D9D9D9"/>
          </w:tcPr>
          <w:p w:rsidR="008F4745" w:rsidRPr="00BD7648" w:rsidRDefault="008F4745" w:rsidP="002B3ACE">
            <w:pPr>
              <w:ind w:right="-78"/>
              <w:rPr>
                <w:rFonts w:ascii="Calibri" w:hAnsi="Calibri" w:cs="Calibri"/>
                <w:b/>
                <w:i/>
                <w:sz w:val="22"/>
                <w:szCs w:val="16"/>
              </w:rPr>
            </w:pPr>
            <w:r w:rsidRPr="00BD7648">
              <w:rPr>
                <w:rFonts w:ascii="Calibri" w:hAnsi="Calibri" w:cs="Calibri"/>
                <w:b/>
                <w:sz w:val="22"/>
                <w:szCs w:val="16"/>
                <w:lang w:val="sr-Cyrl-CS"/>
              </w:rPr>
              <w:t>ЕУРОНОРМЕ</w:t>
            </w:r>
          </w:p>
          <w:p w:rsidR="00EF7D68" w:rsidRPr="00BD7648" w:rsidRDefault="00EF7D68" w:rsidP="002B3ACE">
            <w:pPr>
              <w:ind w:right="-78"/>
              <w:rPr>
                <w:rFonts w:ascii="Calibri" w:hAnsi="Calibri" w:cs="Calibri"/>
                <w:b/>
                <w:i/>
                <w:sz w:val="22"/>
                <w:szCs w:val="16"/>
                <w:lang w:val="sr-Cyrl-CS"/>
              </w:rPr>
            </w:pPr>
            <w:r w:rsidRPr="00BD7648">
              <w:rPr>
                <w:rFonts w:ascii="Calibri" w:hAnsi="Calibri" w:cs="Calibri"/>
                <w:b/>
                <w:i/>
                <w:sz w:val="22"/>
                <w:szCs w:val="16"/>
                <w:lang w:val="sr-Cyrl-CS"/>
              </w:rPr>
              <w:t>(*или одговарајуће)</w:t>
            </w:r>
          </w:p>
        </w:tc>
        <w:tc>
          <w:tcPr>
            <w:tcW w:w="4394" w:type="dxa"/>
            <w:shd w:val="clear" w:color="auto" w:fill="D9D9D9"/>
          </w:tcPr>
          <w:p w:rsidR="00EF7D68" w:rsidRPr="00BD7648" w:rsidRDefault="00EF7D68" w:rsidP="002B3ACE">
            <w:pPr>
              <w:ind w:right="-81"/>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1</w:t>
            </w:r>
          </w:p>
          <w:p w:rsidR="00EF7D68" w:rsidRPr="00BD7648" w:rsidRDefault="00EF7D68" w:rsidP="002B3ACE">
            <w:pPr>
              <w:ind w:right="-81"/>
              <w:rPr>
                <w:rFonts w:ascii="Calibri" w:hAnsi="Calibri" w:cs="Calibri"/>
                <w:b/>
                <w:i/>
                <w:sz w:val="22"/>
                <w:szCs w:val="16"/>
                <w:lang w:val="sr-Cyrl-CS"/>
              </w:rPr>
            </w:pPr>
            <w:r w:rsidRPr="00BD7648">
              <w:rPr>
                <w:rFonts w:ascii="Calibri" w:hAnsi="Calibri" w:cs="Calibri"/>
                <w:b/>
                <w:i/>
                <w:sz w:val="22"/>
                <w:szCs w:val="16"/>
                <w:lang w:val="sr-Cyrl-CS"/>
              </w:rPr>
              <w:t>(*доказ - каталог или проспекат и сл.)</w:t>
            </w:r>
          </w:p>
        </w:tc>
        <w:tc>
          <w:tcPr>
            <w:tcW w:w="3969" w:type="dxa"/>
            <w:tcBorders>
              <w:right w:val="single" w:sz="4" w:space="0" w:color="auto"/>
            </w:tcBorders>
            <w:shd w:val="clear" w:color="auto" w:fill="D9D9D9"/>
          </w:tcPr>
          <w:p w:rsidR="00EF7D68" w:rsidRPr="00BD7648" w:rsidRDefault="00EF7D68" w:rsidP="002B3ACE">
            <w:pPr>
              <w:ind w:right="-108"/>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2</w:t>
            </w:r>
          </w:p>
          <w:p w:rsidR="00EF7D68" w:rsidRPr="00BD7648" w:rsidRDefault="00EF7D68" w:rsidP="002B3ACE">
            <w:pPr>
              <w:ind w:right="-108"/>
              <w:rPr>
                <w:rFonts w:ascii="Calibri" w:hAnsi="Calibri" w:cs="Calibri"/>
                <w:b/>
                <w:i/>
                <w:sz w:val="22"/>
                <w:szCs w:val="16"/>
                <w:lang w:val="sr-Cyrl-CS"/>
              </w:rPr>
            </w:pPr>
            <w:r w:rsidRPr="00BD7648">
              <w:rPr>
                <w:rFonts w:ascii="Calibri" w:hAnsi="Calibri" w:cs="Calibri"/>
                <w:b/>
                <w:i/>
                <w:sz w:val="22"/>
                <w:szCs w:val="16"/>
                <w:lang w:val="sr-Cyrl-CS"/>
              </w:rPr>
              <w:t>(* мин. доказ изјава понуђача)</w:t>
            </w:r>
          </w:p>
        </w:tc>
      </w:tr>
      <w:tr w:rsidR="002B57A9" w:rsidRPr="00BD7648" w:rsidTr="00EF7D68">
        <w:trPr>
          <w:trHeight w:val="496"/>
        </w:trPr>
        <w:tc>
          <w:tcPr>
            <w:tcW w:w="2127" w:type="dxa"/>
            <w:vAlign w:val="center"/>
          </w:tcPr>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13727</w:t>
            </w:r>
          </w:p>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13624</w:t>
            </w:r>
          </w:p>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16615</w:t>
            </w:r>
          </w:p>
        </w:tc>
        <w:tc>
          <w:tcPr>
            <w:tcW w:w="4394" w:type="dxa"/>
          </w:tcPr>
          <w:p w:rsidR="002B57A9" w:rsidRPr="00BD7648" w:rsidRDefault="002B57A9" w:rsidP="002B3ACE">
            <w:pPr>
              <w:rPr>
                <w:rFonts w:ascii="Calibri" w:hAnsi="Calibri" w:cs="Calibri"/>
                <w:sz w:val="22"/>
              </w:rPr>
            </w:pPr>
            <w:r w:rsidRPr="00BD7648">
              <w:rPr>
                <w:rFonts w:ascii="Calibri" w:hAnsi="Calibri" w:cs="Calibri"/>
                <w:sz w:val="22"/>
                <w:lang w:val="sr-Cyrl-CS"/>
              </w:rPr>
              <w:t>Ш</w:t>
            </w:r>
            <w:r w:rsidRPr="00BD7648">
              <w:rPr>
                <w:rFonts w:ascii="Calibri" w:hAnsi="Calibri" w:cs="Calibri"/>
                <w:sz w:val="22"/>
                <w:lang w:val="de-DE"/>
              </w:rPr>
              <w:t>ирок антимикробни спектар</w:t>
            </w:r>
            <w:r w:rsidRPr="00BD7648">
              <w:rPr>
                <w:rFonts w:ascii="Calibri" w:hAnsi="Calibri" w:cs="Calibri"/>
                <w:sz w:val="22"/>
              </w:rPr>
              <w:t>;</w:t>
            </w:r>
          </w:p>
          <w:p w:rsidR="002B57A9" w:rsidRPr="00BD7648" w:rsidRDefault="002B57A9" w:rsidP="002B3ACE">
            <w:pPr>
              <w:rPr>
                <w:rFonts w:ascii="Calibri" w:hAnsi="Calibri" w:cs="Calibri"/>
                <w:sz w:val="22"/>
              </w:rPr>
            </w:pPr>
            <w:r w:rsidRPr="00BD7648">
              <w:rPr>
                <w:rFonts w:ascii="Calibri" w:hAnsi="Calibri" w:cs="Calibri"/>
                <w:sz w:val="22"/>
                <w:lang w:val="sr-Cyrl-CS"/>
              </w:rPr>
              <w:t>В</w:t>
            </w:r>
            <w:r w:rsidRPr="00BD7648">
              <w:rPr>
                <w:rFonts w:ascii="Calibri" w:hAnsi="Calibri" w:cs="Calibri"/>
                <w:sz w:val="22"/>
              </w:rPr>
              <w:t>реме деловања до 1 мин на бактерије</w:t>
            </w:r>
            <w:r w:rsidRPr="00BD7648">
              <w:rPr>
                <w:rFonts w:ascii="Calibri" w:hAnsi="Calibri" w:cs="Calibri"/>
                <w:sz w:val="22"/>
                <w:lang w:val="sr-Cyrl-CS"/>
              </w:rPr>
              <w:t xml:space="preserve">. </w:t>
            </w:r>
          </w:p>
        </w:tc>
        <w:tc>
          <w:tcPr>
            <w:tcW w:w="3969" w:type="dxa"/>
            <w:tcBorders>
              <w:right w:val="single" w:sz="4" w:space="0" w:color="auto"/>
            </w:tcBorders>
          </w:tcPr>
          <w:p w:rsidR="002B57A9" w:rsidRPr="00BD7648" w:rsidRDefault="002B57A9" w:rsidP="002B3ACE">
            <w:pPr>
              <w:rPr>
                <w:rFonts w:ascii="Calibri" w:hAnsi="Calibri" w:cs="Calibri"/>
                <w:sz w:val="22"/>
              </w:rPr>
            </w:pPr>
            <w:r w:rsidRPr="00BD7648">
              <w:rPr>
                <w:rFonts w:ascii="Calibri" w:hAnsi="Calibri" w:cs="Calibri"/>
                <w:sz w:val="22"/>
                <w:lang w:val="sr-Cyrl-CS"/>
              </w:rPr>
              <w:t>Н</w:t>
            </w:r>
            <w:r w:rsidRPr="00BD7648">
              <w:rPr>
                <w:rFonts w:ascii="Calibri" w:hAnsi="Calibri" w:cs="Calibri"/>
                <w:sz w:val="22"/>
              </w:rPr>
              <w:t>ешкодљиво за особље и болеснике.</w:t>
            </w:r>
          </w:p>
          <w:p w:rsidR="002B57A9" w:rsidRPr="00BD7648" w:rsidRDefault="002B57A9" w:rsidP="002B3ACE">
            <w:pPr>
              <w:rPr>
                <w:rFonts w:ascii="Calibri" w:hAnsi="Calibri" w:cs="Calibri"/>
                <w:sz w:val="22"/>
                <w:szCs w:val="22"/>
              </w:rPr>
            </w:pPr>
            <w:r w:rsidRPr="00BD7648">
              <w:rPr>
                <w:rFonts w:ascii="Calibri" w:hAnsi="Calibri" w:cs="Calibri"/>
                <w:sz w:val="22"/>
              </w:rPr>
              <w:t>Пријатног мириса или без мириса.</w:t>
            </w:r>
          </w:p>
        </w:tc>
      </w:tr>
    </w:tbl>
    <w:p w:rsidR="00EF7D68" w:rsidRPr="00BD7648" w:rsidRDefault="00EF7D68" w:rsidP="002B3ACE">
      <w:pPr>
        <w:ind w:right="196"/>
        <w:jc w:val="both"/>
        <w:rPr>
          <w:rFonts w:ascii="Calibri" w:hAnsi="Calibri"/>
          <w:color w:val="222222"/>
          <w:sz w:val="22"/>
          <w:szCs w:val="22"/>
        </w:rPr>
      </w:pPr>
    </w:p>
    <w:p w:rsidR="00EF7D68" w:rsidRPr="00BD7648" w:rsidRDefault="00EF7D68" w:rsidP="00C0562A">
      <w:pPr>
        <w:jc w:val="both"/>
        <w:rPr>
          <w:rFonts w:ascii="Calibri" w:hAnsi="Calibri"/>
          <w:b/>
          <w:color w:val="222222"/>
          <w:sz w:val="22"/>
          <w:szCs w:val="22"/>
        </w:rPr>
      </w:pPr>
      <w:r w:rsidRPr="00BD7648">
        <w:rPr>
          <w:rFonts w:ascii="Calibri" w:hAnsi="Calibri"/>
          <w:b/>
          <w:color w:val="222222"/>
          <w:sz w:val="22"/>
          <w:szCs w:val="22"/>
        </w:rPr>
        <w:t>Партија 3</w:t>
      </w:r>
      <w:r w:rsidR="006837D4" w:rsidRPr="00BD7648">
        <w:rPr>
          <w:rFonts w:ascii="Calibri" w:hAnsi="Calibri" w:cs="Calibri"/>
          <w:b/>
          <w:color w:val="222222"/>
          <w:sz w:val="22"/>
          <w:szCs w:val="22"/>
          <w:lang w:val="sr-Cyrl-CS"/>
        </w:rPr>
        <w:t xml:space="preserve">– </w:t>
      </w:r>
      <w:r w:rsidR="006837D4" w:rsidRPr="00BD7648">
        <w:rPr>
          <w:rFonts w:ascii="Calibri" w:hAnsi="Calibri" w:cstheme="minorHAnsi"/>
          <w:b/>
          <w:sz w:val="22"/>
          <w:szCs w:val="22"/>
        </w:rPr>
        <w:t>Антисептици за преоперативну припрему коже</w:t>
      </w:r>
    </w:p>
    <w:p w:rsidR="00EF7D68" w:rsidRPr="00BD7648" w:rsidRDefault="00EF7D68" w:rsidP="002B3ACE">
      <w:pPr>
        <w:ind w:right="-82"/>
        <w:jc w:val="both"/>
        <w:rPr>
          <w:b/>
          <w:sz w:val="22"/>
          <w:szCs w:val="28"/>
          <w:lang w:val="sr-Cyrl-CS"/>
        </w:rPr>
      </w:pPr>
      <w:r w:rsidRPr="00BD7648">
        <w:rPr>
          <w:rFonts w:ascii="Calibri" w:hAnsi="Calibri" w:cs="Calibri"/>
          <w:b/>
          <w:sz w:val="22"/>
          <w:szCs w:val="22"/>
          <w:lang w:val="sr-Cyrl-CS"/>
        </w:rPr>
        <w:t>Ставка бр.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394"/>
        <w:gridCol w:w="3969"/>
      </w:tblGrid>
      <w:tr w:rsidR="00EF7D68" w:rsidRPr="00BD7648" w:rsidTr="00EF7D68">
        <w:trPr>
          <w:trHeight w:val="412"/>
        </w:trPr>
        <w:tc>
          <w:tcPr>
            <w:tcW w:w="2127" w:type="dxa"/>
            <w:shd w:val="clear" w:color="auto" w:fill="D9D9D9"/>
          </w:tcPr>
          <w:p w:rsidR="00EF7D68" w:rsidRPr="00BD7648" w:rsidRDefault="00EF7D68" w:rsidP="002B3ACE">
            <w:pPr>
              <w:ind w:right="-78"/>
              <w:rPr>
                <w:rFonts w:ascii="Calibri" w:hAnsi="Calibri" w:cs="Calibri"/>
                <w:b/>
                <w:sz w:val="22"/>
                <w:szCs w:val="16"/>
                <w:lang w:val="sr-Cyrl-CS"/>
              </w:rPr>
            </w:pPr>
            <w:r w:rsidRPr="00BD7648">
              <w:rPr>
                <w:rFonts w:ascii="Calibri" w:hAnsi="Calibri" w:cs="Calibri"/>
                <w:b/>
                <w:sz w:val="22"/>
                <w:szCs w:val="16"/>
                <w:lang w:val="sr-Cyrl-CS"/>
              </w:rPr>
              <w:t>ЕУРОНОРМЕ</w:t>
            </w:r>
          </w:p>
          <w:p w:rsidR="00EF7D68" w:rsidRPr="00BD7648" w:rsidRDefault="00EF7D68" w:rsidP="002B3ACE">
            <w:pPr>
              <w:ind w:right="-78"/>
              <w:rPr>
                <w:rFonts w:ascii="Calibri" w:hAnsi="Calibri" w:cs="Calibri"/>
                <w:b/>
                <w:i/>
                <w:sz w:val="22"/>
                <w:szCs w:val="16"/>
                <w:lang w:val="sr-Cyrl-CS"/>
              </w:rPr>
            </w:pPr>
            <w:r w:rsidRPr="00BD7648">
              <w:rPr>
                <w:rFonts w:ascii="Calibri" w:hAnsi="Calibri" w:cs="Calibri"/>
                <w:b/>
                <w:i/>
                <w:sz w:val="22"/>
                <w:szCs w:val="16"/>
                <w:lang w:val="sr-Cyrl-CS"/>
              </w:rPr>
              <w:t>(*или одговарајуће)</w:t>
            </w:r>
          </w:p>
        </w:tc>
        <w:tc>
          <w:tcPr>
            <w:tcW w:w="4394" w:type="dxa"/>
            <w:shd w:val="clear" w:color="auto" w:fill="D9D9D9"/>
          </w:tcPr>
          <w:p w:rsidR="00EF7D68" w:rsidRPr="00BD7648" w:rsidRDefault="00EF7D68" w:rsidP="002B3ACE">
            <w:pPr>
              <w:ind w:right="-81"/>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1</w:t>
            </w:r>
          </w:p>
          <w:p w:rsidR="00EF7D68" w:rsidRPr="00BD7648" w:rsidRDefault="00EF7D68" w:rsidP="002B3ACE">
            <w:pPr>
              <w:ind w:right="-81"/>
              <w:rPr>
                <w:rFonts w:ascii="Calibri" w:hAnsi="Calibri" w:cs="Calibri"/>
                <w:b/>
                <w:i/>
                <w:sz w:val="22"/>
                <w:szCs w:val="16"/>
                <w:lang w:val="sr-Cyrl-CS"/>
              </w:rPr>
            </w:pPr>
            <w:r w:rsidRPr="00BD7648">
              <w:rPr>
                <w:rFonts w:ascii="Calibri" w:hAnsi="Calibri" w:cs="Calibri"/>
                <w:b/>
                <w:i/>
                <w:sz w:val="22"/>
                <w:szCs w:val="16"/>
                <w:lang w:val="sr-Cyrl-CS"/>
              </w:rPr>
              <w:t>(*доказ - каталог или проспекат и сл.)</w:t>
            </w:r>
          </w:p>
        </w:tc>
        <w:tc>
          <w:tcPr>
            <w:tcW w:w="3969" w:type="dxa"/>
            <w:tcBorders>
              <w:right w:val="single" w:sz="4" w:space="0" w:color="auto"/>
            </w:tcBorders>
            <w:shd w:val="clear" w:color="auto" w:fill="D9D9D9"/>
          </w:tcPr>
          <w:p w:rsidR="00EF7D68" w:rsidRPr="00BD7648" w:rsidRDefault="00EF7D68" w:rsidP="002B3ACE">
            <w:pPr>
              <w:ind w:right="-108"/>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2</w:t>
            </w:r>
          </w:p>
          <w:p w:rsidR="00EF7D68" w:rsidRPr="00BD7648" w:rsidRDefault="00EF7D68" w:rsidP="002B3ACE">
            <w:pPr>
              <w:ind w:right="-108"/>
              <w:rPr>
                <w:rFonts w:ascii="Calibri" w:hAnsi="Calibri" w:cs="Calibri"/>
                <w:b/>
                <w:i/>
                <w:sz w:val="22"/>
                <w:szCs w:val="16"/>
                <w:lang w:val="sr-Cyrl-CS"/>
              </w:rPr>
            </w:pPr>
            <w:r w:rsidRPr="00BD7648">
              <w:rPr>
                <w:rFonts w:ascii="Calibri" w:hAnsi="Calibri" w:cs="Calibri"/>
                <w:b/>
                <w:i/>
                <w:sz w:val="22"/>
                <w:szCs w:val="16"/>
                <w:lang w:val="sr-Cyrl-CS"/>
              </w:rPr>
              <w:t>(* мин. доказ изјава понуђача)</w:t>
            </w:r>
          </w:p>
        </w:tc>
      </w:tr>
      <w:tr w:rsidR="002B57A9" w:rsidRPr="00BD7648" w:rsidTr="00EF7D68">
        <w:trPr>
          <w:trHeight w:val="492"/>
        </w:trPr>
        <w:tc>
          <w:tcPr>
            <w:tcW w:w="2127" w:type="dxa"/>
            <w:vAlign w:val="center"/>
          </w:tcPr>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EN 1500</w:t>
            </w:r>
          </w:p>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1275</w:t>
            </w:r>
          </w:p>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1040</w:t>
            </w:r>
          </w:p>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14348</w:t>
            </w:r>
          </w:p>
        </w:tc>
        <w:tc>
          <w:tcPr>
            <w:tcW w:w="4394" w:type="dxa"/>
          </w:tcPr>
          <w:p w:rsidR="002B57A9" w:rsidRPr="00BD7648" w:rsidRDefault="002B57A9" w:rsidP="002B3ACE">
            <w:pPr>
              <w:rPr>
                <w:rFonts w:ascii="Calibri" w:hAnsi="Calibri" w:cs="Calibri"/>
                <w:color w:val="000000"/>
                <w:sz w:val="22"/>
                <w:szCs w:val="22"/>
              </w:rPr>
            </w:pPr>
            <w:r w:rsidRPr="00BD7648">
              <w:rPr>
                <w:rFonts w:ascii="Calibri" w:hAnsi="Calibri" w:cs="Calibri"/>
                <w:color w:val="000000"/>
                <w:sz w:val="22"/>
                <w:szCs w:val="22"/>
              </w:rPr>
              <w:t>Широк антимикробни спектар;</w:t>
            </w:r>
          </w:p>
          <w:p w:rsidR="002B57A9" w:rsidRPr="00BD7648" w:rsidRDefault="002B57A9" w:rsidP="002B3ACE">
            <w:pPr>
              <w:rPr>
                <w:rFonts w:ascii="Calibri" w:hAnsi="Calibri" w:cs="Calibri"/>
                <w:color w:val="000000"/>
                <w:sz w:val="22"/>
                <w:szCs w:val="22"/>
              </w:rPr>
            </w:pPr>
            <w:r w:rsidRPr="00BD7648">
              <w:rPr>
                <w:rFonts w:ascii="Calibri" w:hAnsi="Calibri" w:cs="Calibri"/>
                <w:color w:val="000000"/>
                <w:sz w:val="22"/>
                <w:szCs w:val="22"/>
              </w:rPr>
              <w:t>Са контактним временом до 2 мин. на кожи са великом густином лојних жлезда.</w:t>
            </w:r>
          </w:p>
        </w:tc>
        <w:tc>
          <w:tcPr>
            <w:tcW w:w="3969" w:type="dxa"/>
            <w:tcBorders>
              <w:right w:val="single" w:sz="4" w:space="0" w:color="auto"/>
            </w:tcBorders>
          </w:tcPr>
          <w:p w:rsidR="002B57A9" w:rsidRPr="00BD7648" w:rsidRDefault="002B57A9" w:rsidP="002B3ACE">
            <w:pPr>
              <w:ind w:right="-108"/>
              <w:rPr>
                <w:rFonts w:ascii="Calibri" w:hAnsi="Calibri" w:cs="Calibri"/>
                <w:sz w:val="22"/>
                <w:szCs w:val="22"/>
                <w:lang w:val="sr-Cyrl-CS"/>
              </w:rPr>
            </w:pPr>
            <w:r w:rsidRPr="00BD7648">
              <w:rPr>
                <w:rFonts w:ascii="Calibri" w:hAnsi="Calibri" w:cs="Calibri"/>
                <w:sz w:val="22"/>
                <w:lang w:val="sr-Cyrl-CS"/>
              </w:rPr>
              <w:t>Н</w:t>
            </w:r>
            <w:r w:rsidRPr="00BD7648">
              <w:rPr>
                <w:rFonts w:ascii="Calibri" w:hAnsi="Calibri" w:cs="Calibri"/>
                <w:sz w:val="22"/>
              </w:rPr>
              <w:t>ешкодљиво за болеснике</w:t>
            </w:r>
            <w:r w:rsidRPr="00BD7648">
              <w:rPr>
                <w:rFonts w:ascii="Calibri" w:hAnsi="Calibri" w:cs="Calibri"/>
                <w:sz w:val="22"/>
                <w:szCs w:val="22"/>
                <w:lang w:val="sr-Cyrl-CS"/>
              </w:rPr>
              <w:t>.</w:t>
            </w:r>
          </w:p>
        </w:tc>
      </w:tr>
    </w:tbl>
    <w:p w:rsidR="00EF7D68" w:rsidRPr="00BD7648" w:rsidRDefault="00EF7D68" w:rsidP="002B3ACE">
      <w:pPr>
        <w:ind w:right="-82"/>
        <w:jc w:val="both"/>
        <w:rPr>
          <w:rFonts w:ascii="Calibri" w:hAnsi="Calibri" w:cs="Calibri"/>
          <w:b/>
          <w:sz w:val="22"/>
          <w:szCs w:val="22"/>
          <w:lang w:val="sr-Cyrl-CS"/>
        </w:rPr>
      </w:pPr>
    </w:p>
    <w:p w:rsidR="00EF7D68" w:rsidRPr="00BD7648" w:rsidRDefault="00EF7D68" w:rsidP="002B3ACE">
      <w:pPr>
        <w:ind w:right="-82"/>
        <w:jc w:val="both"/>
        <w:rPr>
          <w:b/>
          <w:sz w:val="22"/>
          <w:szCs w:val="28"/>
          <w:lang w:val="sr-Cyrl-CS"/>
        </w:rPr>
      </w:pPr>
      <w:r w:rsidRPr="00BD7648">
        <w:rPr>
          <w:rFonts w:ascii="Calibri" w:hAnsi="Calibri" w:cs="Calibri"/>
          <w:b/>
          <w:sz w:val="22"/>
          <w:szCs w:val="22"/>
          <w:lang w:val="sr-Cyrl-CS"/>
        </w:rPr>
        <w:t>Ставка бр.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394"/>
        <w:gridCol w:w="3969"/>
      </w:tblGrid>
      <w:tr w:rsidR="00EF7D68" w:rsidRPr="00BD7648" w:rsidTr="00EF7D68">
        <w:trPr>
          <w:trHeight w:val="412"/>
        </w:trPr>
        <w:tc>
          <w:tcPr>
            <w:tcW w:w="2127" w:type="dxa"/>
            <w:shd w:val="clear" w:color="auto" w:fill="D9D9D9"/>
          </w:tcPr>
          <w:p w:rsidR="00EF7D68" w:rsidRPr="00BD7648" w:rsidRDefault="00EF7D68" w:rsidP="002B3ACE">
            <w:pPr>
              <w:ind w:right="-78"/>
              <w:rPr>
                <w:rFonts w:ascii="Calibri" w:hAnsi="Calibri" w:cs="Calibri"/>
                <w:b/>
                <w:sz w:val="22"/>
                <w:szCs w:val="16"/>
                <w:lang w:val="sr-Cyrl-CS"/>
              </w:rPr>
            </w:pPr>
            <w:r w:rsidRPr="00BD7648">
              <w:rPr>
                <w:rFonts w:ascii="Calibri" w:hAnsi="Calibri" w:cs="Calibri"/>
                <w:b/>
                <w:sz w:val="22"/>
                <w:szCs w:val="16"/>
                <w:lang w:val="sr-Cyrl-CS"/>
              </w:rPr>
              <w:t>ЕУРОНОРМЕ</w:t>
            </w:r>
          </w:p>
          <w:p w:rsidR="00EF7D68" w:rsidRPr="00BD7648" w:rsidRDefault="00EF7D68" w:rsidP="002B3ACE">
            <w:pPr>
              <w:ind w:right="-78"/>
              <w:rPr>
                <w:rFonts w:ascii="Calibri" w:hAnsi="Calibri" w:cs="Calibri"/>
                <w:b/>
                <w:i/>
                <w:sz w:val="22"/>
                <w:szCs w:val="16"/>
                <w:lang w:val="sr-Cyrl-CS"/>
              </w:rPr>
            </w:pPr>
            <w:r w:rsidRPr="00BD7648">
              <w:rPr>
                <w:rFonts w:ascii="Calibri" w:hAnsi="Calibri" w:cs="Calibri"/>
                <w:b/>
                <w:i/>
                <w:sz w:val="22"/>
                <w:szCs w:val="16"/>
                <w:lang w:val="sr-Cyrl-CS"/>
              </w:rPr>
              <w:t>(*или одговарајуће)</w:t>
            </w:r>
          </w:p>
        </w:tc>
        <w:tc>
          <w:tcPr>
            <w:tcW w:w="4394" w:type="dxa"/>
            <w:shd w:val="clear" w:color="auto" w:fill="D9D9D9"/>
          </w:tcPr>
          <w:p w:rsidR="00EF7D68" w:rsidRPr="00BD7648" w:rsidRDefault="00EF7D68" w:rsidP="002B3ACE">
            <w:pPr>
              <w:ind w:right="-81"/>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1</w:t>
            </w:r>
          </w:p>
          <w:p w:rsidR="00EF7D68" w:rsidRPr="00BD7648" w:rsidRDefault="00EF7D68" w:rsidP="002B3ACE">
            <w:pPr>
              <w:ind w:right="-81"/>
              <w:rPr>
                <w:rFonts w:ascii="Calibri" w:hAnsi="Calibri" w:cs="Calibri"/>
                <w:b/>
                <w:i/>
                <w:sz w:val="22"/>
                <w:szCs w:val="16"/>
                <w:lang w:val="sr-Cyrl-CS"/>
              </w:rPr>
            </w:pPr>
            <w:r w:rsidRPr="00BD7648">
              <w:rPr>
                <w:rFonts w:ascii="Calibri" w:hAnsi="Calibri" w:cs="Calibri"/>
                <w:b/>
                <w:i/>
                <w:sz w:val="22"/>
                <w:szCs w:val="16"/>
                <w:lang w:val="sr-Cyrl-CS"/>
              </w:rPr>
              <w:t>(*доказ - каталог или проспекат и сл.)</w:t>
            </w:r>
          </w:p>
        </w:tc>
        <w:tc>
          <w:tcPr>
            <w:tcW w:w="3969" w:type="dxa"/>
            <w:tcBorders>
              <w:right w:val="single" w:sz="4" w:space="0" w:color="auto"/>
            </w:tcBorders>
            <w:shd w:val="clear" w:color="auto" w:fill="D9D9D9"/>
          </w:tcPr>
          <w:p w:rsidR="00EF7D68" w:rsidRPr="00BD7648" w:rsidRDefault="00EF7D68" w:rsidP="002B3ACE">
            <w:pPr>
              <w:ind w:right="-108"/>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2</w:t>
            </w:r>
          </w:p>
          <w:p w:rsidR="00EF7D68" w:rsidRPr="00BD7648" w:rsidRDefault="00EF7D68" w:rsidP="002B3ACE">
            <w:pPr>
              <w:ind w:right="-108"/>
              <w:rPr>
                <w:rFonts w:ascii="Calibri" w:hAnsi="Calibri" w:cs="Calibri"/>
                <w:b/>
                <w:i/>
                <w:sz w:val="22"/>
                <w:szCs w:val="16"/>
                <w:lang w:val="sr-Cyrl-CS"/>
              </w:rPr>
            </w:pPr>
            <w:r w:rsidRPr="00BD7648">
              <w:rPr>
                <w:rFonts w:ascii="Calibri" w:hAnsi="Calibri" w:cs="Calibri"/>
                <w:b/>
                <w:i/>
                <w:sz w:val="22"/>
                <w:szCs w:val="16"/>
                <w:lang w:val="sr-Cyrl-CS"/>
              </w:rPr>
              <w:t>(* мин. доказ изјава понуђача)</w:t>
            </w:r>
          </w:p>
        </w:tc>
      </w:tr>
      <w:tr w:rsidR="002B57A9" w:rsidRPr="00BD7648" w:rsidTr="00EF7D68">
        <w:trPr>
          <w:trHeight w:val="492"/>
        </w:trPr>
        <w:tc>
          <w:tcPr>
            <w:tcW w:w="2127" w:type="dxa"/>
            <w:vAlign w:val="center"/>
          </w:tcPr>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EN 1500</w:t>
            </w:r>
          </w:p>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1275</w:t>
            </w:r>
          </w:p>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1040</w:t>
            </w:r>
          </w:p>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ЕН 14348</w:t>
            </w:r>
          </w:p>
        </w:tc>
        <w:tc>
          <w:tcPr>
            <w:tcW w:w="4394" w:type="dxa"/>
          </w:tcPr>
          <w:p w:rsidR="002B57A9" w:rsidRPr="00BD7648" w:rsidRDefault="002B57A9" w:rsidP="002B3ACE">
            <w:pPr>
              <w:rPr>
                <w:rFonts w:ascii="Calibri" w:hAnsi="Calibri" w:cs="Calibri"/>
                <w:color w:val="000000"/>
                <w:sz w:val="22"/>
                <w:szCs w:val="22"/>
              </w:rPr>
            </w:pPr>
            <w:r w:rsidRPr="00BD7648">
              <w:rPr>
                <w:rFonts w:ascii="Calibri" w:hAnsi="Calibri" w:cs="Calibri"/>
                <w:color w:val="000000"/>
                <w:sz w:val="22"/>
                <w:szCs w:val="22"/>
              </w:rPr>
              <w:t>Широк антимикробни спектар;</w:t>
            </w:r>
          </w:p>
          <w:p w:rsidR="002B57A9" w:rsidRPr="00BD7648" w:rsidRDefault="002B57A9" w:rsidP="002B3ACE">
            <w:pPr>
              <w:rPr>
                <w:rFonts w:ascii="Calibri" w:hAnsi="Calibri" w:cs="Calibri"/>
                <w:sz w:val="22"/>
                <w:szCs w:val="22"/>
                <w:lang w:val="sr-Cyrl-CS"/>
              </w:rPr>
            </w:pPr>
            <w:r w:rsidRPr="00BD7648">
              <w:rPr>
                <w:rFonts w:ascii="Calibri" w:hAnsi="Calibri" w:cs="Calibri"/>
                <w:color w:val="000000"/>
                <w:sz w:val="22"/>
                <w:szCs w:val="22"/>
              </w:rPr>
              <w:t>Са контактним временом до 2 мин. на кожи са великом густином лојних жлезда.</w:t>
            </w:r>
          </w:p>
        </w:tc>
        <w:tc>
          <w:tcPr>
            <w:tcW w:w="3969" w:type="dxa"/>
            <w:tcBorders>
              <w:right w:val="single" w:sz="4" w:space="0" w:color="auto"/>
            </w:tcBorders>
          </w:tcPr>
          <w:p w:rsidR="002B57A9" w:rsidRPr="00BD7648" w:rsidRDefault="002B57A9" w:rsidP="002B3ACE">
            <w:pPr>
              <w:ind w:right="-108"/>
              <w:rPr>
                <w:rFonts w:ascii="Calibri" w:hAnsi="Calibri" w:cs="Calibri"/>
                <w:sz w:val="22"/>
                <w:szCs w:val="22"/>
                <w:lang w:val="sr-Cyrl-CS"/>
              </w:rPr>
            </w:pPr>
            <w:r w:rsidRPr="00BD7648">
              <w:rPr>
                <w:rFonts w:ascii="Calibri" w:hAnsi="Calibri" w:cs="Calibri"/>
                <w:sz w:val="22"/>
                <w:lang w:val="sr-Cyrl-CS"/>
              </w:rPr>
              <w:t>Н</w:t>
            </w:r>
            <w:r w:rsidRPr="00BD7648">
              <w:rPr>
                <w:rFonts w:ascii="Calibri" w:hAnsi="Calibri" w:cs="Calibri"/>
                <w:sz w:val="22"/>
              </w:rPr>
              <w:t>ешкодљиво за болеснике</w:t>
            </w:r>
            <w:r w:rsidRPr="00BD7648">
              <w:rPr>
                <w:rFonts w:ascii="Calibri" w:hAnsi="Calibri" w:cs="Calibri"/>
                <w:sz w:val="22"/>
                <w:szCs w:val="22"/>
                <w:lang w:val="sr-Cyrl-CS"/>
              </w:rPr>
              <w:t>.</w:t>
            </w:r>
          </w:p>
        </w:tc>
      </w:tr>
    </w:tbl>
    <w:p w:rsidR="006837D4" w:rsidRPr="00BD7648" w:rsidRDefault="006837D4" w:rsidP="002B3ACE">
      <w:pPr>
        <w:ind w:right="-230"/>
        <w:jc w:val="both"/>
        <w:rPr>
          <w:rFonts w:ascii="Calibri" w:hAnsi="Calibri" w:cs="Calibri"/>
          <w:b/>
          <w:sz w:val="22"/>
          <w:szCs w:val="22"/>
          <w:lang w:val="sr-Cyrl-CS"/>
        </w:rPr>
      </w:pPr>
    </w:p>
    <w:p w:rsidR="006837D4" w:rsidRPr="00BD7648" w:rsidRDefault="006837D4" w:rsidP="00C0562A">
      <w:pPr>
        <w:jc w:val="both"/>
        <w:rPr>
          <w:rFonts w:ascii="Calibri" w:hAnsi="Calibri" w:cs="Calibri"/>
          <w:b/>
          <w:color w:val="222222"/>
          <w:sz w:val="22"/>
          <w:szCs w:val="22"/>
          <w:lang w:val="sr-Cyrl-CS"/>
        </w:rPr>
      </w:pPr>
      <w:r w:rsidRPr="00BD7648">
        <w:rPr>
          <w:rFonts w:ascii="Calibri" w:hAnsi="Calibri" w:cs="Calibri"/>
          <w:b/>
          <w:sz w:val="22"/>
          <w:szCs w:val="22"/>
          <w:lang w:val="sr-Cyrl-CS"/>
        </w:rPr>
        <w:t xml:space="preserve">Партија 4 – </w:t>
      </w:r>
      <w:r w:rsidRPr="00BD7648">
        <w:rPr>
          <w:rFonts w:ascii="Calibri" w:hAnsi="Calibri" w:cs="Calibri"/>
          <w:b/>
          <w:sz w:val="22"/>
          <w:szCs w:val="22"/>
        </w:rPr>
        <w:t>Mедицинска средства за чишћење и дезинфекцију термолабилних инструмената и медицинске опреме</w:t>
      </w:r>
    </w:p>
    <w:p w:rsidR="006837D4" w:rsidRPr="00BD7648" w:rsidRDefault="006837D4" w:rsidP="00C0562A">
      <w:pPr>
        <w:jc w:val="both"/>
        <w:rPr>
          <w:b/>
          <w:sz w:val="22"/>
          <w:szCs w:val="28"/>
          <w:lang w:val="sr-Cyrl-CS"/>
        </w:rPr>
      </w:pPr>
      <w:r w:rsidRPr="00BD7648">
        <w:rPr>
          <w:rFonts w:ascii="Calibri" w:hAnsi="Calibri" w:cs="Calibri"/>
          <w:b/>
          <w:sz w:val="22"/>
          <w:szCs w:val="22"/>
          <w:lang w:val="sr-Cyrl-CS"/>
        </w:rPr>
        <w:t>Ставка бр.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394"/>
        <w:gridCol w:w="3969"/>
      </w:tblGrid>
      <w:tr w:rsidR="006837D4" w:rsidRPr="00BD7648" w:rsidTr="006837D4">
        <w:trPr>
          <w:trHeight w:val="412"/>
        </w:trPr>
        <w:tc>
          <w:tcPr>
            <w:tcW w:w="2127" w:type="dxa"/>
            <w:shd w:val="clear" w:color="auto" w:fill="D9D9D9"/>
          </w:tcPr>
          <w:p w:rsidR="006837D4" w:rsidRPr="00BD7648" w:rsidRDefault="006837D4" w:rsidP="002B3ACE">
            <w:pPr>
              <w:ind w:right="-78"/>
              <w:rPr>
                <w:rFonts w:ascii="Calibri" w:hAnsi="Calibri" w:cs="Calibri"/>
                <w:b/>
                <w:sz w:val="22"/>
                <w:szCs w:val="16"/>
                <w:lang w:val="sr-Cyrl-CS"/>
              </w:rPr>
            </w:pPr>
            <w:r w:rsidRPr="00BD7648">
              <w:rPr>
                <w:rFonts w:ascii="Calibri" w:hAnsi="Calibri" w:cs="Calibri"/>
                <w:b/>
                <w:sz w:val="22"/>
                <w:szCs w:val="16"/>
                <w:lang w:val="sr-Cyrl-CS"/>
              </w:rPr>
              <w:t>ЕУРОНОРМЕ</w:t>
            </w:r>
          </w:p>
          <w:p w:rsidR="006837D4" w:rsidRPr="00BD7648" w:rsidRDefault="006837D4" w:rsidP="002B3ACE">
            <w:pPr>
              <w:ind w:right="-78"/>
              <w:rPr>
                <w:rFonts w:ascii="Calibri" w:hAnsi="Calibri" w:cs="Calibri"/>
                <w:b/>
                <w:i/>
                <w:sz w:val="22"/>
                <w:szCs w:val="16"/>
                <w:lang w:val="sr-Cyrl-CS"/>
              </w:rPr>
            </w:pPr>
            <w:r w:rsidRPr="00BD7648">
              <w:rPr>
                <w:rFonts w:ascii="Calibri" w:hAnsi="Calibri" w:cs="Calibri"/>
                <w:b/>
                <w:i/>
                <w:sz w:val="22"/>
                <w:szCs w:val="16"/>
                <w:lang w:val="sr-Cyrl-CS"/>
              </w:rPr>
              <w:t>(*или одговарајуће)</w:t>
            </w:r>
          </w:p>
        </w:tc>
        <w:tc>
          <w:tcPr>
            <w:tcW w:w="4394" w:type="dxa"/>
            <w:shd w:val="clear" w:color="auto" w:fill="D9D9D9"/>
          </w:tcPr>
          <w:p w:rsidR="006837D4" w:rsidRPr="00BD7648" w:rsidRDefault="006837D4" w:rsidP="002B3ACE">
            <w:pPr>
              <w:ind w:right="-81"/>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1</w:t>
            </w:r>
          </w:p>
          <w:p w:rsidR="006837D4" w:rsidRPr="00BD7648" w:rsidRDefault="006837D4" w:rsidP="002B3ACE">
            <w:pPr>
              <w:ind w:right="-81"/>
              <w:rPr>
                <w:rFonts w:ascii="Calibri" w:hAnsi="Calibri" w:cs="Calibri"/>
                <w:b/>
                <w:i/>
                <w:sz w:val="22"/>
                <w:szCs w:val="16"/>
                <w:lang w:val="sr-Cyrl-CS"/>
              </w:rPr>
            </w:pPr>
            <w:r w:rsidRPr="00BD7648">
              <w:rPr>
                <w:rFonts w:ascii="Calibri" w:hAnsi="Calibri" w:cs="Calibri"/>
                <w:b/>
                <w:i/>
                <w:sz w:val="22"/>
                <w:szCs w:val="16"/>
                <w:lang w:val="sr-Cyrl-CS"/>
              </w:rPr>
              <w:t>(*доказ - каталог или проспекат и сл.)</w:t>
            </w:r>
          </w:p>
        </w:tc>
        <w:tc>
          <w:tcPr>
            <w:tcW w:w="3969" w:type="dxa"/>
            <w:tcBorders>
              <w:right w:val="single" w:sz="4" w:space="0" w:color="auto"/>
            </w:tcBorders>
            <w:shd w:val="clear" w:color="auto" w:fill="D9D9D9"/>
          </w:tcPr>
          <w:p w:rsidR="006837D4" w:rsidRPr="00BD7648" w:rsidRDefault="006837D4" w:rsidP="002B3ACE">
            <w:pPr>
              <w:ind w:right="-108"/>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2</w:t>
            </w:r>
          </w:p>
          <w:p w:rsidR="006837D4" w:rsidRPr="00BD7648" w:rsidRDefault="006837D4" w:rsidP="002B3ACE">
            <w:pPr>
              <w:ind w:right="-108"/>
              <w:rPr>
                <w:rFonts w:ascii="Calibri" w:hAnsi="Calibri" w:cs="Calibri"/>
                <w:b/>
                <w:i/>
                <w:sz w:val="22"/>
                <w:szCs w:val="16"/>
                <w:lang w:val="sr-Cyrl-CS"/>
              </w:rPr>
            </w:pPr>
            <w:r w:rsidRPr="00BD7648">
              <w:rPr>
                <w:rFonts w:ascii="Calibri" w:hAnsi="Calibri" w:cs="Calibri"/>
                <w:b/>
                <w:i/>
                <w:sz w:val="22"/>
                <w:szCs w:val="16"/>
                <w:lang w:val="sr-Cyrl-CS"/>
              </w:rPr>
              <w:t>(* мин. доказ изјава понуђача)</w:t>
            </w:r>
          </w:p>
        </w:tc>
      </w:tr>
      <w:tr w:rsidR="002B57A9" w:rsidRPr="00BD7648" w:rsidTr="006837D4">
        <w:trPr>
          <w:trHeight w:val="1009"/>
        </w:trPr>
        <w:tc>
          <w:tcPr>
            <w:tcW w:w="2127" w:type="dxa"/>
            <w:vAlign w:val="center"/>
          </w:tcPr>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16"/>
              </w:rPr>
              <w:t>-</w:t>
            </w:r>
          </w:p>
        </w:tc>
        <w:tc>
          <w:tcPr>
            <w:tcW w:w="4394" w:type="dxa"/>
          </w:tcPr>
          <w:p w:rsidR="002B57A9" w:rsidRPr="00BD7648" w:rsidRDefault="002B57A9" w:rsidP="002B3ACE">
            <w:pPr>
              <w:rPr>
                <w:rFonts w:ascii="Calibri" w:hAnsi="Calibri" w:cs="Calibri"/>
                <w:sz w:val="22"/>
                <w:szCs w:val="22"/>
              </w:rPr>
            </w:pPr>
            <w:r w:rsidRPr="00BD7648">
              <w:rPr>
                <w:rFonts w:ascii="Calibri" w:hAnsi="Calibri" w:cs="Calibri"/>
                <w:sz w:val="22"/>
                <w:szCs w:val="22"/>
                <w:lang w:val="sr-Cyrl-CS"/>
              </w:rPr>
              <w:t>Ефикасно и темељно чишћење инструмената</w:t>
            </w:r>
            <w:r w:rsidRPr="00BD7648">
              <w:rPr>
                <w:rFonts w:ascii="Calibri" w:hAnsi="Calibri" w:cs="Calibri"/>
                <w:sz w:val="22"/>
                <w:szCs w:val="22"/>
              </w:rPr>
              <w:t>.</w:t>
            </w:r>
          </w:p>
          <w:p w:rsidR="002B57A9" w:rsidRPr="00BD7648" w:rsidRDefault="002B57A9" w:rsidP="002B3ACE">
            <w:pPr>
              <w:rPr>
                <w:rFonts w:ascii="Calibri" w:hAnsi="Calibri" w:cs="Calibri"/>
                <w:sz w:val="22"/>
                <w:szCs w:val="22"/>
              </w:rPr>
            </w:pPr>
          </w:p>
        </w:tc>
        <w:tc>
          <w:tcPr>
            <w:tcW w:w="3969" w:type="dxa"/>
            <w:tcBorders>
              <w:right w:val="single" w:sz="4" w:space="0" w:color="auto"/>
            </w:tcBorders>
          </w:tcPr>
          <w:p w:rsidR="002B57A9" w:rsidRPr="00BD7648" w:rsidRDefault="002B57A9" w:rsidP="002B3ACE">
            <w:pPr>
              <w:ind w:right="-108"/>
              <w:rPr>
                <w:rFonts w:ascii="Calibri" w:hAnsi="Calibri" w:cs="Calibri"/>
                <w:sz w:val="22"/>
                <w:szCs w:val="22"/>
                <w:lang w:val="sr-Cyrl-CS"/>
              </w:rPr>
            </w:pPr>
            <w:r w:rsidRPr="00BD7648">
              <w:rPr>
                <w:rFonts w:ascii="Calibri" w:hAnsi="Calibri" w:cs="Calibri"/>
                <w:sz w:val="22"/>
                <w:szCs w:val="22"/>
                <w:lang w:val="sr-Cyrl-CS"/>
              </w:rPr>
              <w:t>Добра подношљивост са свим материјалима од којих су направљени хируршки и термолабилни инструменти;</w:t>
            </w:r>
          </w:p>
          <w:p w:rsidR="002B57A9" w:rsidRPr="00BD7648" w:rsidRDefault="002B57A9" w:rsidP="002B3ACE">
            <w:pPr>
              <w:ind w:right="-108"/>
              <w:rPr>
                <w:rFonts w:ascii="Calibri" w:hAnsi="Calibri" w:cs="Calibri"/>
                <w:sz w:val="22"/>
                <w:szCs w:val="22"/>
                <w:lang w:val="sr-Cyrl-CS"/>
              </w:rPr>
            </w:pPr>
            <w:r w:rsidRPr="00BD7648">
              <w:rPr>
                <w:rFonts w:ascii="Calibri" w:hAnsi="Calibri" w:cs="Calibri"/>
                <w:sz w:val="22"/>
                <w:szCs w:val="22"/>
                <w:lang w:val="sr-Cyrl-CS"/>
              </w:rPr>
              <w:t>Нешкодљив за болеснике и особље</w:t>
            </w:r>
          </w:p>
          <w:p w:rsidR="002B57A9" w:rsidRPr="00BD7648" w:rsidRDefault="002B57A9" w:rsidP="002B3ACE">
            <w:pPr>
              <w:ind w:right="-108"/>
              <w:rPr>
                <w:rFonts w:ascii="Calibri" w:hAnsi="Calibri" w:cs="Calibri"/>
                <w:sz w:val="22"/>
                <w:szCs w:val="22"/>
              </w:rPr>
            </w:pPr>
            <w:r w:rsidRPr="00BD7648">
              <w:rPr>
                <w:rFonts w:ascii="Calibri" w:hAnsi="Calibri" w:cs="Calibri"/>
                <w:sz w:val="22"/>
                <w:szCs w:val="22"/>
                <w:lang w:val="sr-Cyrl-CS"/>
              </w:rPr>
              <w:t>Лако растворљив у води</w:t>
            </w:r>
          </w:p>
          <w:p w:rsidR="002B57A9" w:rsidRPr="00BD7648" w:rsidRDefault="002B57A9" w:rsidP="002B3ACE">
            <w:pPr>
              <w:ind w:right="-108"/>
              <w:rPr>
                <w:rFonts w:ascii="Calibri" w:hAnsi="Calibri" w:cs="Calibri"/>
                <w:sz w:val="22"/>
                <w:szCs w:val="22"/>
              </w:rPr>
            </w:pPr>
            <w:r w:rsidRPr="00BD7648">
              <w:rPr>
                <w:rFonts w:ascii="Calibri" w:hAnsi="Calibri" w:cs="Calibri"/>
                <w:sz w:val="22"/>
                <w:szCs w:val="22"/>
                <w:lang w:val="sr-Cyrl-CS"/>
              </w:rPr>
              <w:t>Пријатног мириса.</w:t>
            </w:r>
          </w:p>
        </w:tc>
      </w:tr>
    </w:tbl>
    <w:p w:rsidR="00EF7D68" w:rsidRPr="00BD7648" w:rsidRDefault="00EF7D68" w:rsidP="002B3ACE">
      <w:pPr>
        <w:ind w:right="196"/>
        <w:jc w:val="both"/>
        <w:rPr>
          <w:rFonts w:ascii="Calibri" w:hAnsi="Calibri"/>
          <w:color w:val="222222"/>
          <w:sz w:val="22"/>
          <w:szCs w:val="22"/>
        </w:rPr>
      </w:pPr>
    </w:p>
    <w:p w:rsidR="006837D4" w:rsidRPr="00BD7648" w:rsidRDefault="006837D4" w:rsidP="002B3ACE">
      <w:pPr>
        <w:ind w:right="-82"/>
        <w:jc w:val="both"/>
        <w:rPr>
          <w:b/>
          <w:sz w:val="22"/>
          <w:szCs w:val="28"/>
          <w:lang w:val="sr-Cyrl-CS"/>
        </w:rPr>
      </w:pPr>
      <w:r w:rsidRPr="00BD7648">
        <w:rPr>
          <w:rFonts w:ascii="Calibri" w:hAnsi="Calibri" w:cs="Calibri"/>
          <w:b/>
          <w:sz w:val="22"/>
          <w:szCs w:val="22"/>
          <w:lang w:val="sr-Cyrl-CS"/>
        </w:rPr>
        <w:t>Ставка бр.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394"/>
        <w:gridCol w:w="3969"/>
      </w:tblGrid>
      <w:tr w:rsidR="006837D4" w:rsidRPr="00BD7648" w:rsidTr="006837D4">
        <w:trPr>
          <w:trHeight w:val="412"/>
        </w:trPr>
        <w:tc>
          <w:tcPr>
            <w:tcW w:w="2127" w:type="dxa"/>
            <w:shd w:val="clear" w:color="auto" w:fill="D9D9D9"/>
          </w:tcPr>
          <w:p w:rsidR="006837D4" w:rsidRPr="00BD7648" w:rsidRDefault="006837D4" w:rsidP="002B3ACE">
            <w:pPr>
              <w:ind w:right="-78"/>
              <w:rPr>
                <w:rFonts w:ascii="Calibri" w:hAnsi="Calibri" w:cs="Calibri"/>
                <w:b/>
                <w:sz w:val="22"/>
                <w:szCs w:val="16"/>
                <w:lang w:val="sr-Cyrl-CS"/>
              </w:rPr>
            </w:pPr>
            <w:r w:rsidRPr="00BD7648">
              <w:rPr>
                <w:rFonts w:ascii="Calibri" w:hAnsi="Calibri" w:cs="Calibri"/>
                <w:b/>
                <w:sz w:val="22"/>
                <w:szCs w:val="16"/>
                <w:lang w:val="sr-Cyrl-CS"/>
              </w:rPr>
              <w:t>ЕУРОНОРМЕ</w:t>
            </w:r>
          </w:p>
          <w:p w:rsidR="006837D4" w:rsidRPr="00BD7648" w:rsidRDefault="006837D4" w:rsidP="002B3ACE">
            <w:pPr>
              <w:ind w:right="-78"/>
              <w:rPr>
                <w:rFonts w:ascii="Calibri" w:hAnsi="Calibri" w:cs="Calibri"/>
                <w:b/>
                <w:i/>
                <w:sz w:val="22"/>
                <w:szCs w:val="16"/>
                <w:lang w:val="sr-Cyrl-CS"/>
              </w:rPr>
            </w:pPr>
            <w:r w:rsidRPr="00BD7648">
              <w:rPr>
                <w:rFonts w:ascii="Calibri" w:hAnsi="Calibri" w:cs="Calibri"/>
                <w:b/>
                <w:i/>
                <w:sz w:val="22"/>
                <w:szCs w:val="16"/>
                <w:lang w:val="sr-Cyrl-CS"/>
              </w:rPr>
              <w:t>(*или одговарајуће)</w:t>
            </w:r>
          </w:p>
        </w:tc>
        <w:tc>
          <w:tcPr>
            <w:tcW w:w="4394" w:type="dxa"/>
            <w:shd w:val="clear" w:color="auto" w:fill="D9D9D9"/>
          </w:tcPr>
          <w:p w:rsidR="006837D4" w:rsidRPr="00BD7648" w:rsidRDefault="006837D4" w:rsidP="002B3ACE">
            <w:pPr>
              <w:ind w:right="-81"/>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1</w:t>
            </w:r>
          </w:p>
          <w:p w:rsidR="006837D4" w:rsidRPr="00BD7648" w:rsidRDefault="006837D4" w:rsidP="002B3ACE">
            <w:pPr>
              <w:ind w:right="-81"/>
              <w:rPr>
                <w:rFonts w:ascii="Calibri" w:hAnsi="Calibri" w:cs="Calibri"/>
                <w:b/>
                <w:i/>
                <w:sz w:val="22"/>
                <w:szCs w:val="16"/>
                <w:lang w:val="sr-Cyrl-CS"/>
              </w:rPr>
            </w:pPr>
            <w:r w:rsidRPr="00BD7648">
              <w:rPr>
                <w:rFonts w:ascii="Calibri" w:hAnsi="Calibri" w:cs="Calibri"/>
                <w:b/>
                <w:i/>
                <w:sz w:val="22"/>
                <w:szCs w:val="16"/>
                <w:lang w:val="sr-Cyrl-CS"/>
              </w:rPr>
              <w:t>(*доказ - каталог или проспекат и сл.)</w:t>
            </w:r>
          </w:p>
        </w:tc>
        <w:tc>
          <w:tcPr>
            <w:tcW w:w="3969" w:type="dxa"/>
            <w:tcBorders>
              <w:right w:val="single" w:sz="4" w:space="0" w:color="auto"/>
            </w:tcBorders>
            <w:shd w:val="clear" w:color="auto" w:fill="D9D9D9"/>
          </w:tcPr>
          <w:p w:rsidR="006837D4" w:rsidRPr="00BD7648" w:rsidRDefault="006837D4" w:rsidP="002B3ACE">
            <w:pPr>
              <w:ind w:right="-108"/>
              <w:rPr>
                <w:rFonts w:ascii="Calibri" w:hAnsi="Calibri" w:cs="Calibri"/>
                <w:b/>
                <w:sz w:val="22"/>
                <w:szCs w:val="16"/>
                <w:u w:val="single"/>
                <w:lang w:val="sr-Cyrl-CS"/>
              </w:rPr>
            </w:pPr>
            <w:r w:rsidRPr="00BD7648">
              <w:rPr>
                <w:rFonts w:ascii="Calibri" w:hAnsi="Calibri" w:cs="Calibri"/>
                <w:b/>
                <w:sz w:val="22"/>
                <w:szCs w:val="16"/>
                <w:u w:val="single"/>
                <w:lang w:val="sr-Cyrl-CS"/>
              </w:rPr>
              <w:t>Карактеристике бр. 2</w:t>
            </w:r>
          </w:p>
          <w:p w:rsidR="006837D4" w:rsidRPr="00BD7648" w:rsidRDefault="006837D4" w:rsidP="002B3ACE">
            <w:pPr>
              <w:ind w:right="-108"/>
              <w:rPr>
                <w:rFonts w:ascii="Calibri" w:hAnsi="Calibri" w:cs="Calibri"/>
                <w:b/>
                <w:i/>
                <w:sz w:val="22"/>
                <w:szCs w:val="16"/>
                <w:lang w:val="sr-Cyrl-CS"/>
              </w:rPr>
            </w:pPr>
            <w:r w:rsidRPr="00BD7648">
              <w:rPr>
                <w:rFonts w:ascii="Calibri" w:hAnsi="Calibri" w:cs="Calibri"/>
                <w:b/>
                <w:i/>
                <w:sz w:val="22"/>
                <w:szCs w:val="16"/>
                <w:lang w:val="sr-Cyrl-CS"/>
              </w:rPr>
              <w:t>(* мин. доказ изјава понуђача)</w:t>
            </w:r>
          </w:p>
        </w:tc>
      </w:tr>
      <w:tr w:rsidR="002B57A9" w:rsidTr="006837D4">
        <w:trPr>
          <w:trHeight w:val="1009"/>
        </w:trPr>
        <w:tc>
          <w:tcPr>
            <w:tcW w:w="2127" w:type="dxa"/>
            <w:vAlign w:val="center"/>
          </w:tcPr>
          <w:p w:rsidR="002B57A9" w:rsidRPr="00BD7648" w:rsidRDefault="002B57A9" w:rsidP="002B3ACE">
            <w:pPr>
              <w:ind w:left="-25" w:right="-78"/>
              <w:jc w:val="center"/>
              <w:rPr>
                <w:rFonts w:ascii="Calibri" w:hAnsi="Calibri" w:cs="Calibri"/>
                <w:b/>
                <w:sz w:val="22"/>
                <w:szCs w:val="16"/>
              </w:rPr>
            </w:pPr>
            <w:r w:rsidRPr="00BD7648">
              <w:rPr>
                <w:rFonts w:ascii="Calibri" w:hAnsi="Calibri" w:cs="Calibri"/>
                <w:b/>
                <w:sz w:val="22"/>
                <w:szCs w:val="22"/>
              </w:rPr>
              <w:t>ЕН 14476</w:t>
            </w:r>
          </w:p>
        </w:tc>
        <w:tc>
          <w:tcPr>
            <w:tcW w:w="4394" w:type="dxa"/>
          </w:tcPr>
          <w:p w:rsidR="002B57A9" w:rsidRPr="00BD7648" w:rsidRDefault="002B57A9" w:rsidP="002B3ACE">
            <w:pPr>
              <w:rPr>
                <w:rFonts w:ascii="Calibri" w:hAnsi="Calibri" w:cs="Calibri"/>
                <w:sz w:val="22"/>
                <w:szCs w:val="22"/>
              </w:rPr>
            </w:pPr>
            <w:r w:rsidRPr="00BD7648">
              <w:rPr>
                <w:rFonts w:ascii="Calibri" w:hAnsi="Calibri" w:cs="Calibri"/>
                <w:sz w:val="22"/>
                <w:szCs w:val="22"/>
                <w:lang w:val="sr-Cyrl-CS"/>
              </w:rPr>
              <w:t>Време дејства у 2% радном раствору до 15 мин. на комплетан патогени спектар, укључујући и бактеријске споре</w:t>
            </w:r>
            <w:r w:rsidRPr="00BD7648">
              <w:rPr>
                <w:rFonts w:ascii="Calibri" w:hAnsi="Calibri" w:cs="Calibri"/>
                <w:sz w:val="22"/>
                <w:szCs w:val="22"/>
              </w:rPr>
              <w:t>.</w:t>
            </w:r>
          </w:p>
        </w:tc>
        <w:tc>
          <w:tcPr>
            <w:tcW w:w="3969" w:type="dxa"/>
            <w:tcBorders>
              <w:right w:val="single" w:sz="4" w:space="0" w:color="auto"/>
            </w:tcBorders>
          </w:tcPr>
          <w:p w:rsidR="002B57A9" w:rsidRPr="00BD7648" w:rsidRDefault="002B57A9" w:rsidP="002B3ACE">
            <w:pPr>
              <w:ind w:right="-108"/>
              <w:rPr>
                <w:rFonts w:ascii="Calibri" w:hAnsi="Calibri" w:cs="Calibri"/>
                <w:sz w:val="22"/>
                <w:szCs w:val="22"/>
                <w:lang w:val="sr-Cyrl-CS"/>
              </w:rPr>
            </w:pPr>
            <w:r w:rsidRPr="00BD7648">
              <w:rPr>
                <w:rFonts w:ascii="Calibri" w:hAnsi="Calibri" w:cs="Calibri"/>
                <w:sz w:val="22"/>
                <w:szCs w:val="22"/>
                <w:lang w:val="sr-Cyrl-CS"/>
              </w:rPr>
              <w:t>Добра подношљивост са свим материјалима од којих су направљени хируршки и термолабилни инструменти;</w:t>
            </w:r>
          </w:p>
          <w:p w:rsidR="002B57A9" w:rsidRPr="00BD7648" w:rsidRDefault="002B57A9" w:rsidP="002B3ACE">
            <w:pPr>
              <w:ind w:right="-108"/>
              <w:rPr>
                <w:rFonts w:ascii="Calibri" w:hAnsi="Calibri" w:cs="Calibri"/>
                <w:sz w:val="22"/>
                <w:szCs w:val="22"/>
                <w:lang w:val="sr-Cyrl-CS"/>
              </w:rPr>
            </w:pPr>
            <w:r w:rsidRPr="00BD7648">
              <w:rPr>
                <w:rFonts w:ascii="Calibri" w:hAnsi="Calibri" w:cs="Calibri"/>
                <w:sz w:val="22"/>
                <w:szCs w:val="22"/>
                <w:lang w:val="sr-Cyrl-CS"/>
              </w:rPr>
              <w:t>Нешкодљив за болеснике и особље;</w:t>
            </w:r>
          </w:p>
          <w:p w:rsidR="002B57A9" w:rsidRPr="00BD7648" w:rsidRDefault="002B57A9" w:rsidP="002B3ACE">
            <w:pPr>
              <w:ind w:right="-108"/>
              <w:rPr>
                <w:rFonts w:ascii="Calibri" w:hAnsi="Calibri" w:cs="Calibri"/>
                <w:sz w:val="22"/>
                <w:szCs w:val="22"/>
                <w:lang w:val="sr-Cyrl-CS"/>
              </w:rPr>
            </w:pPr>
            <w:r w:rsidRPr="00BD7648">
              <w:rPr>
                <w:rFonts w:ascii="Calibri" w:hAnsi="Calibri" w:cs="Calibri"/>
                <w:sz w:val="22"/>
                <w:szCs w:val="22"/>
                <w:lang w:val="sr-Cyrl-CS"/>
              </w:rPr>
              <w:t>Лако растворљив у води</w:t>
            </w:r>
          </w:p>
        </w:tc>
      </w:tr>
    </w:tbl>
    <w:p w:rsidR="006837D4" w:rsidRPr="006837D4" w:rsidRDefault="006837D4" w:rsidP="002B3ACE">
      <w:pPr>
        <w:ind w:right="196"/>
        <w:jc w:val="both"/>
        <w:rPr>
          <w:rFonts w:ascii="Calibri" w:hAnsi="Calibri"/>
          <w:color w:val="222222"/>
          <w:sz w:val="22"/>
          <w:szCs w:val="22"/>
        </w:rPr>
      </w:pPr>
    </w:p>
    <w:p w:rsidR="00A973B3" w:rsidRPr="003A43C1" w:rsidRDefault="00A973B3" w:rsidP="00C0562A">
      <w:pPr>
        <w:ind w:firstLine="720"/>
        <w:jc w:val="both"/>
        <w:rPr>
          <w:rFonts w:ascii="Calibri" w:hAnsi="Calibri"/>
          <w:sz w:val="22"/>
          <w:szCs w:val="22"/>
        </w:rPr>
      </w:pPr>
      <w:r w:rsidRPr="003A43C1">
        <w:rPr>
          <w:rFonts w:ascii="Calibri" w:hAnsi="Calibri"/>
          <w:sz w:val="22"/>
          <w:szCs w:val="22"/>
          <w:lang w:val="sr-Cyrl-CS"/>
        </w:rPr>
        <w:t xml:space="preserve">б) </w:t>
      </w:r>
      <w:r w:rsidRPr="003A43C1">
        <w:rPr>
          <w:rFonts w:ascii="Calibri" w:hAnsi="Calibri"/>
          <w:sz w:val="22"/>
          <w:szCs w:val="22"/>
          <w:lang w:val="sr-Latn-CS"/>
        </w:rPr>
        <w:t>Код сваког назива где се евентуално појављује заштићени назив добара, подразумева се „или одговарајуће“ у складу са чланом 71. ЗЈН.</w:t>
      </w:r>
    </w:p>
    <w:p w:rsidR="001A3BA0" w:rsidRDefault="001A3BA0" w:rsidP="00C0562A">
      <w:pPr>
        <w:jc w:val="both"/>
        <w:rPr>
          <w:rFonts w:ascii="Calibri" w:hAnsi="Calibri"/>
          <w:sz w:val="22"/>
          <w:szCs w:val="22"/>
        </w:rPr>
      </w:pPr>
    </w:p>
    <w:p w:rsidR="00A973B3" w:rsidRPr="008240E5" w:rsidRDefault="00A973B3" w:rsidP="00C0562A">
      <w:pPr>
        <w:shd w:val="clear" w:color="auto" w:fill="F292A2"/>
        <w:jc w:val="both"/>
        <w:rPr>
          <w:rFonts w:ascii="Calibri" w:hAnsi="Calibri"/>
          <w:b/>
          <w:i/>
          <w:sz w:val="22"/>
          <w:szCs w:val="22"/>
          <w:lang w:val="sr-Latn-CS"/>
        </w:rPr>
      </w:pPr>
      <w:r w:rsidRPr="008240E5">
        <w:rPr>
          <w:rFonts w:ascii="Calibri" w:hAnsi="Calibri"/>
          <w:b/>
          <w:i/>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A973B3" w:rsidRPr="00B5771C" w:rsidRDefault="00A973B3" w:rsidP="00C0562A">
      <w:pPr>
        <w:jc w:val="both"/>
        <w:rPr>
          <w:rFonts w:ascii="Calibri" w:hAnsi="Calibri"/>
          <w:sz w:val="22"/>
          <w:szCs w:val="22"/>
        </w:rPr>
      </w:pPr>
    </w:p>
    <w:p w:rsidR="001A3BA0" w:rsidRDefault="001A3BA0" w:rsidP="00C0562A">
      <w:pPr>
        <w:jc w:val="both"/>
        <w:rPr>
          <w:rFonts w:ascii="Calibri" w:hAnsi="Calibri" w:cs="Calibri"/>
          <w:color w:val="222222"/>
          <w:sz w:val="22"/>
          <w:szCs w:val="22"/>
          <w:lang w:val="sr-Cyrl-CS"/>
        </w:rPr>
      </w:pPr>
      <w:r>
        <w:rPr>
          <w:rFonts w:ascii="Calibri" w:hAnsi="Calibri" w:cs="Calibri"/>
          <w:b/>
          <w:color w:val="222222"/>
          <w:sz w:val="22"/>
          <w:szCs w:val="22"/>
          <w:lang w:val="sr-Latn-CS"/>
        </w:rPr>
        <w:t>I</w:t>
      </w:r>
      <w:r w:rsidR="00A973B3">
        <w:rPr>
          <w:rFonts w:ascii="Calibri" w:hAnsi="Calibri" w:cs="Calibri"/>
          <w:b/>
          <w:color w:val="222222"/>
          <w:sz w:val="22"/>
          <w:szCs w:val="22"/>
          <w:lang w:val="sr-Latn-CS"/>
        </w:rPr>
        <w:t>II</w:t>
      </w:r>
      <w:r w:rsidR="00E0352E">
        <w:rPr>
          <w:rFonts w:ascii="Calibri" w:hAnsi="Calibri" w:cs="Calibri"/>
          <w:b/>
          <w:color w:val="222222"/>
          <w:sz w:val="22"/>
          <w:szCs w:val="22"/>
        </w:rPr>
        <w:t>-1</w:t>
      </w:r>
      <w:r>
        <w:rPr>
          <w:rFonts w:ascii="Calibri" w:hAnsi="Calibri" w:cs="Calibri"/>
          <w:b/>
          <w:color w:val="222222"/>
          <w:sz w:val="22"/>
          <w:szCs w:val="22"/>
          <w:lang w:val="sr-Cyrl-CS"/>
        </w:rPr>
        <w:t>.</w:t>
      </w:r>
      <w:r>
        <w:rPr>
          <w:rFonts w:ascii="Calibri" w:hAnsi="Calibri" w:cs="Calibri"/>
          <w:b/>
          <w:color w:val="222222"/>
          <w:sz w:val="22"/>
          <w:szCs w:val="22"/>
          <w:u w:val="single"/>
          <w:lang w:val="sr-Cyrl-CS"/>
        </w:rPr>
        <w:t xml:space="preserve">Начин </w:t>
      </w:r>
      <w:r>
        <w:rPr>
          <w:rFonts w:ascii="Calibri" w:hAnsi="Calibri" w:cs="Calibri"/>
          <w:b/>
          <w:color w:val="222222"/>
          <w:sz w:val="22"/>
          <w:szCs w:val="22"/>
          <w:u w:val="single"/>
          <w:lang w:val="sr-Latn-CS"/>
        </w:rPr>
        <w:t>достављањ</w:t>
      </w:r>
      <w:r>
        <w:rPr>
          <w:rFonts w:ascii="Calibri" w:hAnsi="Calibri" w:cs="Calibri"/>
          <w:b/>
          <w:color w:val="222222"/>
          <w:sz w:val="22"/>
          <w:szCs w:val="22"/>
          <w:u w:val="single"/>
          <w:lang w:val="sr-Cyrl-CS"/>
        </w:rPr>
        <w:t>а</w:t>
      </w:r>
      <w:r>
        <w:rPr>
          <w:rFonts w:ascii="Calibri" w:hAnsi="Calibri" w:cs="Calibri"/>
          <w:b/>
          <w:color w:val="222222"/>
          <w:sz w:val="22"/>
          <w:szCs w:val="22"/>
          <w:u w:val="single"/>
          <w:lang w:val="sr-Latn-CS"/>
        </w:rPr>
        <w:t xml:space="preserve"> решења од </w:t>
      </w:r>
      <w:r>
        <w:rPr>
          <w:rFonts w:ascii="Calibri" w:hAnsi="Calibri" w:cs="Calibri"/>
          <w:b/>
          <w:color w:val="222222"/>
          <w:sz w:val="22"/>
          <w:szCs w:val="22"/>
          <w:u w:val="single"/>
          <w:lang w:val="sr-Cyrl-CS"/>
        </w:rPr>
        <w:t>АЛИМС</w:t>
      </w:r>
      <w:r>
        <w:rPr>
          <w:rFonts w:ascii="Calibri" w:hAnsi="Calibri" w:cs="Calibri"/>
          <w:b/>
          <w:color w:val="222222"/>
          <w:sz w:val="22"/>
          <w:szCs w:val="22"/>
          <w:lang w:val="sr-Latn-CS"/>
        </w:rPr>
        <w:t>:</w:t>
      </w:r>
    </w:p>
    <w:p w:rsidR="001A3BA0" w:rsidRDefault="00750F5A" w:rsidP="00C0562A">
      <w:pPr>
        <w:ind w:firstLine="720"/>
        <w:jc w:val="both"/>
        <w:rPr>
          <w:rFonts w:ascii="Calibri" w:hAnsi="Calibri" w:cs="Calibri"/>
          <w:color w:val="222222"/>
          <w:sz w:val="22"/>
          <w:szCs w:val="22"/>
          <w:lang w:val="sr-Cyrl-CS"/>
        </w:rPr>
      </w:pPr>
      <w:r w:rsidRPr="005E7F31">
        <w:rPr>
          <w:rFonts w:ascii="Calibri" w:hAnsi="Calibri"/>
          <w:sz w:val="22"/>
          <w:szCs w:val="22"/>
          <w:lang w:val="sr-Latn-CS"/>
        </w:rPr>
        <w:t xml:space="preserve">а) Понуђач уз своју понуду </w:t>
      </w:r>
      <w:bookmarkStart w:id="140" w:name="_GoBack"/>
      <w:bookmarkEnd w:id="140"/>
      <w:r w:rsidR="00094E7F">
        <w:rPr>
          <w:rFonts w:ascii="Calibri" w:hAnsi="Calibri"/>
          <w:sz w:val="22"/>
          <w:szCs w:val="22"/>
        </w:rPr>
        <w:t xml:space="preserve">за партију </w:t>
      </w:r>
      <w:r w:rsidR="00094E7F" w:rsidRPr="00094E7F">
        <w:rPr>
          <w:rFonts w:ascii="Calibri" w:hAnsi="Calibri"/>
          <w:b/>
          <w:sz w:val="22"/>
          <w:szCs w:val="22"/>
        </w:rPr>
        <w:t>4</w:t>
      </w:r>
      <w:r w:rsidR="00094E7F">
        <w:rPr>
          <w:rFonts w:ascii="Calibri" w:hAnsi="Calibri"/>
          <w:sz w:val="22"/>
          <w:szCs w:val="22"/>
        </w:rPr>
        <w:t xml:space="preserve"> </w:t>
      </w:r>
      <w:r w:rsidRPr="00A5028E">
        <w:rPr>
          <w:rFonts w:ascii="Calibri" w:hAnsi="Calibri"/>
          <w:sz w:val="22"/>
          <w:szCs w:val="22"/>
          <w:lang w:val="sr-Latn-CS"/>
        </w:rPr>
        <w:t>доставља</w:t>
      </w:r>
      <w:r w:rsidRPr="005E7F31">
        <w:rPr>
          <w:rFonts w:ascii="Calibri" w:hAnsi="Calibri"/>
          <w:sz w:val="22"/>
          <w:szCs w:val="22"/>
          <w:lang w:val="sr-Latn-CS"/>
        </w:rPr>
        <w:t xml:space="preserve"> важеће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на којем треба да буду маркером или на други начин обележене ставке које су понуђене у обрасцу понуде (уписати: ставка 1, ставка 2 и сл.)</w:t>
      </w:r>
    </w:p>
    <w:p w:rsidR="001A3BA0" w:rsidRDefault="001A3BA0" w:rsidP="00C0562A">
      <w:pPr>
        <w:ind w:firstLine="720"/>
        <w:jc w:val="both"/>
        <w:rPr>
          <w:rFonts w:ascii="Calibri" w:hAnsi="Calibri" w:cs="Calibri"/>
          <w:color w:val="222222"/>
          <w:sz w:val="22"/>
          <w:szCs w:val="22"/>
          <w:lang w:val="sr-Cyrl-CS"/>
        </w:rPr>
      </w:pPr>
      <w:r>
        <w:rPr>
          <w:rFonts w:ascii="Calibri" w:hAnsi="Calibri" w:cs="Calibri"/>
          <w:color w:val="222222"/>
          <w:sz w:val="22"/>
          <w:szCs w:val="22"/>
          <w:lang w:val="sr-Cyrl-CS"/>
        </w:rPr>
        <w:t xml:space="preserve">б) Уколико је приложено решење издато од </w:t>
      </w:r>
      <w:r>
        <w:rPr>
          <w:rFonts w:ascii="Calibri" w:hAnsi="Calibri" w:cs="Calibri"/>
          <w:b/>
          <w:color w:val="222222"/>
          <w:sz w:val="22"/>
          <w:szCs w:val="22"/>
          <w:lang w:val="sr-Cyrl-CS"/>
        </w:rPr>
        <w:t xml:space="preserve">АЛИМС </w:t>
      </w:r>
      <w:r>
        <w:rPr>
          <w:rFonts w:ascii="Calibri" w:hAnsi="Calibri" w:cs="Calibri"/>
          <w:color w:val="222222"/>
          <w:sz w:val="22"/>
          <w:szCs w:val="22"/>
          <w:lang w:val="sr-Cyrl-CS"/>
        </w:rPr>
        <w:t>истекло, потребно је приложити доказ да је поднет захтев за продужавањем решења у складу са Законом о лековима и медицинским средствима.</w:t>
      </w:r>
    </w:p>
    <w:p w:rsidR="001A3BA0" w:rsidRDefault="001A3BA0" w:rsidP="00C0562A">
      <w:pPr>
        <w:ind w:firstLine="720"/>
        <w:jc w:val="both"/>
        <w:rPr>
          <w:rFonts w:ascii="Calibri" w:hAnsi="Calibri" w:cs="Calibri"/>
          <w:color w:val="222222"/>
          <w:sz w:val="22"/>
          <w:szCs w:val="22"/>
          <w:lang w:val="sr-Cyrl-CS"/>
        </w:rPr>
      </w:pPr>
      <w:r>
        <w:rPr>
          <w:rFonts w:ascii="Calibri" w:hAnsi="Calibri" w:cs="Calibri"/>
          <w:color w:val="222222"/>
          <w:sz w:val="22"/>
          <w:szCs w:val="22"/>
          <w:lang w:val="sr-Cyrl-CS"/>
        </w:rPr>
        <w:t xml:space="preserve">в) Уколико приложено решење од </w:t>
      </w:r>
      <w:r>
        <w:rPr>
          <w:rFonts w:ascii="Calibri" w:hAnsi="Calibri" w:cs="Calibri"/>
          <w:b/>
          <w:color w:val="222222"/>
          <w:sz w:val="22"/>
          <w:szCs w:val="22"/>
          <w:lang w:val="sr-Cyrl-CS"/>
        </w:rPr>
        <w:t>АЛИМС</w:t>
      </w:r>
      <w:r>
        <w:rPr>
          <w:rFonts w:ascii="Calibri" w:hAnsi="Calibri" w:cs="Calibri"/>
          <w:color w:val="222222"/>
          <w:sz w:val="22"/>
          <w:szCs w:val="22"/>
          <w:lang w:val="sr-Cyrl-CS"/>
        </w:rPr>
        <w:t xml:space="preserve"> није издато на неограничено време, мора бити важеће до очекиваног испуњења уговорних обавеза, </w:t>
      </w:r>
      <w:r w:rsidRPr="00A410C5">
        <w:rPr>
          <w:rFonts w:ascii="Calibri" w:hAnsi="Calibri" w:cs="Calibri"/>
          <w:sz w:val="22"/>
          <w:szCs w:val="22"/>
          <w:lang w:val="sr-Cyrl-CS"/>
        </w:rPr>
        <w:t xml:space="preserve">односно најраније до </w:t>
      </w:r>
      <w:r w:rsidR="002B3ACE">
        <w:rPr>
          <w:rFonts w:ascii="Calibri" w:hAnsi="Calibri" w:cs="Calibri"/>
          <w:b/>
          <w:sz w:val="22"/>
          <w:szCs w:val="22"/>
        </w:rPr>
        <w:t>30</w:t>
      </w:r>
      <w:r w:rsidRPr="00A410C5">
        <w:rPr>
          <w:rFonts w:ascii="Calibri" w:hAnsi="Calibri" w:cs="Calibri"/>
          <w:b/>
          <w:sz w:val="22"/>
          <w:szCs w:val="22"/>
          <w:lang w:val="sr-Cyrl-CS"/>
        </w:rPr>
        <w:t>.</w:t>
      </w:r>
      <w:r w:rsidR="00947664">
        <w:rPr>
          <w:rFonts w:ascii="Calibri" w:hAnsi="Calibri" w:cs="Calibri"/>
          <w:b/>
          <w:sz w:val="22"/>
          <w:szCs w:val="22"/>
          <w:lang w:val="sr-Cyrl-CS"/>
        </w:rPr>
        <w:t>0</w:t>
      </w:r>
      <w:r w:rsidR="00B245A4">
        <w:rPr>
          <w:rFonts w:ascii="Calibri" w:hAnsi="Calibri" w:cs="Calibri"/>
          <w:b/>
          <w:sz w:val="22"/>
          <w:szCs w:val="22"/>
        </w:rPr>
        <w:t>4</w:t>
      </w:r>
      <w:r w:rsidRPr="00A410C5">
        <w:rPr>
          <w:rFonts w:ascii="Calibri" w:hAnsi="Calibri" w:cs="Calibri"/>
          <w:b/>
          <w:sz w:val="22"/>
          <w:szCs w:val="22"/>
          <w:lang w:val="sr-Cyrl-CS"/>
        </w:rPr>
        <w:t>.</w:t>
      </w:r>
      <w:r w:rsidR="00AA7385">
        <w:rPr>
          <w:rFonts w:ascii="Calibri" w:hAnsi="Calibri" w:cs="Calibri"/>
          <w:b/>
          <w:sz w:val="22"/>
          <w:szCs w:val="22"/>
        </w:rPr>
        <w:t>2020</w:t>
      </w:r>
      <w:r w:rsidRPr="00A410C5">
        <w:rPr>
          <w:rFonts w:ascii="Calibri" w:hAnsi="Calibri" w:cs="Calibri"/>
          <w:b/>
          <w:sz w:val="22"/>
          <w:szCs w:val="22"/>
          <w:lang w:val="sr-Cyrl-CS"/>
        </w:rPr>
        <w:t>.</w:t>
      </w:r>
      <w:r w:rsidRPr="00A410C5">
        <w:rPr>
          <w:rFonts w:ascii="Calibri" w:hAnsi="Calibri" w:cs="Calibri"/>
          <w:sz w:val="22"/>
          <w:szCs w:val="22"/>
          <w:lang w:val="sr-Cyrl-CS"/>
        </w:rPr>
        <w:t xml:space="preserve"> године у</w:t>
      </w:r>
      <w:r>
        <w:rPr>
          <w:rFonts w:ascii="Calibri" w:hAnsi="Calibri" w:cs="Calibri"/>
          <w:color w:val="222222"/>
          <w:sz w:val="22"/>
          <w:szCs w:val="22"/>
          <w:lang w:val="sr-Cyrl-CS"/>
        </w:rPr>
        <w:t xml:space="preserve"> складу са чланом </w:t>
      </w:r>
      <w:r>
        <w:rPr>
          <w:rFonts w:ascii="Calibri" w:hAnsi="Calibri" w:cs="Calibri"/>
          <w:b/>
          <w:color w:val="222222"/>
          <w:sz w:val="22"/>
          <w:szCs w:val="22"/>
          <w:lang w:val="sr-Cyrl-CS"/>
        </w:rPr>
        <w:t>47</w:t>
      </w:r>
      <w:r>
        <w:rPr>
          <w:rFonts w:ascii="Calibri" w:hAnsi="Calibri" w:cs="Calibri"/>
          <w:color w:val="222222"/>
          <w:sz w:val="22"/>
          <w:szCs w:val="22"/>
          <w:lang w:val="sr-Cyrl-CS"/>
        </w:rPr>
        <w:t>. Закона о лековима и медицинским средствима (</w:t>
      </w:r>
      <w:r>
        <w:rPr>
          <w:rFonts w:ascii="Calibri" w:hAnsi="Calibri" w:cs="Calibri"/>
          <w:b/>
          <w:color w:val="222222"/>
          <w:sz w:val="22"/>
          <w:szCs w:val="22"/>
          <w:lang w:val="sr-Cyrl-CS"/>
        </w:rPr>
        <w:t>„Сл. гласник“ бр. 30/10 и 107/12</w:t>
      </w:r>
      <w:r>
        <w:rPr>
          <w:rFonts w:ascii="Calibri" w:hAnsi="Calibri" w:cs="Calibri"/>
          <w:color w:val="222222"/>
          <w:sz w:val="22"/>
          <w:szCs w:val="22"/>
          <w:lang w:val="sr-Cyrl-CS"/>
        </w:rPr>
        <w:t xml:space="preserve">). </w:t>
      </w:r>
    </w:p>
    <w:p w:rsidR="001A3BA0" w:rsidRDefault="001A3BA0" w:rsidP="00C0562A">
      <w:pPr>
        <w:ind w:firstLine="720"/>
        <w:jc w:val="both"/>
        <w:rPr>
          <w:rFonts w:ascii="Calibri" w:hAnsi="Calibri" w:cs="Calibri"/>
          <w:color w:val="222222"/>
          <w:sz w:val="22"/>
          <w:szCs w:val="22"/>
          <w:lang w:val="sr-Cyrl-CS"/>
        </w:rPr>
      </w:pPr>
      <w:r>
        <w:rPr>
          <w:rFonts w:ascii="Calibri" w:hAnsi="Calibri" w:cs="Calibri"/>
          <w:color w:val="222222"/>
          <w:sz w:val="22"/>
          <w:szCs w:val="22"/>
          <w:lang w:val="sr-Cyrl-CS"/>
        </w:rPr>
        <w:t xml:space="preserve">г) Уколико приложено решење од </w:t>
      </w:r>
      <w:r>
        <w:rPr>
          <w:rFonts w:ascii="Calibri" w:hAnsi="Calibri" w:cs="Calibri"/>
          <w:b/>
          <w:color w:val="222222"/>
          <w:sz w:val="22"/>
          <w:szCs w:val="22"/>
          <w:lang w:val="sr-Cyrl-CS"/>
        </w:rPr>
        <w:t xml:space="preserve">АЛИМС </w:t>
      </w:r>
      <w:r>
        <w:rPr>
          <w:rFonts w:ascii="Calibri" w:hAnsi="Calibri" w:cs="Calibri"/>
          <w:color w:val="222222"/>
          <w:sz w:val="22"/>
          <w:szCs w:val="22"/>
          <w:lang w:val="sr-Cyrl-CS"/>
        </w:rPr>
        <w:t xml:space="preserve">истиче пре </w:t>
      </w:r>
      <w:r w:rsidR="002B3ACE">
        <w:rPr>
          <w:rFonts w:ascii="Calibri" w:hAnsi="Calibri" w:cs="Calibri"/>
          <w:b/>
          <w:sz w:val="22"/>
          <w:szCs w:val="22"/>
        </w:rPr>
        <w:t>30</w:t>
      </w:r>
      <w:r w:rsidR="00AA7385" w:rsidRPr="00A410C5">
        <w:rPr>
          <w:rFonts w:ascii="Calibri" w:hAnsi="Calibri" w:cs="Calibri"/>
          <w:b/>
          <w:sz w:val="22"/>
          <w:szCs w:val="22"/>
          <w:lang w:val="sr-Cyrl-CS"/>
        </w:rPr>
        <w:t>.</w:t>
      </w:r>
      <w:r w:rsidR="00AA7385">
        <w:rPr>
          <w:rFonts w:ascii="Calibri" w:hAnsi="Calibri" w:cs="Calibri"/>
          <w:b/>
          <w:sz w:val="22"/>
          <w:szCs w:val="22"/>
          <w:lang w:val="sr-Cyrl-CS"/>
        </w:rPr>
        <w:t>0</w:t>
      </w:r>
      <w:r w:rsidR="00B245A4">
        <w:rPr>
          <w:rFonts w:ascii="Calibri" w:hAnsi="Calibri" w:cs="Calibri"/>
          <w:b/>
          <w:sz w:val="22"/>
          <w:szCs w:val="22"/>
        </w:rPr>
        <w:t>4</w:t>
      </w:r>
      <w:r w:rsidR="00AA7385" w:rsidRPr="00A410C5">
        <w:rPr>
          <w:rFonts w:ascii="Calibri" w:hAnsi="Calibri" w:cs="Calibri"/>
          <w:b/>
          <w:sz w:val="22"/>
          <w:szCs w:val="22"/>
          <w:lang w:val="sr-Cyrl-CS"/>
        </w:rPr>
        <w:t>.</w:t>
      </w:r>
      <w:r w:rsidR="00AA7385">
        <w:rPr>
          <w:rFonts w:ascii="Calibri" w:hAnsi="Calibri" w:cs="Calibri"/>
          <w:b/>
          <w:sz w:val="22"/>
          <w:szCs w:val="22"/>
        </w:rPr>
        <w:t>2020</w:t>
      </w:r>
      <w:r>
        <w:rPr>
          <w:rFonts w:ascii="Calibri" w:hAnsi="Calibri" w:cs="Calibri"/>
          <w:b/>
          <w:color w:val="222222"/>
          <w:sz w:val="22"/>
          <w:szCs w:val="22"/>
          <w:lang w:val="sr-Cyrl-CS"/>
        </w:rPr>
        <w:t xml:space="preserve">. </w:t>
      </w:r>
      <w:r>
        <w:rPr>
          <w:rFonts w:ascii="Calibri" w:hAnsi="Calibri" w:cs="Calibri"/>
          <w:color w:val="222222"/>
          <w:sz w:val="22"/>
          <w:szCs w:val="22"/>
          <w:lang w:val="sr-Cyrl-CS"/>
        </w:rPr>
        <w:t>године,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Pr>
          <w:rFonts w:ascii="Calibri" w:hAnsi="Calibri" w:cs="Calibri"/>
          <w:b/>
          <w:color w:val="222222"/>
          <w:sz w:val="22"/>
          <w:szCs w:val="22"/>
          <w:lang w:val="sr-Cyrl-CS"/>
        </w:rPr>
        <w:t>„Сл. гласник“ бр. 30/10 и 107/12</w:t>
      </w:r>
      <w:r>
        <w:rPr>
          <w:rFonts w:ascii="Calibri" w:hAnsi="Calibri" w:cs="Calibri"/>
          <w:color w:val="222222"/>
          <w:sz w:val="22"/>
          <w:szCs w:val="22"/>
          <w:lang w:val="sr-Cyrl-CS"/>
        </w:rPr>
        <w:t xml:space="preserve">). </w:t>
      </w:r>
    </w:p>
    <w:p w:rsidR="001A3BA0" w:rsidRDefault="001A3BA0" w:rsidP="002B3ACE">
      <w:pPr>
        <w:ind w:right="142" w:firstLine="720"/>
        <w:jc w:val="both"/>
        <w:rPr>
          <w:color w:val="222222"/>
          <w:sz w:val="4"/>
          <w:szCs w:val="22"/>
          <w:lang w:val="sr-Cyrl-CS"/>
        </w:rPr>
      </w:pPr>
    </w:p>
    <w:p w:rsidR="001A3BA0" w:rsidRDefault="001A3BA0" w:rsidP="002B3ACE">
      <w:pPr>
        <w:ind w:right="142" w:firstLine="720"/>
        <w:jc w:val="both"/>
        <w:rPr>
          <w:color w:val="222222"/>
          <w:sz w:val="4"/>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1A3BA0" w:rsidTr="007C0AEF">
        <w:trPr>
          <w:trHeight w:val="1393"/>
        </w:trPr>
        <w:tc>
          <w:tcPr>
            <w:tcW w:w="10260" w:type="dxa"/>
            <w:shd w:val="clear" w:color="auto" w:fill="F2F2F2"/>
          </w:tcPr>
          <w:p w:rsidR="001A3BA0" w:rsidRDefault="001A3BA0" w:rsidP="002B3ACE">
            <w:pPr>
              <w:ind w:right="142"/>
              <w:jc w:val="both"/>
              <w:rPr>
                <w:rFonts w:ascii="Calibri" w:hAnsi="Calibri" w:cs="Calibri"/>
                <w:color w:val="222222"/>
                <w:sz w:val="22"/>
                <w:szCs w:val="22"/>
                <w:lang w:val="sr-Cyrl-CS"/>
              </w:rPr>
            </w:pPr>
            <w:r>
              <w:rPr>
                <w:rFonts w:ascii="Calibri" w:hAnsi="Calibri" w:cs="Calibri"/>
                <w:b/>
                <w:color w:val="222222"/>
                <w:sz w:val="22"/>
                <w:szCs w:val="22"/>
                <w:lang w:val="sr-Cyrl-CS"/>
              </w:rPr>
              <w:lastRenderedPageBreak/>
              <w:t>ПРЕДЛОГ ТЕКСТА ИЗЈАВЕ ЗА ОБНОВУ ДОЗВОЛЕ ЗА СТАВЉАЊЕ У ПРОМЕТ:</w:t>
            </w:r>
          </w:p>
          <w:p w:rsidR="001A3BA0" w:rsidRDefault="001A3BA0" w:rsidP="002B3ACE">
            <w:pPr>
              <w:ind w:right="142"/>
              <w:jc w:val="both"/>
              <w:rPr>
                <w:rFonts w:ascii="Calibri" w:hAnsi="Calibri" w:cs="Calibri"/>
                <w:color w:val="222222"/>
                <w:sz w:val="4"/>
                <w:szCs w:val="22"/>
                <w:lang w:val="sr-Cyrl-CS"/>
              </w:rPr>
            </w:pPr>
          </w:p>
          <w:p w:rsidR="001A3BA0" w:rsidRDefault="001A3BA0" w:rsidP="002B3ACE">
            <w:pPr>
              <w:ind w:right="142"/>
              <w:jc w:val="both"/>
              <w:rPr>
                <w:rFonts w:ascii="Calibri" w:hAnsi="Calibri" w:cs="Calibri"/>
                <w:color w:val="222222"/>
                <w:sz w:val="22"/>
                <w:szCs w:val="22"/>
                <w:lang w:val="sr-Cyrl-CS"/>
              </w:rPr>
            </w:pPr>
            <w:r>
              <w:rPr>
                <w:rFonts w:ascii="Calibri" w:hAnsi="Calibri" w:cs="Calibri"/>
                <w:color w:val="222222"/>
                <w:sz w:val="22"/>
                <w:szCs w:val="22"/>
                <w:lang w:val="sr-Cyrl-CS"/>
              </w:rPr>
              <w:t xml:space="preserve">Понуђач/носилац дозволе _____________________ </w:t>
            </w:r>
            <w:r>
              <w:rPr>
                <w:rFonts w:ascii="Calibri" w:hAnsi="Calibri" w:cs="Calibri"/>
                <w:i/>
                <w:color w:val="222222"/>
                <w:sz w:val="22"/>
                <w:szCs w:val="22"/>
                <w:lang w:val="sr-Cyrl-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w:t>
            </w:r>
            <w:r w:rsidRPr="00A410C5">
              <w:rPr>
                <w:rFonts w:ascii="Calibri" w:hAnsi="Calibri" w:cs="Calibri"/>
                <w:i/>
                <w:color w:val="222222"/>
                <w:sz w:val="22"/>
                <w:szCs w:val="22"/>
                <w:lang w:val="sr-Cyrl-CS"/>
              </w:rPr>
              <w:t xml:space="preserve">пре </w:t>
            </w:r>
            <w:r w:rsidR="002B3ACE">
              <w:rPr>
                <w:rFonts w:ascii="Calibri" w:hAnsi="Calibri" w:cs="Calibri"/>
                <w:b/>
                <w:sz w:val="22"/>
                <w:szCs w:val="22"/>
              </w:rPr>
              <w:t>30</w:t>
            </w:r>
            <w:r w:rsidR="00AA7385" w:rsidRPr="00A410C5">
              <w:rPr>
                <w:rFonts w:ascii="Calibri" w:hAnsi="Calibri" w:cs="Calibri"/>
                <w:b/>
                <w:sz w:val="22"/>
                <w:szCs w:val="22"/>
                <w:lang w:val="sr-Cyrl-CS"/>
              </w:rPr>
              <w:t>.</w:t>
            </w:r>
            <w:r w:rsidR="00AA7385">
              <w:rPr>
                <w:rFonts w:ascii="Calibri" w:hAnsi="Calibri" w:cs="Calibri"/>
                <w:b/>
                <w:sz w:val="22"/>
                <w:szCs w:val="22"/>
                <w:lang w:val="sr-Cyrl-CS"/>
              </w:rPr>
              <w:t>0</w:t>
            </w:r>
            <w:r w:rsidR="00B245A4">
              <w:rPr>
                <w:rFonts w:ascii="Calibri" w:hAnsi="Calibri" w:cs="Calibri"/>
                <w:b/>
                <w:sz w:val="22"/>
                <w:szCs w:val="22"/>
              </w:rPr>
              <w:t>4</w:t>
            </w:r>
            <w:r w:rsidR="00AA7385" w:rsidRPr="00A410C5">
              <w:rPr>
                <w:rFonts w:ascii="Calibri" w:hAnsi="Calibri" w:cs="Calibri"/>
                <w:b/>
                <w:sz w:val="22"/>
                <w:szCs w:val="22"/>
                <w:lang w:val="sr-Cyrl-CS"/>
              </w:rPr>
              <w:t>.</w:t>
            </w:r>
            <w:r w:rsidR="00AA7385">
              <w:rPr>
                <w:rFonts w:ascii="Calibri" w:hAnsi="Calibri" w:cs="Calibri"/>
                <w:b/>
                <w:sz w:val="22"/>
                <w:szCs w:val="22"/>
              </w:rPr>
              <w:t>2020</w:t>
            </w:r>
            <w:r w:rsidRPr="00A410C5">
              <w:rPr>
                <w:rFonts w:ascii="Calibri" w:hAnsi="Calibri" w:cs="Calibri"/>
                <w:b/>
                <w:i/>
                <w:color w:val="222222"/>
                <w:sz w:val="22"/>
                <w:szCs w:val="22"/>
                <w:lang w:val="sr-Cyrl-CS"/>
              </w:rPr>
              <w:t>.</w:t>
            </w:r>
            <w:r>
              <w:rPr>
                <w:rFonts w:ascii="Calibri" w:hAnsi="Calibri" w:cs="Calibri"/>
                <w:i/>
                <w:color w:val="222222"/>
                <w:sz w:val="22"/>
                <w:szCs w:val="22"/>
                <w:lang w:val="sr-Cyrl-CS"/>
              </w:rPr>
              <w:t>године, поднети захтев за обнову дозволе у складу са Законом о лековима и медицинским средствима.</w:t>
            </w:r>
          </w:p>
        </w:tc>
      </w:tr>
    </w:tbl>
    <w:p w:rsidR="001A3BA0" w:rsidRDefault="001A3BA0" w:rsidP="002B3ACE">
      <w:pPr>
        <w:shd w:val="clear" w:color="auto" w:fill="FFFFFF"/>
        <w:ind w:right="142"/>
        <w:jc w:val="both"/>
        <w:rPr>
          <w:b/>
          <w:color w:val="222222"/>
          <w:sz w:val="8"/>
          <w:szCs w:val="22"/>
          <w:shd w:val="clear" w:color="auto" w:fill="FFFFFF"/>
          <w:lang w:val="sr-Cyrl-CS"/>
        </w:rPr>
      </w:pPr>
      <w:r>
        <w:rPr>
          <w:b/>
          <w:i/>
          <w:color w:val="222222"/>
          <w:sz w:val="22"/>
          <w:szCs w:val="22"/>
          <w:shd w:val="clear" w:color="auto" w:fill="FFFFFF"/>
          <w:lang w:val="sr-Cyrl-CS"/>
        </w:rPr>
        <w:tab/>
      </w:r>
    </w:p>
    <w:p w:rsidR="001A3BA0" w:rsidRDefault="001A3BA0" w:rsidP="00C0562A">
      <w:pPr>
        <w:shd w:val="clear" w:color="auto" w:fill="FFFFFF"/>
        <w:jc w:val="both"/>
        <w:rPr>
          <w:rFonts w:ascii="Calibri" w:hAnsi="Calibri" w:cs="Calibri"/>
          <w:color w:val="222222"/>
          <w:sz w:val="22"/>
          <w:szCs w:val="22"/>
          <w:shd w:val="clear" w:color="auto" w:fill="FFFFFF"/>
          <w:lang w:val="sr-Cyrl-CS"/>
        </w:rPr>
      </w:pPr>
      <w:r>
        <w:rPr>
          <w:b/>
          <w:i/>
          <w:color w:val="222222"/>
          <w:sz w:val="22"/>
          <w:szCs w:val="22"/>
          <w:shd w:val="clear" w:color="auto" w:fill="FFFFFF"/>
          <w:lang w:val="sr-Cyrl-CS"/>
        </w:rPr>
        <w:tab/>
      </w:r>
      <w:r>
        <w:rPr>
          <w:rFonts w:ascii="Calibri" w:hAnsi="Calibri" w:cs="Calibri"/>
          <w:color w:val="222222"/>
          <w:sz w:val="22"/>
          <w:szCs w:val="22"/>
          <w:shd w:val="clear" w:color="auto" w:fill="FFFFFF"/>
          <w:lang w:val="sr-Cyrl-CS"/>
        </w:rPr>
        <w:t xml:space="preserve">д) </w:t>
      </w:r>
      <w:r w:rsidR="00227802" w:rsidRPr="00032E9A">
        <w:rPr>
          <w:rFonts w:ascii="Calibri" w:hAnsi="Calibri"/>
          <w:sz w:val="22"/>
          <w:szCs w:val="22"/>
          <w:shd w:val="clear" w:color="auto" w:fill="FFFFFF"/>
          <w:lang w:val="sr-Latn-CS"/>
        </w:rPr>
        <w:t xml:space="preserve">Наручилац задржава право да уз </w:t>
      </w:r>
      <w:r w:rsidR="00227802" w:rsidRPr="00AE5DAE">
        <w:rPr>
          <w:rFonts w:ascii="Calibri" w:hAnsi="Calibri"/>
          <w:sz w:val="22"/>
          <w:szCs w:val="22"/>
          <w:shd w:val="clear" w:color="auto" w:fill="FFFFFF"/>
          <w:lang w:val="sr-Latn-CS"/>
        </w:rPr>
        <w:t xml:space="preserve">потписан </w:t>
      </w:r>
      <w:r w:rsidR="00227802" w:rsidRPr="00AE5DAE">
        <w:rPr>
          <w:rFonts w:ascii="Calibri" w:hAnsi="Calibri"/>
          <w:sz w:val="22"/>
          <w:szCs w:val="22"/>
          <w:shd w:val="clear" w:color="auto" w:fill="FFFFFF"/>
        </w:rPr>
        <w:t>оквирни споразум</w:t>
      </w:r>
      <w:r w:rsidR="00227802" w:rsidRPr="00AE5DAE">
        <w:rPr>
          <w:rFonts w:ascii="Calibri" w:hAnsi="Calibri"/>
          <w:sz w:val="22"/>
          <w:szCs w:val="22"/>
          <w:shd w:val="clear" w:color="auto" w:fill="FFFFFF"/>
          <w:lang w:val="sr-Latn-CS"/>
        </w:rPr>
        <w:t xml:space="preserve"> затражи од понуђача да достави на увид оригинална решења или уз </w:t>
      </w:r>
      <w:r w:rsidR="00227802" w:rsidRPr="00AE5DAE">
        <w:rPr>
          <w:rFonts w:ascii="Calibri" w:hAnsi="Calibri"/>
          <w:sz w:val="22"/>
          <w:szCs w:val="22"/>
          <w:shd w:val="clear" w:color="auto" w:fill="FFFFFF"/>
        </w:rPr>
        <w:t>оквирни споразум</w:t>
      </w:r>
      <w:r w:rsidR="00227802" w:rsidRPr="00AE5DAE">
        <w:rPr>
          <w:rFonts w:ascii="Calibri" w:hAnsi="Calibri"/>
          <w:sz w:val="22"/>
          <w:szCs w:val="22"/>
          <w:shd w:val="clear" w:color="auto" w:fill="FFFFFF"/>
          <w:lang w:val="sr-Latn-CS"/>
        </w:rPr>
        <w:t xml:space="preserve"> приложи</w:t>
      </w:r>
      <w:r w:rsidR="00227802" w:rsidRPr="00032E9A">
        <w:rPr>
          <w:rFonts w:ascii="Calibri" w:hAnsi="Calibri"/>
          <w:sz w:val="22"/>
          <w:szCs w:val="22"/>
          <w:shd w:val="clear" w:color="auto" w:fill="FFFFFF"/>
          <w:lang w:val="sr-Latn-CS"/>
        </w:rPr>
        <w:t xml:space="preserve"> оверене копије решења</w:t>
      </w:r>
      <w:r>
        <w:rPr>
          <w:rFonts w:ascii="Calibri" w:hAnsi="Calibri" w:cs="Calibri"/>
          <w:color w:val="222222"/>
          <w:sz w:val="22"/>
          <w:szCs w:val="22"/>
          <w:shd w:val="clear" w:color="auto" w:fill="FFFFFF"/>
          <w:lang w:val="sr-Latn-CS"/>
        </w:rPr>
        <w:t>.</w:t>
      </w:r>
    </w:p>
    <w:p w:rsidR="001A3BA0" w:rsidRDefault="001A3BA0" w:rsidP="00C0562A">
      <w:pPr>
        <w:shd w:val="clear" w:color="auto" w:fill="FFFFFF"/>
        <w:jc w:val="both"/>
        <w:rPr>
          <w:rFonts w:ascii="Calibri" w:hAnsi="Calibri" w:cs="Calibri"/>
          <w:color w:val="222222"/>
          <w:sz w:val="12"/>
          <w:szCs w:val="22"/>
          <w:lang w:val="sr-Cyrl-CS"/>
        </w:rPr>
      </w:pPr>
    </w:p>
    <w:p w:rsidR="001A3BA0" w:rsidRDefault="001A3BA0" w:rsidP="00C0562A">
      <w:pPr>
        <w:shd w:val="clear" w:color="auto" w:fill="F292A2"/>
        <w:jc w:val="both"/>
        <w:rPr>
          <w:rFonts w:ascii="Calibri" w:hAnsi="Calibri" w:cs="Calibri"/>
          <w:b/>
          <w:i/>
          <w:color w:val="222222"/>
          <w:sz w:val="22"/>
          <w:szCs w:val="22"/>
          <w:lang w:val="sr-Cyrl-CS"/>
        </w:rPr>
      </w:pPr>
      <w:r>
        <w:rPr>
          <w:rFonts w:ascii="Calibri" w:hAnsi="Calibri" w:cs="Calibri"/>
          <w:b/>
          <w:i/>
          <w:color w:val="222222"/>
          <w:sz w:val="22"/>
          <w:szCs w:val="22"/>
          <w:lang w:val="sr-Cyrl-CS"/>
        </w:rPr>
        <w:t xml:space="preserve">* уколико је приложено решење од АЛИМС важеће, понуђач може уместо достављања копије Решења, назначити линк у својој понуди где се решење за понуђена добра може пронаћи електронским путем. </w:t>
      </w:r>
    </w:p>
    <w:p w:rsidR="001A3BA0" w:rsidRPr="00B5771C" w:rsidRDefault="001A3BA0" w:rsidP="002B3ACE">
      <w:pPr>
        <w:ind w:right="142"/>
        <w:jc w:val="both"/>
        <w:rPr>
          <w:rFonts w:ascii="Calibri" w:hAnsi="Calibri" w:cs="Calibri"/>
          <w:b/>
          <w:color w:val="222222"/>
          <w:sz w:val="22"/>
          <w:szCs w:val="22"/>
          <w:lang w:val="sr-Cyrl-CS"/>
        </w:rPr>
      </w:pPr>
    </w:p>
    <w:p w:rsidR="001A3BA0" w:rsidRDefault="001A3BA0" w:rsidP="00C0562A">
      <w:pPr>
        <w:jc w:val="both"/>
        <w:rPr>
          <w:rFonts w:ascii="Calibri" w:hAnsi="Calibri" w:cs="Calibri"/>
          <w:color w:val="222222"/>
          <w:sz w:val="22"/>
          <w:szCs w:val="22"/>
          <w:lang w:val="sr-Cyrl-CS"/>
        </w:rPr>
      </w:pPr>
      <w:r>
        <w:rPr>
          <w:rFonts w:ascii="Calibri" w:hAnsi="Calibri" w:cs="Calibri"/>
          <w:b/>
          <w:color w:val="222222"/>
          <w:sz w:val="22"/>
          <w:szCs w:val="22"/>
          <w:lang w:val="sr-Latn-CS"/>
        </w:rPr>
        <w:t>I</w:t>
      </w:r>
      <w:r w:rsidR="00A973B3">
        <w:rPr>
          <w:rFonts w:ascii="Calibri" w:hAnsi="Calibri" w:cs="Calibri"/>
          <w:b/>
          <w:color w:val="222222"/>
          <w:sz w:val="22"/>
          <w:szCs w:val="22"/>
          <w:lang w:val="sr-Latn-CS"/>
        </w:rPr>
        <w:t>II</w:t>
      </w:r>
      <w:r>
        <w:rPr>
          <w:rFonts w:ascii="Calibri" w:hAnsi="Calibri" w:cs="Calibri"/>
          <w:b/>
          <w:color w:val="222222"/>
          <w:sz w:val="22"/>
          <w:szCs w:val="22"/>
          <w:lang w:val="sr-Cyrl-CS"/>
        </w:rPr>
        <w:t>-2.</w:t>
      </w:r>
      <w:r>
        <w:rPr>
          <w:rFonts w:ascii="Calibri" w:hAnsi="Calibri" w:cs="Calibri"/>
          <w:b/>
          <w:color w:val="222222"/>
          <w:sz w:val="22"/>
          <w:szCs w:val="22"/>
          <w:u w:val="single"/>
          <w:lang w:val="sr-Cyrl-CS"/>
        </w:rPr>
        <w:t xml:space="preserve">Начин </w:t>
      </w:r>
      <w:r>
        <w:rPr>
          <w:rFonts w:ascii="Calibri" w:hAnsi="Calibri" w:cs="Calibri"/>
          <w:b/>
          <w:color w:val="222222"/>
          <w:sz w:val="22"/>
          <w:szCs w:val="22"/>
          <w:u w:val="single"/>
          <w:lang w:val="sr-Latn-CS"/>
        </w:rPr>
        <w:t>достављањ</w:t>
      </w:r>
      <w:r>
        <w:rPr>
          <w:rFonts w:ascii="Calibri" w:hAnsi="Calibri" w:cs="Calibri"/>
          <w:b/>
          <w:color w:val="222222"/>
          <w:sz w:val="22"/>
          <w:szCs w:val="22"/>
          <w:u w:val="single"/>
          <w:lang w:val="sr-Cyrl-CS"/>
        </w:rPr>
        <w:t>а</w:t>
      </w:r>
      <w:r>
        <w:rPr>
          <w:rFonts w:ascii="Calibri" w:hAnsi="Calibri" w:cs="Calibri"/>
          <w:b/>
          <w:color w:val="222222"/>
          <w:sz w:val="22"/>
          <w:szCs w:val="22"/>
          <w:u w:val="single"/>
          <w:lang w:val="sr-Latn-CS"/>
        </w:rPr>
        <w:t xml:space="preserve"> решења </w:t>
      </w:r>
      <w:r>
        <w:rPr>
          <w:rFonts w:ascii="Calibri" w:hAnsi="Calibri" w:cs="Calibri"/>
          <w:b/>
          <w:color w:val="222222"/>
          <w:sz w:val="22"/>
          <w:szCs w:val="22"/>
          <w:u w:val="single"/>
          <w:lang w:val="sr-Cyrl-CS"/>
        </w:rPr>
        <w:t>о упису производа у привремену листу биоцидних средстава</w:t>
      </w:r>
      <w:r>
        <w:rPr>
          <w:rFonts w:ascii="Calibri" w:hAnsi="Calibri" w:cs="Calibri"/>
          <w:b/>
          <w:color w:val="222222"/>
          <w:sz w:val="22"/>
          <w:szCs w:val="22"/>
          <w:lang w:val="sr-Latn-CS"/>
        </w:rPr>
        <w:t>:</w:t>
      </w:r>
    </w:p>
    <w:p w:rsidR="001A3BA0" w:rsidRDefault="001A3BA0" w:rsidP="00C0562A">
      <w:pPr>
        <w:ind w:firstLine="720"/>
        <w:jc w:val="both"/>
        <w:rPr>
          <w:rFonts w:ascii="Calibri" w:hAnsi="Calibri" w:cs="Calibri"/>
          <w:color w:val="222222"/>
          <w:sz w:val="24"/>
          <w:szCs w:val="22"/>
          <w:lang w:val="sr-Cyrl-CS"/>
        </w:rPr>
      </w:pPr>
      <w:r>
        <w:rPr>
          <w:rFonts w:ascii="Calibri" w:hAnsi="Calibri" w:cs="Calibri"/>
          <w:color w:val="222222"/>
          <w:sz w:val="22"/>
          <w:szCs w:val="22"/>
          <w:lang w:val="sr-Cyrl-CS"/>
        </w:rPr>
        <w:t>а</w:t>
      </w:r>
      <w:r>
        <w:rPr>
          <w:rFonts w:ascii="Calibri" w:hAnsi="Calibri" w:cs="Calibri"/>
          <w:color w:val="222222"/>
          <w:sz w:val="22"/>
          <w:szCs w:val="22"/>
          <w:lang w:val="sr-Latn-CS"/>
        </w:rPr>
        <w:t xml:space="preserve">) Понуђач је у обавези да </w:t>
      </w:r>
      <w:r w:rsidR="00E91E72">
        <w:rPr>
          <w:rFonts w:ascii="Calibri" w:hAnsi="Calibri" w:cs="Calibri"/>
          <w:color w:val="222222"/>
          <w:sz w:val="22"/>
          <w:szCs w:val="22"/>
          <w:lang w:val="sr-Cyrl-CS"/>
        </w:rPr>
        <w:t>уз своју понуду и то</w:t>
      </w:r>
      <w:r>
        <w:rPr>
          <w:rFonts w:ascii="Calibri" w:hAnsi="Calibri" w:cs="Calibri"/>
          <w:color w:val="222222"/>
          <w:sz w:val="22"/>
          <w:szCs w:val="22"/>
          <w:lang w:val="sr-Cyrl-CS"/>
        </w:rPr>
        <w:t xml:space="preserve"> за партије под </w:t>
      </w:r>
      <w:r w:rsidRPr="00A5028E">
        <w:rPr>
          <w:rFonts w:ascii="Calibri" w:hAnsi="Calibri" w:cs="Calibri"/>
          <w:color w:val="222222"/>
          <w:sz w:val="22"/>
          <w:szCs w:val="22"/>
          <w:lang w:val="sr-Cyrl-CS"/>
        </w:rPr>
        <w:t xml:space="preserve">редним бројевима </w:t>
      </w:r>
      <w:r w:rsidR="00947664" w:rsidRPr="00A5028E">
        <w:rPr>
          <w:rFonts w:ascii="Calibri" w:hAnsi="Calibri" w:cs="Calibri"/>
          <w:b/>
          <w:color w:val="222222"/>
          <w:sz w:val="22"/>
          <w:szCs w:val="22"/>
        </w:rPr>
        <w:t>1</w:t>
      </w:r>
      <w:r w:rsidR="00B245A4" w:rsidRPr="00A5028E">
        <w:rPr>
          <w:rFonts w:ascii="Calibri" w:hAnsi="Calibri" w:cs="Calibri"/>
          <w:b/>
          <w:color w:val="222222"/>
          <w:sz w:val="22"/>
          <w:szCs w:val="22"/>
        </w:rPr>
        <w:t>, 2 и 3</w:t>
      </w:r>
      <w:r w:rsidR="00BD6E50">
        <w:rPr>
          <w:rFonts w:ascii="Calibri" w:hAnsi="Calibri" w:cs="Calibri"/>
          <w:b/>
          <w:color w:val="222222"/>
          <w:sz w:val="22"/>
          <w:szCs w:val="22"/>
        </w:rPr>
        <w:t xml:space="preserve"> </w:t>
      </w:r>
      <w:r w:rsidRPr="00A5028E">
        <w:rPr>
          <w:rFonts w:ascii="Calibri" w:hAnsi="Calibri" w:cs="Calibri"/>
          <w:color w:val="222222"/>
          <w:sz w:val="22"/>
          <w:szCs w:val="22"/>
          <w:lang w:val="sr-Latn-CS"/>
        </w:rPr>
        <w:t>достави важеће Решењ</w:t>
      </w:r>
      <w:r w:rsidRPr="00A5028E">
        <w:rPr>
          <w:rFonts w:ascii="Calibri" w:hAnsi="Calibri" w:cs="Calibri"/>
          <w:color w:val="222222"/>
          <w:sz w:val="22"/>
          <w:szCs w:val="22"/>
          <w:lang w:val="sr-Cyrl-CS"/>
        </w:rPr>
        <w:t>ео упису у привремену листу биоцидних производа</w:t>
      </w:r>
      <w:r w:rsidRPr="00A5028E">
        <w:rPr>
          <w:rFonts w:ascii="Calibri" w:hAnsi="Calibri" w:cs="Calibri"/>
          <w:color w:val="222222"/>
          <w:sz w:val="22"/>
          <w:szCs w:val="22"/>
          <w:lang w:val="sr-Latn-CS"/>
        </w:rPr>
        <w:t xml:space="preserve"> у</w:t>
      </w:r>
      <w:r w:rsidRPr="00371D94">
        <w:rPr>
          <w:rFonts w:ascii="Calibri" w:hAnsi="Calibri" w:cs="Calibri"/>
          <w:color w:val="222222"/>
          <w:sz w:val="22"/>
          <w:szCs w:val="22"/>
          <w:lang w:val="sr-Latn-CS"/>
        </w:rPr>
        <w:t xml:space="preserve"> форми фотокопије за понуђена добра у обрасцу понуде</w:t>
      </w:r>
      <w:r w:rsidRPr="00371D94">
        <w:rPr>
          <w:rFonts w:ascii="Calibri" w:hAnsi="Calibri" w:cs="Calibri"/>
          <w:color w:val="222222"/>
          <w:sz w:val="22"/>
          <w:szCs w:val="22"/>
          <w:lang w:val="sr-Cyrl-CS"/>
        </w:rPr>
        <w:t>.</w:t>
      </w:r>
    </w:p>
    <w:p w:rsidR="00310328" w:rsidRPr="00310328" w:rsidRDefault="00310328" w:rsidP="00C0562A">
      <w:pPr>
        <w:ind w:firstLine="720"/>
        <w:jc w:val="both"/>
        <w:rPr>
          <w:rFonts w:ascii="Calibri" w:hAnsi="Calibri" w:cs="Calibri"/>
          <w:color w:val="222222"/>
          <w:sz w:val="22"/>
          <w:szCs w:val="22"/>
        </w:rPr>
      </w:pPr>
    </w:p>
    <w:p w:rsidR="001A3BA0" w:rsidRDefault="001A3BA0" w:rsidP="00C0562A">
      <w:pPr>
        <w:jc w:val="both"/>
        <w:rPr>
          <w:rFonts w:ascii="Calibri" w:hAnsi="Calibri"/>
          <w:b/>
          <w:sz w:val="22"/>
          <w:szCs w:val="22"/>
          <w:lang w:val="sr-Latn-CS"/>
        </w:rPr>
      </w:pPr>
      <w:r>
        <w:rPr>
          <w:rFonts w:ascii="Calibri" w:hAnsi="Calibri"/>
          <w:b/>
          <w:sz w:val="22"/>
          <w:szCs w:val="22"/>
        </w:rPr>
        <w:t>I</w:t>
      </w:r>
      <w:r>
        <w:rPr>
          <w:rFonts w:ascii="Calibri" w:hAnsi="Calibri"/>
          <w:b/>
          <w:sz w:val="22"/>
          <w:szCs w:val="22"/>
          <w:lang w:val="sr-Latn-CS"/>
        </w:rPr>
        <w:t>V</w:t>
      </w:r>
      <w:r w:rsidR="00BD6E50">
        <w:rPr>
          <w:rFonts w:ascii="Calibri" w:hAnsi="Calibri"/>
          <w:b/>
          <w:sz w:val="22"/>
          <w:szCs w:val="22"/>
          <w:lang w:val="sr-Latn-CS"/>
        </w:rPr>
        <w:t xml:space="preserve"> </w:t>
      </w:r>
      <w:r>
        <w:rPr>
          <w:rFonts w:ascii="Calibri" w:hAnsi="Calibri"/>
          <w:b/>
          <w:sz w:val="22"/>
          <w:szCs w:val="22"/>
          <w:u w:val="single"/>
          <w:lang w:val="sr-Latn-CS"/>
        </w:rPr>
        <w:t xml:space="preserve">Начин достављања овлашћења за </w:t>
      </w:r>
      <w:r>
        <w:rPr>
          <w:rFonts w:ascii="Calibri" w:hAnsi="Calibri"/>
          <w:b/>
          <w:sz w:val="22"/>
          <w:szCs w:val="22"/>
          <w:u w:val="single"/>
          <w:lang w:val="sr-Cyrl-CS"/>
        </w:rPr>
        <w:t>учешће</w:t>
      </w:r>
      <w:r>
        <w:rPr>
          <w:rFonts w:ascii="Calibri" w:hAnsi="Calibri"/>
          <w:b/>
          <w:sz w:val="22"/>
          <w:szCs w:val="22"/>
          <w:u w:val="single"/>
          <w:lang w:val="sr-Latn-CS"/>
        </w:rPr>
        <w:t xml:space="preserve"> у јавној </w:t>
      </w:r>
      <w:r w:rsidRPr="00310328">
        <w:rPr>
          <w:rFonts w:ascii="Calibri" w:hAnsi="Calibri"/>
          <w:b/>
          <w:sz w:val="22"/>
          <w:szCs w:val="22"/>
          <w:u w:val="single"/>
          <w:lang w:val="sr-Latn-CS"/>
        </w:rPr>
        <w:t>набавци</w:t>
      </w:r>
      <w:r w:rsidR="00E0352E" w:rsidRPr="00310328">
        <w:rPr>
          <w:rFonts w:ascii="Calibri" w:hAnsi="Calibri"/>
          <w:b/>
          <w:sz w:val="22"/>
          <w:szCs w:val="22"/>
          <w:lang w:val="sr-Latn-CS"/>
        </w:rPr>
        <w:t>:</w:t>
      </w:r>
    </w:p>
    <w:p w:rsidR="001A3BA0" w:rsidRDefault="001A3BA0" w:rsidP="00C0562A">
      <w:pPr>
        <w:pStyle w:val="NoSpacing"/>
        <w:ind w:firstLine="720"/>
        <w:jc w:val="both"/>
        <w:rPr>
          <w:rFonts w:cs="Calibri"/>
          <w:i w:val="0"/>
          <w:sz w:val="22"/>
          <w:szCs w:val="22"/>
          <w:lang w:val="sr-Cyrl-CS"/>
        </w:rPr>
      </w:pPr>
      <w:r>
        <w:rPr>
          <w:rFonts w:cs="Calibri"/>
          <w:i w:val="0"/>
          <w:sz w:val="22"/>
          <w:szCs w:val="22"/>
          <w:lang w:val="sr-Cyrl-CS"/>
        </w:rPr>
        <w:t>а</w:t>
      </w:r>
      <w:r>
        <w:rPr>
          <w:rFonts w:cs="Calibri"/>
          <w:i w:val="0"/>
          <w:sz w:val="22"/>
          <w:szCs w:val="22"/>
          <w:lang w:val="sr-Latn-CS"/>
        </w:rPr>
        <w:t xml:space="preserve">) </w:t>
      </w:r>
      <w:r>
        <w:rPr>
          <w:rFonts w:cs="Calibri"/>
          <w:i w:val="0"/>
          <w:sz w:val="22"/>
          <w:szCs w:val="22"/>
          <w:lang w:val="sr-Cyrl-CS"/>
        </w:rPr>
        <w:t>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1A3BA0" w:rsidRPr="00B5771C" w:rsidRDefault="001A3BA0" w:rsidP="00C0562A">
      <w:pPr>
        <w:pStyle w:val="NoSpacing"/>
        <w:ind w:firstLine="720"/>
        <w:jc w:val="both"/>
        <w:rPr>
          <w:rFonts w:ascii="Arial" w:hAnsi="Arial" w:cs="Arial"/>
          <w:i w:val="0"/>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414"/>
      </w:tblGrid>
      <w:tr w:rsidR="001A3BA0" w:rsidTr="007C0AEF">
        <w:tc>
          <w:tcPr>
            <w:tcW w:w="4846" w:type="dxa"/>
            <w:shd w:val="clear" w:color="auto" w:fill="F2F2F2"/>
            <w:vAlign w:val="center"/>
          </w:tcPr>
          <w:p w:rsidR="001A3BA0" w:rsidRDefault="001A3BA0" w:rsidP="002B3ACE">
            <w:pPr>
              <w:ind w:right="-82"/>
              <w:rPr>
                <w:rFonts w:ascii="Calibri" w:hAnsi="Calibri" w:cs="Calibri"/>
                <w:sz w:val="22"/>
                <w:szCs w:val="22"/>
                <w:lang w:val="sr-Latn-CS"/>
              </w:rPr>
            </w:pPr>
            <w:r>
              <w:rPr>
                <w:rFonts w:ascii="Calibri" w:hAnsi="Calibri" w:cs="Calibri"/>
                <w:b/>
                <w:sz w:val="22"/>
                <w:szCs w:val="22"/>
                <w:lang w:val="sr-Cyrl-CS"/>
              </w:rPr>
              <w:t>1. Категорија бр. 1 су</w:t>
            </w:r>
            <w:r>
              <w:rPr>
                <w:rFonts w:ascii="Calibri" w:hAnsi="Calibri" w:cs="Calibri"/>
                <w:b/>
                <w:sz w:val="22"/>
                <w:szCs w:val="22"/>
                <w:lang w:val="sr-Latn-CS"/>
              </w:rPr>
              <w:t>:</w:t>
            </w:r>
          </w:p>
        </w:tc>
        <w:tc>
          <w:tcPr>
            <w:tcW w:w="5414" w:type="dxa"/>
            <w:vAlign w:val="center"/>
          </w:tcPr>
          <w:p w:rsidR="001A3BA0" w:rsidRDefault="00B5771C" w:rsidP="002B3ACE">
            <w:pPr>
              <w:ind w:right="-88"/>
              <w:rPr>
                <w:rFonts w:ascii="Calibri" w:hAnsi="Calibri" w:cs="Calibri"/>
                <w:sz w:val="22"/>
                <w:szCs w:val="22"/>
                <w:lang w:val="sr-Cyrl-CS"/>
              </w:rPr>
            </w:pPr>
            <w:r w:rsidRPr="00396CA8">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sidRPr="00396CA8">
              <w:rPr>
                <w:rFonts w:ascii="Calibri" w:hAnsi="Calibri"/>
                <w:b/>
                <w:sz w:val="22"/>
                <w:szCs w:val="22"/>
                <w:lang w:val="sr-Latn-CS"/>
              </w:rPr>
              <w:t>АЛИМС</w:t>
            </w:r>
            <w:r w:rsidRPr="00396CA8">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1A3BA0" w:rsidTr="007C0AEF">
        <w:tc>
          <w:tcPr>
            <w:tcW w:w="4846" w:type="dxa"/>
            <w:shd w:val="clear" w:color="auto" w:fill="F2F2F2"/>
            <w:vAlign w:val="center"/>
          </w:tcPr>
          <w:p w:rsidR="001A3BA0" w:rsidRDefault="001A3BA0" w:rsidP="002B3ACE">
            <w:pPr>
              <w:ind w:right="-82"/>
              <w:rPr>
                <w:rFonts w:ascii="Calibri" w:hAnsi="Calibri" w:cs="Calibri"/>
                <w:b/>
                <w:sz w:val="22"/>
                <w:szCs w:val="22"/>
                <w:lang w:val="sr-Latn-CS"/>
              </w:rPr>
            </w:pPr>
            <w:r>
              <w:rPr>
                <w:rFonts w:ascii="Calibri" w:hAnsi="Calibri" w:cs="Calibri"/>
                <w:b/>
                <w:sz w:val="22"/>
                <w:szCs w:val="22"/>
                <w:lang w:val="sr-Cyrl-CS"/>
              </w:rPr>
              <w:t>2. Категорија бр. 2 су</w:t>
            </w:r>
            <w:r>
              <w:rPr>
                <w:rFonts w:ascii="Calibri" w:hAnsi="Calibri" w:cs="Calibri"/>
                <w:b/>
                <w:sz w:val="22"/>
                <w:szCs w:val="22"/>
                <w:lang w:val="sr-Latn-CS"/>
              </w:rPr>
              <w:t>:</w:t>
            </w:r>
          </w:p>
        </w:tc>
        <w:tc>
          <w:tcPr>
            <w:tcW w:w="5414" w:type="dxa"/>
            <w:vAlign w:val="center"/>
          </w:tcPr>
          <w:p w:rsidR="001A3BA0" w:rsidRDefault="00B5771C" w:rsidP="002B3ACE">
            <w:pPr>
              <w:ind w:right="-88"/>
              <w:rPr>
                <w:rFonts w:ascii="Calibri" w:hAnsi="Calibri" w:cs="Calibri"/>
                <w:sz w:val="22"/>
                <w:szCs w:val="22"/>
                <w:lang w:val="sr-Cyrl-CS"/>
              </w:rPr>
            </w:pPr>
            <w:r w:rsidRPr="00396CA8">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w:t>
            </w:r>
          </w:p>
        </w:tc>
      </w:tr>
      <w:tr w:rsidR="001A3BA0" w:rsidTr="007C0AEF">
        <w:tc>
          <w:tcPr>
            <w:tcW w:w="4846" w:type="dxa"/>
            <w:shd w:val="clear" w:color="auto" w:fill="F2F2F2"/>
            <w:vAlign w:val="center"/>
          </w:tcPr>
          <w:p w:rsidR="001A3BA0" w:rsidRDefault="001A3BA0" w:rsidP="002B3ACE">
            <w:pPr>
              <w:ind w:right="-82"/>
              <w:rPr>
                <w:rFonts w:ascii="Calibri" w:hAnsi="Calibri" w:cs="Calibri"/>
                <w:b/>
                <w:sz w:val="22"/>
                <w:szCs w:val="22"/>
                <w:lang w:val="sr-Latn-CS"/>
              </w:rPr>
            </w:pPr>
            <w:r>
              <w:rPr>
                <w:rFonts w:ascii="Calibri" w:hAnsi="Calibri" w:cs="Calibri"/>
                <w:b/>
                <w:sz w:val="22"/>
                <w:szCs w:val="22"/>
                <w:lang w:val="sr-Cyrl-CS"/>
              </w:rPr>
              <w:t>3. Категорија бр. 3 су</w:t>
            </w:r>
            <w:r>
              <w:rPr>
                <w:rFonts w:ascii="Calibri" w:hAnsi="Calibri" w:cs="Calibri"/>
                <w:b/>
                <w:sz w:val="22"/>
                <w:szCs w:val="22"/>
                <w:lang w:val="sr-Latn-CS"/>
              </w:rPr>
              <w:t>:</w:t>
            </w:r>
          </w:p>
        </w:tc>
        <w:tc>
          <w:tcPr>
            <w:tcW w:w="5414" w:type="dxa"/>
            <w:vAlign w:val="center"/>
          </w:tcPr>
          <w:p w:rsidR="001A3BA0" w:rsidRDefault="00B5771C" w:rsidP="002B3ACE">
            <w:pPr>
              <w:ind w:right="-88"/>
              <w:rPr>
                <w:rFonts w:ascii="Calibri" w:hAnsi="Calibri" w:cs="Calibri"/>
                <w:sz w:val="22"/>
                <w:szCs w:val="22"/>
                <w:lang w:val="sr-Cyrl-CS"/>
              </w:rPr>
            </w:pPr>
            <w:r w:rsidRPr="00396CA8">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1A3BA0" w:rsidRPr="007C0AEF" w:rsidRDefault="001A3BA0" w:rsidP="002B3ACE">
      <w:pPr>
        <w:pStyle w:val="NoSpacing"/>
        <w:ind w:right="-230"/>
        <w:jc w:val="both"/>
        <w:rPr>
          <w:b/>
          <w:i w:val="0"/>
          <w:sz w:val="22"/>
          <w:szCs w:val="22"/>
          <w:lang w:val="sr-Cyrl-CS"/>
        </w:rPr>
      </w:pPr>
    </w:p>
    <w:p w:rsidR="00B5771C" w:rsidRPr="00396CA8" w:rsidRDefault="00B5771C" w:rsidP="002B3ACE">
      <w:pPr>
        <w:pStyle w:val="NoSpacing"/>
        <w:shd w:val="clear" w:color="auto" w:fill="F2F2F2"/>
        <w:ind w:right="142"/>
        <w:jc w:val="both"/>
        <w:rPr>
          <w:rFonts w:cs="Arial"/>
          <w:iCs w:val="0"/>
          <w:sz w:val="22"/>
          <w:szCs w:val="22"/>
          <w:lang w:val="sr-Latn-CS"/>
        </w:rPr>
      </w:pPr>
      <w:r w:rsidRPr="00396CA8">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sidRPr="00396CA8">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7C0AEF" w:rsidRDefault="007C0AEF" w:rsidP="002B3ACE">
      <w:pPr>
        <w:pStyle w:val="NoSpacing"/>
        <w:ind w:right="-230"/>
        <w:rPr>
          <w:rFonts w:cs="Calibri"/>
          <w:b/>
          <w:i w:val="0"/>
          <w:color w:val="222222"/>
          <w:sz w:val="22"/>
          <w:szCs w:val="22"/>
          <w:lang w:val="sr-Cyrl-CS"/>
        </w:rPr>
      </w:pPr>
    </w:p>
    <w:p w:rsidR="007C0AEF" w:rsidRDefault="007C0AEF" w:rsidP="002B3ACE">
      <w:pPr>
        <w:pStyle w:val="NoSpacing"/>
        <w:ind w:right="-230"/>
        <w:jc w:val="center"/>
        <w:rPr>
          <w:rFonts w:cs="Calibri"/>
          <w:b/>
          <w:i w:val="0"/>
          <w:color w:val="222222"/>
          <w:sz w:val="22"/>
          <w:szCs w:val="22"/>
        </w:rPr>
      </w:pPr>
    </w:p>
    <w:p w:rsidR="00C0562A" w:rsidRPr="00C0562A" w:rsidRDefault="00C0562A" w:rsidP="002B3ACE">
      <w:pPr>
        <w:pStyle w:val="NoSpacing"/>
        <w:ind w:right="-230"/>
        <w:jc w:val="center"/>
        <w:rPr>
          <w:rFonts w:cs="Calibri"/>
          <w:b/>
          <w:i w:val="0"/>
          <w:color w:val="222222"/>
          <w:sz w:val="22"/>
          <w:szCs w:val="22"/>
        </w:rPr>
      </w:pPr>
    </w:p>
    <w:p w:rsidR="00771419" w:rsidRDefault="00771419" w:rsidP="002B3ACE">
      <w:pPr>
        <w:pStyle w:val="NoSpacing"/>
        <w:ind w:right="-230"/>
        <w:jc w:val="center"/>
        <w:rPr>
          <w:rFonts w:cs="Calibri"/>
          <w:b/>
          <w:i w:val="0"/>
          <w:color w:val="222222"/>
          <w:sz w:val="22"/>
          <w:szCs w:val="22"/>
          <w:lang w:val="sr-Cyrl-CS"/>
        </w:rPr>
      </w:pPr>
    </w:p>
    <w:p w:rsidR="00771419" w:rsidRDefault="00771419" w:rsidP="002B3ACE">
      <w:pPr>
        <w:pStyle w:val="NoSpacing"/>
        <w:ind w:right="-230"/>
        <w:jc w:val="center"/>
        <w:rPr>
          <w:rFonts w:cs="Calibri"/>
          <w:b/>
          <w:i w:val="0"/>
          <w:color w:val="222222"/>
          <w:sz w:val="22"/>
          <w:szCs w:val="22"/>
          <w:lang w:val="sr-Cyrl-CS"/>
        </w:rPr>
      </w:pPr>
    </w:p>
    <w:p w:rsidR="00771419" w:rsidRDefault="00771419" w:rsidP="002B3ACE">
      <w:pPr>
        <w:pStyle w:val="NoSpacing"/>
        <w:ind w:right="-230"/>
        <w:jc w:val="center"/>
        <w:rPr>
          <w:rFonts w:cs="Calibri"/>
          <w:b/>
          <w:i w:val="0"/>
          <w:color w:val="222222"/>
          <w:sz w:val="22"/>
          <w:szCs w:val="22"/>
          <w:lang w:val="sr-Cyrl-CS"/>
        </w:rPr>
      </w:pPr>
    </w:p>
    <w:p w:rsidR="00771419" w:rsidRDefault="00771419" w:rsidP="002B3ACE">
      <w:pPr>
        <w:pStyle w:val="NoSpacing"/>
        <w:ind w:right="-230"/>
        <w:jc w:val="center"/>
        <w:rPr>
          <w:rFonts w:cs="Calibri"/>
          <w:b/>
          <w:i w:val="0"/>
          <w:color w:val="222222"/>
          <w:sz w:val="22"/>
          <w:szCs w:val="22"/>
          <w:lang w:val="sr-Cyrl-CS"/>
        </w:rPr>
      </w:pPr>
    </w:p>
    <w:p w:rsidR="00771419" w:rsidRDefault="00771419" w:rsidP="002B3ACE">
      <w:pPr>
        <w:pStyle w:val="NoSpacing"/>
        <w:ind w:right="-230"/>
        <w:jc w:val="center"/>
        <w:rPr>
          <w:rFonts w:cs="Calibri"/>
          <w:b/>
          <w:i w:val="0"/>
          <w:color w:val="222222"/>
          <w:sz w:val="22"/>
          <w:szCs w:val="22"/>
          <w:lang w:val="sr-Cyrl-CS"/>
        </w:rPr>
      </w:pPr>
    </w:p>
    <w:p w:rsidR="001A3BA0" w:rsidRDefault="001A3BA0" w:rsidP="002B3ACE">
      <w:pPr>
        <w:pStyle w:val="NoSpacing"/>
        <w:ind w:right="-230"/>
        <w:jc w:val="center"/>
        <w:rPr>
          <w:rFonts w:cs="Calibri"/>
          <w:b/>
          <w:i w:val="0"/>
          <w:color w:val="222222"/>
          <w:sz w:val="22"/>
          <w:szCs w:val="22"/>
          <w:lang w:val="sr-Cyrl-CS"/>
        </w:rPr>
      </w:pPr>
      <w:r>
        <w:rPr>
          <w:rFonts w:cs="Calibri"/>
          <w:b/>
          <w:i w:val="0"/>
          <w:color w:val="222222"/>
          <w:sz w:val="22"/>
          <w:szCs w:val="22"/>
          <w:lang w:val="sr-Cyrl-CS"/>
        </w:rPr>
        <w:lastRenderedPageBreak/>
        <w:t>ОКВИРНИ ПРИМЕР ТЕКСТА ОВЛАШЋЕЊА ЗА УЧЕШЋЕ У ЈАВНОЈ НАБАВЦИ</w:t>
      </w:r>
    </w:p>
    <w:p w:rsidR="007C0AEF" w:rsidRDefault="007C0AEF" w:rsidP="002B3ACE">
      <w:pPr>
        <w:pStyle w:val="NoSpacing"/>
        <w:ind w:right="-230"/>
        <w:jc w:val="center"/>
        <w:rPr>
          <w:rFonts w:cs="Calibri"/>
          <w:b/>
          <w:color w:val="222222"/>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1A3BA0" w:rsidTr="009B0F3A">
        <w:trPr>
          <w:trHeight w:val="5452"/>
        </w:trPr>
        <w:tc>
          <w:tcPr>
            <w:tcW w:w="10260" w:type="dxa"/>
          </w:tcPr>
          <w:p w:rsidR="001A3BA0" w:rsidRDefault="001A3BA0" w:rsidP="002B3ACE">
            <w:pPr>
              <w:jc w:val="both"/>
              <w:rPr>
                <w:rFonts w:ascii="Calibri" w:hAnsi="Calibri" w:cs="Calibri"/>
                <w:b/>
                <w:color w:val="222222"/>
                <w:sz w:val="22"/>
                <w:szCs w:val="22"/>
                <w:lang w:val="sr-Cyrl-CS"/>
              </w:rPr>
            </w:pPr>
            <w:r>
              <w:rPr>
                <w:rFonts w:ascii="Calibri" w:hAnsi="Calibri" w:cs="Calibri"/>
                <w:b/>
                <w:color w:val="222222"/>
                <w:sz w:val="22"/>
                <w:szCs w:val="22"/>
                <w:lang w:val="sr-Cyrl-CS"/>
              </w:rPr>
              <w:t>МЕМОРАНДУМ ИЗДАВАОЦА ОВЛАШЋЕЊА</w:t>
            </w:r>
          </w:p>
          <w:p w:rsidR="001A3BA0" w:rsidRDefault="001A3BA0" w:rsidP="002B3ACE">
            <w:pPr>
              <w:jc w:val="center"/>
              <w:rPr>
                <w:rFonts w:ascii="Calibri" w:hAnsi="Calibri" w:cs="Calibri"/>
                <w:color w:val="222222"/>
                <w:sz w:val="22"/>
                <w:szCs w:val="22"/>
                <w:lang w:val="sr-Cyrl-CS"/>
              </w:rPr>
            </w:pPr>
          </w:p>
          <w:p w:rsidR="001A3BA0" w:rsidRDefault="001A3BA0" w:rsidP="002B3ACE">
            <w:pPr>
              <w:jc w:val="center"/>
              <w:rPr>
                <w:rFonts w:ascii="Calibri" w:hAnsi="Calibri" w:cs="Calibri"/>
                <w:color w:val="222222"/>
                <w:sz w:val="22"/>
                <w:szCs w:val="22"/>
                <w:lang w:val="sr-Cyrl-CS"/>
              </w:rPr>
            </w:pPr>
            <w:r>
              <w:rPr>
                <w:rFonts w:ascii="Calibri" w:hAnsi="Calibri" w:cs="Calibri"/>
                <w:color w:val="222222"/>
                <w:sz w:val="22"/>
                <w:szCs w:val="22"/>
                <w:lang w:val="sr-Cyrl-CS"/>
              </w:rPr>
              <w:t>- О В Л А Ш Ћ Е Њ Е -</w:t>
            </w:r>
          </w:p>
          <w:p w:rsidR="001A3BA0" w:rsidRDefault="001A3BA0" w:rsidP="002B3ACE">
            <w:pPr>
              <w:jc w:val="both"/>
              <w:rPr>
                <w:rFonts w:ascii="Calibri" w:hAnsi="Calibri" w:cs="Calibri"/>
                <w:color w:val="222222"/>
                <w:sz w:val="22"/>
                <w:szCs w:val="22"/>
                <w:lang w:val="sr-Cyrl-CS"/>
              </w:rPr>
            </w:pPr>
          </w:p>
          <w:p w:rsidR="001A3BA0" w:rsidRDefault="001A3BA0" w:rsidP="002B3ACE">
            <w:pPr>
              <w:jc w:val="both"/>
              <w:rPr>
                <w:rFonts w:ascii="Calibri" w:hAnsi="Calibri" w:cs="Calibri"/>
                <w:color w:val="222222"/>
                <w:sz w:val="22"/>
                <w:szCs w:val="22"/>
                <w:lang w:val="sr-Cyrl-CS"/>
              </w:rPr>
            </w:pPr>
            <w:r>
              <w:rPr>
                <w:rFonts w:ascii="Calibri" w:hAnsi="Calibri" w:cs="Calibri"/>
                <w:color w:val="222222"/>
                <w:sz w:val="22"/>
                <w:szCs w:val="22"/>
                <w:lang w:val="sr-Cyrl-CS"/>
              </w:rPr>
              <w:t xml:space="preserve">Ми, компанија/предузеће _______________________ </w:t>
            </w:r>
            <w:r>
              <w:rPr>
                <w:rFonts w:ascii="Calibri" w:hAnsi="Calibri" w:cs="Calibri"/>
                <w:i/>
                <w:color w:val="222222"/>
                <w:sz w:val="22"/>
                <w:szCs w:val="22"/>
                <w:lang w:val="sr-Cyrl-CS"/>
              </w:rPr>
              <w:t>(</w:t>
            </w:r>
            <w:r>
              <w:rPr>
                <w:rFonts w:ascii="Calibri" w:hAnsi="Calibri" w:cs="Calibri"/>
                <w:i/>
                <w:color w:val="222222"/>
                <w:sz w:val="22"/>
                <w:szCs w:val="22"/>
                <w:shd w:val="clear" w:color="auto" w:fill="D9D9D9"/>
                <w:lang w:val="sr-Cyrl-CS"/>
              </w:rPr>
              <w:t>назив компаније предузећа које издаје овлашћење</w:t>
            </w:r>
            <w:r>
              <w:rPr>
                <w:rFonts w:ascii="Calibri" w:hAnsi="Calibri" w:cs="Calibri"/>
                <w:i/>
                <w:color w:val="222222"/>
                <w:sz w:val="22"/>
                <w:szCs w:val="22"/>
                <w:lang w:val="sr-Cyrl-CS"/>
              </w:rPr>
              <w:t>)</w:t>
            </w:r>
            <w:r>
              <w:rPr>
                <w:rFonts w:ascii="Calibri" w:hAnsi="Calibri" w:cs="Calibri"/>
                <w:color w:val="222222"/>
                <w:sz w:val="22"/>
                <w:szCs w:val="22"/>
                <w:lang w:val="sr-Cyrl-CS"/>
              </w:rPr>
              <w:t xml:space="preserve">, која је регистрована на адреси _______________ </w:t>
            </w:r>
            <w:r>
              <w:rPr>
                <w:rFonts w:ascii="Calibri" w:hAnsi="Calibri" w:cs="Calibri"/>
                <w:i/>
                <w:color w:val="222222"/>
                <w:sz w:val="22"/>
                <w:szCs w:val="22"/>
                <w:lang w:val="sr-Cyrl-CS"/>
              </w:rPr>
              <w:t>(</w:t>
            </w:r>
            <w:r>
              <w:rPr>
                <w:rFonts w:ascii="Calibri" w:hAnsi="Calibri" w:cs="Calibri"/>
                <w:i/>
                <w:color w:val="222222"/>
                <w:sz w:val="22"/>
                <w:szCs w:val="22"/>
                <w:shd w:val="clear" w:color="auto" w:fill="D9D9D9"/>
                <w:lang w:val="sr-Cyrl-CS"/>
              </w:rPr>
              <w:t>улица и број</w:t>
            </w:r>
            <w:r>
              <w:rPr>
                <w:rFonts w:ascii="Calibri" w:hAnsi="Calibri" w:cs="Calibri"/>
                <w:i/>
                <w:color w:val="222222"/>
                <w:sz w:val="22"/>
                <w:szCs w:val="22"/>
                <w:lang w:val="sr-Cyrl-CS"/>
              </w:rPr>
              <w:t xml:space="preserve">) </w:t>
            </w:r>
            <w:r>
              <w:rPr>
                <w:rFonts w:ascii="Calibri" w:hAnsi="Calibri" w:cs="Calibri"/>
                <w:color w:val="222222"/>
                <w:sz w:val="22"/>
                <w:szCs w:val="22"/>
                <w:lang w:val="sr-Cyrl-CS"/>
              </w:rPr>
              <w:t xml:space="preserve">у _______________________ </w:t>
            </w:r>
            <w:r>
              <w:rPr>
                <w:rFonts w:ascii="Calibri" w:hAnsi="Calibri" w:cs="Calibri"/>
                <w:i/>
                <w:color w:val="222222"/>
                <w:sz w:val="22"/>
                <w:szCs w:val="22"/>
                <w:lang w:val="sr-Cyrl-CS"/>
              </w:rPr>
              <w:t>(</w:t>
            </w:r>
            <w:r>
              <w:rPr>
                <w:rFonts w:ascii="Calibri" w:hAnsi="Calibri" w:cs="Calibri"/>
                <w:i/>
                <w:color w:val="222222"/>
                <w:sz w:val="22"/>
                <w:szCs w:val="22"/>
                <w:shd w:val="clear" w:color="auto" w:fill="D9D9D9"/>
                <w:lang w:val="sr-Cyrl-CS"/>
              </w:rPr>
              <w:t>седиште, град издаваоца овлашћења</w:t>
            </w:r>
            <w:r>
              <w:rPr>
                <w:rFonts w:ascii="Calibri" w:hAnsi="Calibri" w:cs="Calibri"/>
                <w:i/>
                <w:color w:val="222222"/>
                <w:sz w:val="22"/>
                <w:szCs w:val="22"/>
                <w:lang w:val="sr-Cyrl-CS"/>
              </w:rPr>
              <w:t>)</w:t>
            </w:r>
            <w:r>
              <w:rPr>
                <w:rFonts w:ascii="Calibri" w:hAnsi="Calibri" w:cs="Calibri"/>
                <w:color w:val="222222"/>
                <w:sz w:val="22"/>
                <w:szCs w:val="22"/>
                <w:lang w:val="sr-Cyrl-CS"/>
              </w:rPr>
              <w:t xml:space="preserve">, потврђујемо да је понуђач _____________ </w:t>
            </w:r>
            <w:r>
              <w:rPr>
                <w:rFonts w:ascii="Calibri" w:hAnsi="Calibri" w:cs="Calibri"/>
                <w:i/>
                <w:color w:val="222222"/>
                <w:sz w:val="22"/>
                <w:szCs w:val="22"/>
                <w:lang w:val="sr-Cyrl-CS"/>
              </w:rPr>
              <w:t>(</w:t>
            </w:r>
            <w:r>
              <w:rPr>
                <w:rFonts w:ascii="Calibri" w:hAnsi="Calibri" w:cs="Calibri"/>
                <w:i/>
                <w:color w:val="222222"/>
                <w:sz w:val="22"/>
                <w:szCs w:val="22"/>
                <w:shd w:val="clear" w:color="auto" w:fill="D9D9D9"/>
                <w:lang w:val="sr-Cyrl-CS"/>
              </w:rPr>
              <w:t>уписати назив понуђача</w:t>
            </w:r>
            <w:r>
              <w:rPr>
                <w:rFonts w:ascii="Calibri" w:hAnsi="Calibri" w:cs="Calibri"/>
                <w:i/>
                <w:color w:val="222222"/>
                <w:sz w:val="22"/>
                <w:szCs w:val="22"/>
                <w:lang w:val="sr-Cyrl-CS"/>
              </w:rPr>
              <w:t>) са седиштем у ___________________ (</w:t>
            </w:r>
            <w:r>
              <w:rPr>
                <w:rFonts w:ascii="Calibri" w:hAnsi="Calibri" w:cs="Calibri"/>
                <w:i/>
                <w:color w:val="222222"/>
                <w:sz w:val="22"/>
                <w:szCs w:val="22"/>
                <w:shd w:val="clear" w:color="auto" w:fill="D9D9D9"/>
                <w:lang w:val="sr-Cyrl-CS"/>
              </w:rPr>
              <w:t>град, седиште понуђача</w:t>
            </w:r>
            <w:r>
              <w:rPr>
                <w:rFonts w:ascii="Calibri" w:hAnsi="Calibri" w:cs="Calibri"/>
                <w:i/>
                <w:color w:val="222222"/>
                <w:sz w:val="22"/>
                <w:szCs w:val="22"/>
                <w:lang w:val="sr-Cyrl-CS"/>
              </w:rPr>
              <w:t>), улица __________________ (</w:t>
            </w:r>
            <w:r>
              <w:rPr>
                <w:rFonts w:ascii="Calibri" w:hAnsi="Calibri" w:cs="Calibri"/>
                <w:i/>
                <w:color w:val="222222"/>
                <w:sz w:val="22"/>
                <w:szCs w:val="22"/>
                <w:shd w:val="clear" w:color="auto" w:fill="D9D9D9"/>
                <w:lang w:val="sr-Cyrl-CS"/>
              </w:rPr>
              <w:t>улица и број</w:t>
            </w:r>
            <w:r>
              <w:rPr>
                <w:rFonts w:ascii="Calibri" w:hAnsi="Calibri" w:cs="Calibri"/>
                <w:i/>
                <w:color w:val="222222"/>
                <w:sz w:val="22"/>
                <w:szCs w:val="22"/>
                <w:lang w:val="sr-Cyrl-CS"/>
              </w:rPr>
              <w:t xml:space="preserve">) </w:t>
            </w:r>
            <w:r>
              <w:rPr>
                <w:rFonts w:ascii="Calibri" w:hAnsi="Calibri" w:cs="Calibri"/>
                <w:color w:val="222222"/>
                <w:sz w:val="22"/>
                <w:szCs w:val="22"/>
                <w:lang w:val="sr-Cyrl-CS"/>
              </w:rPr>
              <w:t xml:space="preserve">наш званични дистрибутер одн. заступник у Србији и стога је у потпуности овлашћен/а да поднесе понуду са нашим производима у поступку јавне набавке </w:t>
            </w:r>
            <w:r>
              <w:rPr>
                <w:rFonts w:ascii="Calibri" w:hAnsi="Calibri" w:cs="Calibri"/>
                <w:b/>
                <w:color w:val="222222"/>
                <w:sz w:val="22"/>
                <w:szCs w:val="22"/>
                <w:lang w:val="sr-Cyrl-CS"/>
              </w:rPr>
              <w:t>средстава за дезинфекцију</w:t>
            </w:r>
            <w:r w:rsidR="002B3ACE">
              <w:rPr>
                <w:rFonts w:ascii="Calibri" w:hAnsi="Calibri" w:cs="Calibri"/>
                <w:b/>
                <w:color w:val="222222"/>
                <w:sz w:val="22"/>
                <w:szCs w:val="22"/>
              </w:rPr>
              <w:t xml:space="preserve"> </w:t>
            </w:r>
            <w:r w:rsidR="00A82C43">
              <w:rPr>
                <w:rFonts w:ascii="Calibri" w:hAnsi="Calibri" w:cs="Calibri"/>
                <w:b/>
                <w:color w:val="222222"/>
                <w:sz w:val="22"/>
                <w:szCs w:val="22"/>
              </w:rPr>
              <w:t>II део</w:t>
            </w:r>
            <w:r w:rsidR="007C0AEF">
              <w:rPr>
                <w:rFonts w:ascii="Calibri" w:hAnsi="Calibri" w:cs="Calibri"/>
                <w:b/>
                <w:color w:val="222222"/>
                <w:sz w:val="22"/>
                <w:szCs w:val="22"/>
                <w:lang w:val="sr-Cyrl-CS"/>
              </w:rPr>
              <w:t>,</w:t>
            </w:r>
            <w:r>
              <w:rPr>
                <w:rFonts w:ascii="Calibri" w:hAnsi="Calibri" w:cs="Calibri"/>
                <w:b/>
                <w:color w:val="222222"/>
                <w:sz w:val="22"/>
                <w:szCs w:val="22"/>
                <w:lang w:val="sr-Cyrl-CS"/>
              </w:rPr>
              <w:t xml:space="preserve"> бр.</w:t>
            </w:r>
            <w:r w:rsidR="00A82C43">
              <w:rPr>
                <w:rFonts w:ascii="Calibri" w:hAnsi="Calibri" w:cs="Calibri"/>
                <w:b/>
                <w:color w:val="222222"/>
                <w:sz w:val="22"/>
                <w:szCs w:val="22"/>
              </w:rPr>
              <w:t>62</w:t>
            </w:r>
            <w:r w:rsidR="00310328">
              <w:rPr>
                <w:rFonts w:ascii="Calibri" w:hAnsi="Calibri" w:cs="Calibri"/>
                <w:b/>
                <w:color w:val="222222"/>
                <w:sz w:val="22"/>
                <w:szCs w:val="22"/>
              </w:rPr>
              <w:t>/19</w:t>
            </w:r>
            <w:r>
              <w:rPr>
                <w:rFonts w:ascii="Calibri" w:hAnsi="Calibri" w:cs="Calibri"/>
                <w:b/>
                <w:color w:val="222222"/>
                <w:sz w:val="22"/>
                <w:szCs w:val="22"/>
                <w:lang w:val="sr-Cyrl-CS"/>
              </w:rPr>
              <w:t xml:space="preserve">-Д/ОП </w:t>
            </w:r>
            <w:r>
              <w:rPr>
                <w:rFonts w:ascii="Calibri" w:hAnsi="Calibri" w:cs="Calibri"/>
                <w:color w:val="222222"/>
                <w:sz w:val="22"/>
                <w:szCs w:val="22"/>
                <w:lang w:val="sr-Cyrl-CS"/>
              </w:rPr>
              <w:t>која је расписана од стране наручиоца Општа болница Суботица.</w:t>
            </w:r>
          </w:p>
          <w:p w:rsidR="001A3BA0" w:rsidRDefault="001A3BA0" w:rsidP="002B3ACE">
            <w:pPr>
              <w:jc w:val="both"/>
              <w:rPr>
                <w:rFonts w:ascii="Calibri" w:hAnsi="Calibri" w:cs="Calibri"/>
                <w:color w:val="222222"/>
                <w:sz w:val="22"/>
                <w:szCs w:val="22"/>
                <w:lang w:val="sr-Cyrl-CS"/>
              </w:rPr>
            </w:pPr>
          </w:p>
          <w:p w:rsidR="001A3BA0" w:rsidRDefault="001A3BA0" w:rsidP="002B3ACE">
            <w:pPr>
              <w:jc w:val="both"/>
              <w:rPr>
                <w:rFonts w:ascii="Calibri" w:hAnsi="Calibri" w:cs="Calibri"/>
                <w:color w:val="222222"/>
                <w:sz w:val="22"/>
                <w:szCs w:val="22"/>
                <w:lang w:val="sr-Cyrl-CS"/>
              </w:rPr>
            </w:pPr>
            <w:r>
              <w:rPr>
                <w:rFonts w:ascii="Calibri" w:hAnsi="Calibri" w:cs="Calibri"/>
                <w:color w:val="222222"/>
                <w:sz w:val="22"/>
                <w:szCs w:val="22"/>
                <w:lang w:val="sr-Cyrl-CS"/>
              </w:rPr>
              <w:t>У _______________</w:t>
            </w:r>
          </w:p>
          <w:p w:rsidR="001A3BA0" w:rsidRDefault="001A3BA0" w:rsidP="002B3ACE">
            <w:pPr>
              <w:jc w:val="both"/>
              <w:rPr>
                <w:rFonts w:ascii="Calibri" w:hAnsi="Calibri" w:cs="Calibri"/>
                <w:color w:val="222222"/>
                <w:sz w:val="22"/>
                <w:szCs w:val="22"/>
                <w:lang w:val="sr-Cyrl-CS"/>
              </w:rPr>
            </w:pPr>
          </w:p>
          <w:p w:rsidR="001A3BA0" w:rsidRDefault="001A3BA0" w:rsidP="002B3ACE">
            <w:pPr>
              <w:jc w:val="both"/>
              <w:rPr>
                <w:rFonts w:ascii="Calibri" w:hAnsi="Calibri" w:cs="Calibri"/>
                <w:color w:val="222222"/>
                <w:sz w:val="22"/>
                <w:szCs w:val="22"/>
                <w:lang w:val="sr-Cyrl-CS"/>
              </w:rPr>
            </w:pPr>
            <w:r>
              <w:rPr>
                <w:rFonts w:ascii="Calibri" w:hAnsi="Calibri" w:cs="Calibri"/>
                <w:color w:val="222222"/>
                <w:sz w:val="22"/>
                <w:szCs w:val="22"/>
                <w:lang w:val="sr-Cyrl-CS"/>
              </w:rPr>
              <w:t>Датум: __.__._____. године</w:t>
            </w:r>
          </w:p>
          <w:p w:rsidR="001A3BA0" w:rsidRDefault="001A3BA0" w:rsidP="002B3ACE">
            <w:pPr>
              <w:jc w:val="right"/>
              <w:rPr>
                <w:rFonts w:ascii="Calibri" w:hAnsi="Calibri" w:cs="Calibri"/>
                <w:color w:val="222222"/>
                <w:sz w:val="22"/>
                <w:szCs w:val="22"/>
                <w:lang w:val="sr-Cyrl-CS"/>
              </w:rPr>
            </w:pPr>
            <w:r>
              <w:rPr>
                <w:rFonts w:ascii="Calibri" w:hAnsi="Calibri" w:cs="Calibri"/>
                <w:color w:val="222222"/>
                <w:sz w:val="22"/>
                <w:szCs w:val="22"/>
                <w:lang w:val="sr-Cyrl-CS"/>
              </w:rPr>
              <w:t>ПЕЧАТ И ПОТПИС ИЗДАВАОЦА ОВЛАШЋЕЊА:</w:t>
            </w:r>
          </w:p>
          <w:p w:rsidR="001A3BA0" w:rsidRDefault="001A3BA0" w:rsidP="002B3ACE">
            <w:pPr>
              <w:jc w:val="right"/>
              <w:rPr>
                <w:rFonts w:ascii="Calibri" w:hAnsi="Calibri" w:cs="Calibri"/>
                <w:color w:val="222222"/>
                <w:sz w:val="22"/>
                <w:szCs w:val="22"/>
                <w:lang w:val="sr-Cyrl-CS"/>
              </w:rPr>
            </w:pPr>
          </w:p>
          <w:p w:rsidR="001A3BA0" w:rsidRDefault="001A3BA0" w:rsidP="002B3ACE">
            <w:pPr>
              <w:jc w:val="right"/>
              <w:rPr>
                <w:rFonts w:ascii="Calibri" w:hAnsi="Calibri" w:cs="Calibri"/>
                <w:color w:val="222222"/>
                <w:sz w:val="22"/>
                <w:szCs w:val="22"/>
                <w:lang w:val="sr-Cyrl-CS"/>
              </w:rPr>
            </w:pPr>
            <w:r>
              <w:rPr>
                <w:rFonts w:ascii="Calibri" w:hAnsi="Calibri" w:cs="Calibri"/>
                <w:color w:val="222222"/>
                <w:sz w:val="22"/>
                <w:szCs w:val="22"/>
                <w:lang w:val="sr-Cyrl-CS"/>
              </w:rPr>
              <w:t>__________________________________</w:t>
            </w:r>
          </w:p>
          <w:p w:rsidR="001A3BA0" w:rsidRDefault="001A3BA0" w:rsidP="002B3ACE">
            <w:pPr>
              <w:jc w:val="center"/>
              <w:rPr>
                <w:rFonts w:ascii="Calibri" w:hAnsi="Calibri" w:cs="Calibri"/>
                <w:color w:val="222222"/>
                <w:sz w:val="22"/>
                <w:szCs w:val="22"/>
                <w:lang w:val="sr-Cyrl-CS"/>
              </w:rPr>
            </w:pPr>
          </w:p>
          <w:p w:rsidR="001A3BA0" w:rsidRDefault="001A3BA0" w:rsidP="002B3ACE">
            <w:pPr>
              <w:jc w:val="center"/>
              <w:rPr>
                <w:rFonts w:ascii="Calibri" w:hAnsi="Calibri" w:cs="Calibri"/>
                <w:color w:val="222222"/>
                <w:sz w:val="22"/>
                <w:szCs w:val="22"/>
              </w:rPr>
            </w:pPr>
            <w:r>
              <w:rPr>
                <w:rFonts w:ascii="Calibri" w:hAnsi="Calibri" w:cs="Calibri"/>
                <w:color w:val="222222"/>
                <w:sz w:val="22"/>
                <w:szCs w:val="22"/>
                <w:lang w:val="sr-Cyrl-CS"/>
              </w:rPr>
              <w:t>М.П.</w:t>
            </w:r>
          </w:p>
          <w:p w:rsidR="005D33DE" w:rsidRPr="005D33DE" w:rsidRDefault="005D33DE" w:rsidP="002B3ACE">
            <w:pPr>
              <w:jc w:val="center"/>
              <w:rPr>
                <w:rFonts w:ascii="Calibri" w:hAnsi="Calibri" w:cs="Calibri"/>
                <w:i/>
                <w:color w:val="222222"/>
                <w:sz w:val="22"/>
                <w:szCs w:val="22"/>
              </w:rPr>
            </w:pPr>
          </w:p>
        </w:tc>
      </w:tr>
    </w:tbl>
    <w:p w:rsidR="00A82C43" w:rsidRPr="002D3679" w:rsidRDefault="00A82C43" w:rsidP="002B3ACE">
      <w:pPr>
        <w:ind w:right="-230"/>
        <w:jc w:val="both"/>
        <w:rPr>
          <w:rFonts w:ascii="Calibri" w:hAnsi="Calibri"/>
          <w:b/>
          <w:sz w:val="22"/>
          <w:szCs w:val="22"/>
        </w:rPr>
      </w:pPr>
    </w:p>
    <w:p w:rsidR="001A3BA0" w:rsidRDefault="00B5771C" w:rsidP="00C0562A">
      <w:pPr>
        <w:tabs>
          <w:tab w:val="left" w:pos="10206"/>
        </w:tabs>
        <w:jc w:val="both"/>
        <w:rPr>
          <w:rFonts w:ascii="Calibri" w:hAnsi="Calibri"/>
          <w:b/>
          <w:sz w:val="22"/>
          <w:szCs w:val="22"/>
          <w:lang w:val="sr-Latn-CS"/>
        </w:rPr>
      </w:pPr>
      <w:r>
        <w:rPr>
          <w:rFonts w:ascii="Calibri" w:hAnsi="Calibri"/>
          <w:b/>
          <w:sz w:val="22"/>
          <w:szCs w:val="22"/>
          <w:lang w:val="sr-Latn-CS"/>
        </w:rPr>
        <w:t>V</w:t>
      </w:r>
      <w:r w:rsidR="002B3ACE">
        <w:rPr>
          <w:rFonts w:ascii="Calibri" w:hAnsi="Calibri"/>
          <w:b/>
          <w:sz w:val="22"/>
          <w:szCs w:val="22"/>
          <w:lang w:val="sr-Latn-CS"/>
        </w:rPr>
        <w:t xml:space="preserve"> </w:t>
      </w:r>
      <w:r w:rsidR="001A3BA0">
        <w:rPr>
          <w:rFonts w:ascii="Calibri" w:hAnsi="Calibri"/>
          <w:b/>
          <w:sz w:val="22"/>
          <w:szCs w:val="22"/>
          <w:u w:val="single"/>
          <w:lang w:val="sr-Latn-CS"/>
        </w:rPr>
        <w:t>Достављање каталога одн. проспеката и напомена у вези са достављањем узорака</w:t>
      </w:r>
      <w:r w:rsidR="001A3BA0">
        <w:rPr>
          <w:rFonts w:ascii="Calibri" w:hAnsi="Calibri"/>
          <w:b/>
          <w:sz w:val="22"/>
          <w:szCs w:val="22"/>
          <w:lang w:val="sr-Latn-CS"/>
        </w:rPr>
        <w:t>:</w:t>
      </w:r>
    </w:p>
    <w:p w:rsidR="00A973B3" w:rsidRDefault="00B5771C" w:rsidP="00C0562A">
      <w:pPr>
        <w:widowControl/>
        <w:tabs>
          <w:tab w:val="left" w:pos="10348"/>
        </w:tabs>
        <w:autoSpaceDE/>
        <w:autoSpaceDN/>
        <w:adjustRightInd/>
        <w:ind w:firstLine="720"/>
        <w:jc w:val="both"/>
        <w:rPr>
          <w:rFonts w:ascii="Calibri" w:hAnsi="Calibri"/>
          <w:sz w:val="22"/>
          <w:szCs w:val="22"/>
          <w:lang w:val="sr-Cyrl-CS"/>
        </w:rPr>
      </w:pPr>
      <w:r w:rsidRPr="00505879">
        <w:rPr>
          <w:rFonts w:ascii="Calibri" w:hAnsi="Calibri"/>
          <w:sz w:val="22"/>
          <w:szCs w:val="22"/>
          <w:lang w:val="sr-Latn-CS"/>
        </w:rPr>
        <w:t xml:space="preserve">а) </w:t>
      </w:r>
      <w:r w:rsidR="00227802" w:rsidRPr="00227802">
        <w:rPr>
          <w:rFonts w:ascii="Calibri" w:hAnsi="Calibri" w:cs="Calibri"/>
          <w:sz w:val="22"/>
          <w:szCs w:val="22"/>
          <w:lang w:val="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00227802" w:rsidRPr="00227802">
        <w:rPr>
          <w:rFonts w:ascii="Calibri" w:hAnsi="Calibri"/>
          <w:sz w:val="22"/>
          <w:szCs w:val="22"/>
          <w:lang w:val="sr-Latn-CS"/>
        </w:rPr>
        <w:t>.</w:t>
      </w:r>
      <w:r w:rsidR="00227802" w:rsidRPr="00227802">
        <w:rPr>
          <w:rFonts w:ascii="Calibri" w:hAnsi="Calibri"/>
          <w:sz w:val="22"/>
          <w:szCs w:val="22"/>
        </w:rPr>
        <w:t xml:space="preserve"> Испуњеност техничких захтева доказује се оригиналним материјалима издатим од стране произвођача или овлашћеног Представника у Европи (EC Representative) или материјалом на српском језику који је одобрен од стране Агенције за лекове и медицинска средства у одговарајућем поступку</w:t>
      </w:r>
      <w:r w:rsidRPr="00227802">
        <w:rPr>
          <w:rFonts w:ascii="Calibri" w:hAnsi="Calibri"/>
          <w:iCs/>
          <w:sz w:val="22"/>
          <w:szCs w:val="22"/>
          <w:lang w:val="sr-Latn-CS"/>
        </w:rPr>
        <w:t>.</w:t>
      </w:r>
    </w:p>
    <w:p w:rsidR="00A973B3" w:rsidRPr="0035099C" w:rsidRDefault="00A973B3" w:rsidP="00C0562A">
      <w:pPr>
        <w:widowControl/>
        <w:tabs>
          <w:tab w:val="left" w:pos="10348"/>
        </w:tabs>
        <w:autoSpaceDE/>
        <w:autoSpaceDN/>
        <w:adjustRightInd/>
        <w:ind w:firstLine="720"/>
        <w:jc w:val="both"/>
        <w:rPr>
          <w:rFonts w:ascii="Calibri" w:hAnsi="Calibri"/>
          <w:sz w:val="22"/>
          <w:szCs w:val="22"/>
          <w:lang w:val="sr-Latn-CS"/>
        </w:rPr>
      </w:pPr>
      <w:r w:rsidRPr="0035099C">
        <w:rPr>
          <w:rFonts w:ascii="Calibri" w:hAnsi="Calibri"/>
          <w:sz w:val="22"/>
          <w:szCs w:val="22"/>
          <w:lang w:val="sr-Latn-CS"/>
        </w:rPr>
        <w:t>б) У достављеном каталогу је потребно маркирати или на други начин обележити понуђена добра - пропратити речима „ставка 1 или ставка 2 и сл.“.</w:t>
      </w:r>
    </w:p>
    <w:p w:rsidR="00A973B3" w:rsidRPr="0035099C" w:rsidRDefault="00A973B3" w:rsidP="00C0562A">
      <w:pPr>
        <w:widowControl/>
        <w:autoSpaceDE/>
        <w:autoSpaceDN/>
        <w:adjustRightInd/>
        <w:ind w:firstLine="720"/>
        <w:jc w:val="both"/>
        <w:rPr>
          <w:rFonts w:ascii="Calibri" w:hAnsi="Calibri"/>
          <w:sz w:val="22"/>
          <w:szCs w:val="22"/>
          <w:lang w:val="sr-Latn-CS"/>
        </w:rPr>
      </w:pPr>
      <w:r w:rsidRPr="0035099C">
        <w:rPr>
          <w:rFonts w:ascii="Calibri" w:hAnsi="Calibri"/>
          <w:sz w:val="22"/>
          <w:szCs w:val="22"/>
          <w:lang w:val="sr-Latn-CS"/>
        </w:rPr>
        <w:t>в) 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48 (четрдесет осам) часова од добијања писменог захтева.</w:t>
      </w:r>
    </w:p>
    <w:p w:rsidR="00227802" w:rsidRPr="00052013" w:rsidRDefault="00227802" w:rsidP="00C0562A">
      <w:pPr>
        <w:ind w:firstLine="706"/>
        <w:jc w:val="both"/>
        <w:rPr>
          <w:rFonts w:ascii="Calibri" w:hAnsi="Calibri"/>
          <w:color w:val="000000"/>
          <w:sz w:val="22"/>
          <w:szCs w:val="22"/>
        </w:rPr>
      </w:pPr>
      <w:r w:rsidRPr="00052013">
        <w:rPr>
          <w:rFonts w:ascii="Calibri" w:hAnsi="Calibri"/>
          <w:color w:val="000000"/>
          <w:sz w:val="22"/>
          <w:szCs w:val="22"/>
        </w:rPr>
        <w:t>Уколико буде било потребно да се доставе узорци, наручилац ће информацију о времену и месту тестирања узорака доставити уз позив.</w:t>
      </w:r>
    </w:p>
    <w:p w:rsidR="00227802" w:rsidRPr="00052013" w:rsidRDefault="00227802" w:rsidP="00C0562A">
      <w:pPr>
        <w:ind w:firstLine="706"/>
        <w:jc w:val="both"/>
        <w:rPr>
          <w:rFonts w:ascii="Calibri" w:hAnsi="Calibri"/>
          <w:color w:val="000000"/>
          <w:sz w:val="22"/>
          <w:szCs w:val="22"/>
        </w:rPr>
      </w:pPr>
      <w:r w:rsidRPr="00052013">
        <w:rPr>
          <w:rFonts w:ascii="Calibri" w:hAnsi="Calibri"/>
          <w:color w:val="000000"/>
          <w:sz w:val="22"/>
          <w:szCs w:val="22"/>
        </w:rPr>
        <w:t>Приликом оцене квалитета узорака, представници понуђача и представници наручиоца - стручни чланови комисије која је оформљена за оцењивање узорака, сачиниће записник о узорковању који ће потписати сва присутна лица.</w:t>
      </w:r>
    </w:p>
    <w:p w:rsidR="00227802" w:rsidRPr="00052013" w:rsidRDefault="00227802" w:rsidP="00C0562A">
      <w:pPr>
        <w:ind w:firstLine="706"/>
        <w:jc w:val="both"/>
        <w:rPr>
          <w:rFonts w:ascii="Calibri" w:hAnsi="Calibri"/>
          <w:color w:val="000000"/>
          <w:sz w:val="22"/>
          <w:szCs w:val="22"/>
        </w:rPr>
      </w:pPr>
      <w:r w:rsidRPr="00052013">
        <w:rPr>
          <w:rFonts w:ascii="Calibri" w:hAnsi="Calibri"/>
          <w:color w:val="000000"/>
          <w:sz w:val="22"/>
          <w:szCs w:val="22"/>
        </w:rPr>
        <w:t>Ако се понуђач не одазове на позив наручиоца да присуствује оцени квалитета узорака, комисија ће у том случају оценити квалитет без присуства представника понуђача.</w:t>
      </w:r>
    </w:p>
    <w:p w:rsidR="00227802" w:rsidRDefault="00227802" w:rsidP="002B3ACE">
      <w:pPr>
        <w:widowControl/>
        <w:autoSpaceDE/>
        <w:autoSpaceDN/>
        <w:adjustRightInd/>
        <w:ind w:right="-88"/>
        <w:rPr>
          <w:rFonts w:ascii="Calibri" w:hAnsi="Calibri"/>
          <w:color w:val="000000"/>
          <w:sz w:val="22"/>
          <w:szCs w:val="22"/>
        </w:rPr>
      </w:pPr>
    </w:p>
    <w:p w:rsidR="00227802" w:rsidRPr="00052013" w:rsidRDefault="00227802" w:rsidP="00C0562A">
      <w:pPr>
        <w:ind w:firstLine="720"/>
        <w:jc w:val="both"/>
        <w:rPr>
          <w:rFonts w:ascii="Calibri" w:hAnsi="Calibri"/>
          <w:color w:val="000000"/>
          <w:sz w:val="22"/>
          <w:szCs w:val="22"/>
        </w:rPr>
      </w:pPr>
      <w:r w:rsidRPr="00052013">
        <w:rPr>
          <w:rFonts w:ascii="Calibri" w:hAnsi="Calibri"/>
          <w:color w:val="000000"/>
          <w:sz w:val="22"/>
          <w:szCs w:val="22"/>
        </w:rPr>
        <w:lastRenderedPageBreak/>
        <w:t>Узорци се достављају у кутији која мора бити затворена, са назнаком:</w:t>
      </w:r>
    </w:p>
    <w:p w:rsidR="00227802" w:rsidRPr="00052013" w:rsidRDefault="00C0562A" w:rsidP="00C0562A">
      <w:pPr>
        <w:spacing w:before="120" w:after="120"/>
        <w:ind w:firstLine="14"/>
        <w:jc w:val="both"/>
        <w:rPr>
          <w:rFonts w:ascii="Calibri" w:hAnsi="Calibri"/>
          <w:color w:val="000000"/>
          <w:sz w:val="22"/>
          <w:szCs w:val="22"/>
        </w:rPr>
      </w:pPr>
      <w:r>
        <w:rPr>
          <w:rFonts w:ascii="Calibri" w:hAnsi="Calibri"/>
          <w:b/>
          <w:color w:val="000000"/>
          <w:sz w:val="22"/>
          <w:szCs w:val="22"/>
        </w:rPr>
        <w:t xml:space="preserve">                                   </w:t>
      </w:r>
      <w:r w:rsidR="00227802" w:rsidRPr="00052013">
        <w:rPr>
          <w:rFonts w:ascii="Calibri" w:hAnsi="Calibri"/>
          <w:b/>
          <w:color w:val="000000"/>
          <w:sz w:val="22"/>
          <w:szCs w:val="22"/>
        </w:rPr>
        <w:t>„УЗОРЦИ за јавну набавку НАЗИВ ЈАВНЕ НАБАВКЕ - НЕ ОТВАРАТИ</w:t>
      </w:r>
      <w:r w:rsidR="00227802" w:rsidRPr="00052013">
        <w:rPr>
          <w:rFonts w:ascii="Calibri" w:hAnsi="Calibri"/>
          <w:color w:val="000000"/>
          <w:sz w:val="22"/>
          <w:szCs w:val="22"/>
        </w:rPr>
        <w:t>”.</w:t>
      </w:r>
    </w:p>
    <w:p w:rsidR="00227802" w:rsidRPr="00052013" w:rsidRDefault="00227802" w:rsidP="00C0562A">
      <w:pPr>
        <w:ind w:firstLine="706"/>
        <w:jc w:val="both"/>
        <w:rPr>
          <w:rFonts w:ascii="Calibri" w:hAnsi="Calibri"/>
          <w:color w:val="000000"/>
          <w:sz w:val="22"/>
          <w:szCs w:val="22"/>
        </w:rPr>
      </w:pPr>
      <w:r w:rsidRPr="00052013">
        <w:rPr>
          <w:rFonts w:ascii="Calibri" w:hAnsi="Calibri"/>
          <w:color w:val="000000"/>
          <w:sz w:val="22"/>
          <w:szCs w:val="22"/>
        </w:rPr>
        <w:t xml:space="preserve">Узорци морају бити нови, стерилни и искључиво у оригиналном појединачном паковању произвођача. </w:t>
      </w:r>
    </w:p>
    <w:p w:rsidR="00227802" w:rsidRPr="00052013" w:rsidRDefault="00227802" w:rsidP="00C0562A">
      <w:pPr>
        <w:ind w:firstLine="720"/>
        <w:jc w:val="both"/>
        <w:rPr>
          <w:rFonts w:ascii="Calibri" w:hAnsi="Calibri"/>
          <w:color w:val="000000"/>
          <w:sz w:val="22"/>
          <w:szCs w:val="22"/>
        </w:rPr>
      </w:pPr>
      <w:r w:rsidRPr="00052013">
        <w:rPr>
          <w:rFonts w:ascii="Calibri" w:hAnsi="Calibri"/>
          <w:color w:val="000000"/>
          <w:sz w:val="22"/>
          <w:szCs w:val="22"/>
        </w:rPr>
        <w:t xml:space="preserve">Понуђач је дужан да узорке означи редним бројем партије и ставке (медицинско средство) у оквиру партије за коју је поднео понуду.  Понуђач је дужан да уз узорке понуђених медицинских средстава достави и Попис/евиденцију достављених узорака (са подацима о називу и каталошкој ознаци медицинског средства, називу произвођача, броју партије и ставке у оквиру партије на коју се узорак односи). </w:t>
      </w:r>
    </w:p>
    <w:p w:rsidR="00227802" w:rsidRPr="00052013" w:rsidRDefault="00227802" w:rsidP="00C0562A">
      <w:pPr>
        <w:ind w:firstLine="720"/>
        <w:jc w:val="both"/>
        <w:rPr>
          <w:rFonts w:ascii="Calibri" w:hAnsi="Calibri"/>
          <w:color w:val="000000"/>
          <w:sz w:val="22"/>
          <w:szCs w:val="22"/>
        </w:rPr>
      </w:pPr>
      <w:r w:rsidRPr="00052013">
        <w:rPr>
          <w:rFonts w:ascii="Calibri" w:hAnsi="Calibri"/>
          <w:color w:val="000000"/>
          <w:sz w:val="22"/>
          <w:szCs w:val="22"/>
        </w:rPr>
        <w:t xml:space="preserve">У записник на тестирању узорака  ће се унети да ли је понуђач за сваку ставку у оквиру понуђене партије доставио тражени узорак. Уколико понуђач не достави захтеване узорке или их не достави у количини према захтеву наручиоца, понуда ће бити одбијена као неприхватљива. Уколико подаци наведени на оригиналном паковању узорка нису истоветни подацима у достављеној документацији, понуда ће бити одбијена као неприхватљива.  </w:t>
      </w:r>
    </w:p>
    <w:p w:rsidR="00227802" w:rsidRDefault="00227802" w:rsidP="00C0562A">
      <w:pPr>
        <w:widowControl/>
        <w:autoSpaceDE/>
        <w:autoSpaceDN/>
        <w:adjustRightInd/>
        <w:ind w:firstLine="720"/>
        <w:jc w:val="both"/>
        <w:rPr>
          <w:rFonts w:ascii="Calibri" w:hAnsi="Calibri"/>
          <w:sz w:val="22"/>
          <w:szCs w:val="22"/>
          <w:lang w:val="sr-Latn-CS"/>
        </w:rPr>
      </w:pPr>
      <w:r w:rsidRPr="00052013">
        <w:rPr>
          <w:rFonts w:ascii="Calibri" w:hAnsi="Calibri"/>
          <w:color w:val="000000"/>
          <w:sz w:val="22"/>
          <w:szCs w:val="22"/>
        </w:rPr>
        <w:t>Други од два достављена узорка неће бити отворен у току фазе стручне оцене понуда и неће се вршити његово испитивање, већ ће служити Наручиоцу у сврху упоређивања понуђеног и испорученог медицинског средства. Комисија Наручиоца ће приликом пријема медицинских средстава упоредити тај узорак из прихваћене понуде са испорученим медицинским средством. Уколико добављач испоручи добро које се разликује у односу на достављени узорак, неће бити извршен пријем медицинских средстава.</w:t>
      </w:r>
    </w:p>
    <w:p w:rsidR="00227802" w:rsidRPr="0035099C" w:rsidRDefault="00227802" w:rsidP="00C0562A">
      <w:pPr>
        <w:widowControl/>
        <w:autoSpaceDE/>
        <w:autoSpaceDN/>
        <w:adjustRightInd/>
        <w:ind w:firstLine="720"/>
        <w:jc w:val="both"/>
        <w:rPr>
          <w:rFonts w:ascii="Calibri" w:hAnsi="Calibri"/>
          <w:sz w:val="22"/>
          <w:szCs w:val="22"/>
          <w:lang w:val="sr-Latn-CS"/>
        </w:rPr>
      </w:pPr>
      <w:r>
        <w:rPr>
          <w:rFonts w:ascii="Calibri" w:hAnsi="Calibri"/>
          <w:sz w:val="22"/>
          <w:szCs w:val="22"/>
        </w:rPr>
        <w:t>г</w:t>
      </w:r>
      <w:r w:rsidRPr="0035099C">
        <w:rPr>
          <w:rFonts w:ascii="Calibri" w:hAnsi="Calibri"/>
          <w:sz w:val="22"/>
          <w:szCs w:val="22"/>
          <w:lang w:val="sr-Latn-CS"/>
        </w:rPr>
        <w:t>) Понуда понуђача који не достави узорке у остављеном року, ће бити одбијена као неодговарајућа.</w:t>
      </w:r>
    </w:p>
    <w:p w:rsidR="00B5771C" w:rsidRPr="00227802" w:rsidRDefault="00227802" w:rsidP="00C0562A">
      <w:pPr>
        <w:widowControl/>
        <w:autoSpaceDE/>
        <w:autoSpaceDN/>
        <w:adjustRightInd/>
        <w:ind w:firstLine="720"/>
        <w:jc w:val="both"/>
        <w:rPr>
          <w:rFonts w:ascii="Calibri" w:hAnsi="Calibri"/>
          <w:color w:val="222222"/>
          <w:sz w:val="22"/>
          <w:szCs w:val="22"/>
        </w:rPr>
      </w:pPr>
      <w:r>
        <w:rPr>
          <w:rFonts w:ascii="Calibri" w:hAnsi="Calibri"/>
          <w:sz w:val="22"/>
          <w:szCs w:val="22"/>
        </w:rPr>
        <w:t xml:space="preserve">д)  </w:t>
      </w:r>
      <w:r w:rsidRPr="009705F6">
        <w:rPr>
          <w:rFonts w:ascii="Calibri" w:hAnsi="Calibri" w:cs="Calibri"/>
          <w:bCs/>
          <w:sz w:val="22"/>
          <w:szCs w:val="22"/>
        </w:rPr>
        <w:t xml:space="preserve">Уколико достављени узорак не одговара захтеваном техничком опису, таква понуда се неће рангирати већ ће се одбити као </w:t>
      </w:r>
      <w:r w:rsidRPr="00FB1A84">
        <w:rPr>
          <w:rFonts w:ascii="Calibri" w:hAnsi="Calibri" w:cs="Calibri"/>
          <w:bCs/>
          <w:sz w:val="22"/>
          <w:szCs w:val="22"/>
        </w:rPr>
        <w:t>неодговарајућа</w:t>
      </w:r>
      <w:r>
        <w:rPr>
          <w:rFonts w:ascii="Calibri" w:hAnsi="Calibri" w:cs="Calibri"/>
          <w:bCs/>
          <w:sz w:val="22"/>
          <w:szCs w:val="22"/>
        </w:rPr>
        <w:t>.</w:t>
      </w:r>
    </w:p>
    <w:p w:rsidR="001A3BA0" w:rsidRDefault="001A3BA0" w:rsidP="002B3ACE">
      <w:pPr>
        <w:widowControl/>
        <w:autoSpaceDE/>
        <w:autoSpaceDN/>
        <w:adjustRightInd/>
        <w:ind w:right="-230" w:firstLine="720"/>
        <w:jc w:val="both"/>
        <w:rPr>
          <w:rFonts w:ascii="Calibri" w:hAnsi="Calibri"/>
          <w:sz w:val="22"/>
          <w:szCs w:val="22"/>
        </w:rPr>
      </w:pPr>
    </w:p>
    <w:p w:rsidR="001A3BA0" w:rsidRDefault="001A3BA0" w:rsidP="002B3ACE">
      <w:pPr>
        <w:widowControl/>
        <w:autoSpaceDE/>
        <w:autoSpaceDN/>
        <w:adjustRightInd/>
        <w:ind w:right="-230" w:firstLine="720"/>
        <w:jc w:val="both"/>
        <w:rPr>
          <w:rFonts w:ascii="Calibri" w:hAnsi="Calibri"/>
          <w:color w:val="222222"/>
          <w:sz w:val="2"/>
          <w:szCs w:val="2"/>
          <w:lang w:val="sr-Latn-CS"/>
        </w:rPr>
      </w:pPr>
      <w:r>
        <w:rPr>
          <w:rFonts w:ascii="Calibri" w:hAnsi="Calibri"/>
          <w:color w:val="222222"/>
          <w:sz w:val="22"/>
          <w:szCs w:val="22"/>
          <w:lang w:val="sr-Latn-CS"/>
        </w:rPr>
        <w:tab/>
      </w:r>
      <w:r>
        <w:rPr>
          <w:rFonts w:ascii="Calibri" w:hAnsi="Calibri"/>
          <w:color w:val="222222"/>
          <w:sz w:val="22"/>
          <w:szCs w:val="22"/>
          <w:lang w:val="sr-Latn-CS"/>
        </w:rPr>
        <w:br w:type="page"/>
      </w:r>
    </w:p>
    <w:p w:rsidR="001A3BA0" w:rsidRDefault="001A3BA0" w:rsidP="003971A4">
      <w:pPr>
        <w:pStyle w:val="Heading1"/>
        <w:shd w:val="clear" w:color="auto" w:fill="C0504D"/>
        <w:jc w:val="center"/>
        <w:rPr>
          <w:rFonts w:ascii="Calibri" w:hAnsi="Calibri" w:cs="Arial"/>
          <w:color w:val="222222"/>
          <w:lang w:val="sr-Latn-CS"/>
        </w:rPr>
      </w:pPr>
      <w:bookmarkStart w:id="141" w:name="_Toc400025117"/>
      <w:bookmarkStart w:id="142" w:name="_Toc400367213"/>
      <w:bookmarkStart w:id="143" w:name="_Toc404162936"/>
      <w:bookmarkStart w:id="144" w:name="_Toc404170555"/>
      <w:bookmarkStart w:id="145" w:name="_Toc408223644"/>
      <w:bookmarkStart w:id="146" w:name="_Toc409614895"/>
      <w:bookmarkStart w:id="147" w:name="_Toc410375581"/>
      <w:bookmarkStart w:id="148" w:name="_Toc410736250"/>
      <w:bookmarkStart w:id="149" w:name="_Toc410736379"/>
      <w:bookmarkStart w:id="150" w:name="_Toc412184580"/>
      <w:bookmarkStart w:id="151" w:name="_Toc414452950"/>
      <w:bookmarkStart w:id="152" w:name="_Toc436219281"/>
      <w:bookmarkStart w:id="153" w:name="_Toc443031155"/>
      <w:bookmarkStart w:id="154" w:name="_Toc444500939"/>
      <w:bookmarkStart w:id="155" w:name="_Toc445976646"/>
      <w:bookmarkStart w:id="156" w:name="_Toc446920873"/>
      <w:bookmarkStart w:id="157" w:name="_Toc449010831"/>
      <w:bookmarkStart w:id="158" w:name="_Toc450296137"/>
      <w:bookmarkStart w:id="159" w:name="_Toc457375349"/>
      <w:bookmarkStart w:id="160" w:name="_Toc457464681"/>
      <w:bookmarkStart w:id="161" w:name="_Toc464128100"/>
      <w:bookmarkStart w:id="162" w:name="_Toc472340093"/>
      <w:bookmarkStart w:id="163" w:name="_Toc476584922"/>
      <w:bookmarkStart w:id="164" w:name="_Toc478561113"/>
      <w:bookmarkStart w:id="165" w:name="_Toc483809063"/>
      <w:bookmarkStart w:id="166" w:name="_Toc516145316"/>
      <w:bookmarkStart w:id="167" w:name="_Toc516145346"/>
      <w:bookmarkStart w:id="168" w:name="_Toc516145481"/>
      <w:bookmarkStart w:id="169" w:name="_Toc516145534"/>
      <w:bookmarkStart w:id="170" w:name="_Toc6302869"/>
      <w:bookmarkStart w:id="171" w:name="_Toc6319881"/>
      <w:bookmarkStart w:id="172" w:name="_Toc11327837"/>
      <w:bookmarkStart w:id="173" w:name="_Toc12270174"/>
      <w:bookmarkStart w:id="174" w:name="_Toc12270873"/>
      <w:bookmarkStart w:id="175" w:name="_Toc12359324"/>
      <w:r>
        <w:rPr>
          <w:rFonts w:ascii="Calibri" w:hAnsi="Calibri" w:cs="Arial"/>
          <w:color w:val="222222"/>
          <w:lang w:val="sr-Latn-CS"/>
        </w:rPr>
        <w:lastRenderedPageBreak/>
        <w:t>5. Упутство понуђачима како да сачине прихватљиву понуду</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1A3BA0" w:rsidRDefault="001A3BA0" w:rsidP="002B3ACE">
      <w:pPr>
        <w:ind w:right="142"/>
        <w:jc w:val="both"/>
        <w:rPr>
          <w:rFonts w:ascii="Calibri" w:hAnsi="Calibri"/>
          <w:b/>
          <w:color w:val="222222"/>
          <w:sz w:val="22"/>
          <w:szCs w:val="22"/>
          <w:lang w:val="sr-Latn-CS"/>
        </w:rPr>
      </w:pPr>
    </w:p>
    <w:p w:rsidR="001A3BA0" w:rsidRDefault="00B2493B" w:rsidP="002B3ACE">
      <w:pPr>
        <w:rPr>
          <w:rFonts w:ascii="Calibri" w:hAnsi="Calibri"/>
          <w:b/>
          <w:sz w:val="22"/>
          <w:szCs w:val="22"/>
          <w:lang w:val="sr-Latn-CS"/>
        </w:rPr>
      </w:pPr>
      <w:r>
        <w:rPr>
          <w:rFonts w:ascii="Calibri" w:hAnsi="Calibri"/>
          <w:b/>
          <w:sz w:val="22"/>
          <w:szCs w:val="22"/>
          <w:lang w:val="sr-Latn-CS"/>
        </w:rPr>
        <w:t>I</w:t>
      </w:r>
      <w:r w:rsidR="0030685F">
        <w:rPr>
          <w:rFonts w:ascii="Calibri" w:hAnsi="Calibri"/>
          <w:b/>
          <w:sz w:val="22"/>
          <w:szCs w:val="22"/>
          <w:lang w:val="sr-Latn-CS"/>
        </w:rPr>
        <w:t xml:space="preserve"> </w:t>
      </w:r>
      <w:r w:rsidR="001A3BA0">
        <w:rPr>
          <w:rFonts w:ascii="Calibri" w:hAnsi="Calibri"/>
          <w:b/>
          <w:sz w:val="22"/>
          <w:szCs w:val="22"/>
          <w:u w:val="single"/>
          <w:lang w:val="sr-Latn-CS"/>
        </w:rPr>
        <w:t>Језик у поступку</w:t>
      </w:r>
      <w:r w:rsidR="001A3BA0">
        <w:rPr>
          <w:rFonts w:ascii="Calibri" w:hAnsi="Calibri"/>
          <w:b/>
          <w:sz w:val="22"/>
          <w:szCs w:val="22"/>
          <w:lang w:val="sr-Latn-CS"/>
        </w:rPr>
        <w:t>:</w:t>
      </w:r>
    </w:p>
    <w:p w:rsidR="001A3BA0" w:rsidRDefault="001A3BA0" w:rsidP="002B3ACE">
      <w:pPr>
        <w:jc w:val="both"/>
        <w:rPr>
          <w:rFonts w:ascii="Calibri" w:hAnsi="Calibri"/>
          <w:sz w:val="22"/>
          <w:szCs w:val="22"/>
          <w:lang w:val="sr-Latn-CS"/>
        </w:rPr>
      </w:pPr>
      <w:r>
        <w:rPr>
          <w:rFonts w:ascii="Calibri" w:hAnsi="Calibri"/>
          <w:sz w:val="24"/>
          <w:szCs w:val="22"/>
          <w:lang w:val="sr-Latn-CS"/>
        </w:rPr>
        <w:tab/>
      </w:r>
      <w:r>
        <w:rPr>
          <w:rFonts w:ascii="Calibri" w:hAnsi="Calibri"/>
          <w:sz w:val="22"/>
          <w:szCs w:val="22"/>
          <w:lang w:val="sr-Latn-CS"/>
        </w:rPr>
        <w:t xml:space="preserve">а) Понуда се сачињава на српском језику. </w:t>
      </w:r>
    </w:p>
    <w:p w:rsidR="005D33DE" w:rsidRPr="009B4F9E" w:rsidRDefault="005D33DE" w:rsidP="002B3ACE">
      <w:pPr>
        <w:widowControl/>
        <w:jc w:val="both"/>
        <w:rPr>
          <w:rFonts w:ascii="Calibri" w:eastAsia="Calibri" w:hAnsi="Calibri"/>
          <w:sz w:val="22"/>
          <w:lang w:val="sr-Latn-CS" w:eastAsia="sr-Latn-CS"/>
        </w:rPr>
      </w:pPr>
      <w:r w:rsidRPr="009B4F9E">
        <w:rPr>
          <w:rFonts w:ascii="Calibri" w:hAnsi="Calibri"/>
          <w:sz w:val="22"/>
          <w:szCs w:val="22"/>
          <w:lang w:val="sr-Latn-CS"/>
        </w:rPr>
        <w:tab/>
        <w:t xml:space="preserve">б) </w:t>
      </w:r>
      <w:r w:rsidRPr="009B4F9E">
        <w:rPr>
          <w:rFonts w:ascii="Calibri" w:eastAsia="Calibri" w:hAnsi="Calibri"/>
          <w:sz w:val="22"/>
          <w:lang w:val="sr-Latn-CS" w:eastAsia="sr-Latn-CS"/>
        </w:rPr>
        <w:t xml:space="preserve">Уколико је одређени документ на страном језику, понуђач је дужан да достави и превод тог документа на српски језик. </w:t>
      </w:r>
    </w:p>
    <w:p w:rsidR="005D33DE" w:rsidRPr="00C14089" w:rsidRDefault="005D33DE" w:rsidP="002B3ACE">
      <w:pPr>
        <w:widowControl/>
        <w:ind w:firstLine="720"/>
        <w:jc w:val="both"/>
        <w:rPr>
          <w:rFonts w:ascii="Calibri" w:eastAsia="Calibri" w:hAnsi="Calibri"/>
          <w:sz w:val="22"/>
          <w:lang w:val="sr-Latn-CS" w:eastAsia="sr-Latn-CS"/>
        </w:rPr>
      </w:pPr>
      <w:r w:rsidRPr="00737050">
        <w:rPr>
          <w:rFonts w:ascii="Calibri" w:eastAsia="Calibri" w:hAnsi="Calibri"/>
          <w:sz w:val="22"/>
          <w:lang w:val="sr-Latn-CS" w:eastAsia="sr-Latn-CS"/>
        </w:rPr>
        <w:t xml:space="preserve">в) </w:t>
      </w:r>
      <w:r w:rsidR="00227802" w:rsidRPr="00DD61B7">
        <w:rPr>
          <w:rFonts w:ascii="Calibri" w:hAnsi="Calibri" w:cs="Calibri"/>
          <w:sz w:val="22"/>
          <w:szCs w:val="22"/>
          <w:lang w:val="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00227802" w:rsidRPr="0035099C">
        <w:rPr>
          <w:rFonts w:ascii="Calibri" w:hAnsi="Calibri"/>
          <w:sz w:val="22"/>
          <w:szCs w:val="22"/>
          <w:lang w:val="sr-Latn-CS"/>
        </w:rPr>
        <w:t>.</w:t>
      </w:r>
      <w:r w:rsidR="00227802" w:rsidRPr="00EC69A8">
        <w:rPr>
          <w:rFonts w:ascii="Calibri" w:hAnsi="Calibri"/>
          <w:sz w:val="22"/>
          <w:szCs w:val="22"/>
        </w:rPr>
        <w:t>Испуњеност техничких захтева доказује се оригиналним материјалима издатим од стране произвођача или овлашћеног Представника у Европи (</w:t>
      </w:r>
      <w:r w:rsidR="00227802">
        <w:rPr>
          <w:rFonts w:ascii="Calibri" w:hAnsi="Calibri"/>
          <w:sz w:val="22"/>
          <w:szCs w:val="22"/>
        </w:rPr>
        <w:t>ECRepresentative</w:t>
      </w:r>
      <w:r w:rsidR="00227802" w:rsidRPr="00EC69A8">
        <w:rPr>
          <w:rFonts w:ascii="Calibri" w:hAnsi="Calibri"/>
          <w:sz w:val="22"/>
          <w:szCs w:val="22"/>
        </w:rPr>
        <w:t>) или материјалом на српском језику који је одобрен од стране Агенције за лекове и медицинска средства у одговарајућем поступку</w:t>
      </w:r>
      <w:r w:rsidRPr="00737050">
        <w:rPr>
          <w:rFonts w:ascii="Calibri" w:eastAsia="Calibri" w:hAnsi="Calibri"/>
          <w:sz w:val="22"/>
          <w:lang w:val="sr-Latn-CS" w:eastAsia="sr-Latn-CS"/>
        </w:rPr>
        <w:t>.</w:t>
      </w:r>
    </w:p>
    <w:p w:rsidR="001A3BA0" w:rsidRPr="009B0F3A" w:rsidRDefault="001A3BA0" w:rsidP="002B3ACE">
      <w:pPr>
        <w:rPr>
          <w:rFonts w:ascii="Calibri" w:hAnsi="Calibri"/>
          <w:b/>
          <w:color w:val="222222"/>
          <w:sz w:val="18"/>
          <w:szCs w:val="22"/>
          <w:lang w:val="sr-Latn-CS"/>
        </w:rPr>
      </w:pPr>
    </w:p>
    <w:p w:rsidR="001A3BA0" w:rsidRDefault="00B2493B" w:rsidP="002B3ACE">
      <w:pPr>
        <w:rPr>
          <w:rFonts w:ascii="Calibri" w:hAnsi="Calibri"/>
          <w:b/>
          <w:sz w:val="22"/>
          <w:szCs w:val="22"/>
          <w:lang w:val="sr-Latn-CS"/>
        </w:rPr>
      </w:pPr>
      <w:r>
        <w:rPr>
          <w:rFonts w:ascii="Calibri" w:hAnsi="Calibri"/>
          <w:b/>
          <w:sz w:val="22"/>
          <w:szCs w:val="22"/>
          <w:lang w:val="sr-Latn-CS"/>
        </w:rPr>
        <w:t>II</w:t>
      </w:r>
      <w:r w:rsidR="0030685F">
        <w:rPr>
          <w:rFonts w:ascii="Calibri" w:hAnsi="Calibri"/>
          <w:b/>
          <w:sz w:val="22"/>
          <w:szCs w:val="22"/>
          <w:lang w:val="sr-Latn-CS"/>
        </w:rPr>
        <w:t xml:space="preserve"> </w:t>
      </w:r>
      <w:r w:rsidR="001A3BA0">
        <w:rPr>
          <w:rFonts w:ascii="Calibri" w:hAnsi="Calibri"/>
          <w:b/>
          <w:sz w:val="22"/>
          <w:szCs w:val="22"/>
          <w:u w:val="single"/>
          <w:lang w:val="sr-Latn-CS"/>
        </w:rPr>
        <w:t>Опште информације о начину припреме понуде и шта понуда садржи</w:t>
      </w:r>
      <w:r w:rsidR="001A3BA0">
        <w:rPr>
          <w:rFonts w:ascii="Calibri" w:hAnsi="Calibri"/>
          <w:b/>
          <w:sz w:val="22"/>
          <w:szCs w:val="22"/>
          <w:lang w:val="sr-Latn-CS"/>
        </w:rPr>
        <w:t>:</w:t>
      </w:r>
    </w:p>
    <w:p w:rsidR="001A3BA0" w:rsidRDefault="001A3BA0" w:rsidP="002B3ACE">
      <w:pPr>
        <w:ind w:firstLine="720"/>
        <w:jc w:val="both"/>
        <w:rPr>
          <w:rFonts w:ascii="Calibri" w:hAnsi="Calibri"/>
          <w:sz w:val="22"/>
          <w:szCs w:val="22"/>
          <w:lang w:val="sr-Latn-CS" w:eastAsia="sr-Latn-CS"/>
        </w:rPr>
      </w:pPr>
      <w:r>
        <w:rPr>
          <w:rFonts w:ascii="Calibri" w:hAnsi="Calibri"/>
          <w:sz w:val="22"/>
          <w:szCs w:val="22"/>
          <w:lang w:val="sr-Latn-CS"/>
        </w:rPr>
        <w:t xml:space="preserve">а) </w:t>
      </w:r>
      <w:r>
        <w:rPr>
          <w:rFonts w:ascii="Calibri" w:hAnsi="Calibri"/>
          <w:sz w:val="22"/>
          <w:szCs w:val="22"/>
          <w:lang w:val="sr-Latn-CS" w:eastAsia="sr-Latn-CS"/>
        </w:rPr>
        <w:t>Понуђачи морају испуњавати Законом и Конкурсном документацијом одређене услове.</w:t>
      </w:r>
    </w:p>
    <w:p w:rsidR="001A3BA0" w:rsidRDefault="001A3BA0" w:rsidP="002B3ACE">
      <w:pPr>
        <w:jc w:val="both"/>
        <w:rPr>
          <w:rFonts w:ascii="Calibri" w:hAnsi="Calibri"/>
          <w:sz w:val="22"/>
          <w:szCs w:val="22"/>
          <w:lang w:val="sr-Latn-CS" w:eastAsia="sr-Latn-CS"/>
        </w:rPr>
      </w:pPr>
      <w:r>
        <w:rPr>
          <w:rFonts w:ascii="Calibri" w:hAnsi="Calibri"/>
          <w:sz w:val="22"/>
          <w:lang w:val="sr-Latn-CS"/>
        </w:rPr>
        <w:tab/>
        <w:t>б)</w:t>
      </w:r>
      <w:r>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документацијом</w:t>
      </w:r>
      <w:r w:rsidR="007C0AEF" w:rsidRPr="00227802">
        <w:rPr>
          <w:rFonts w:ascii="Calibri" w:hAnsi="Calibri"/>
          <w:b/>
          <w:sz w:val="22"/>
          <w:lang w:val="sr-Cyrl-CS" w:eastAsia="sr-Latn-CS"/>
        </w:rPr>
        <w:t>и мора да садржи бар једну целокупно понуђену партију</w:t>
      </w:r>
      <w:r>
        <w:rPr>
          <w:rFonts w:ascii="Calibri" w:hAnsi="Calibri"/>
          <w:sz w:val="22"/>
          <w:lang w:val="sr-Cyrl-CS" w:eastAsia="sr-Latn-CS"/>
        </w:rPr>
        <w:t>.</w:t>
      </w:r>
    </w:p>
    <w:p w:rsidR="001A3BA0" w:rsidRDefault="001A3BA0" w:rsidP="002B3ACE">
      <w:pPr>
        <w:jc w:val="both"/>
        <w:rPr>
          <w:rFonts w:ascii="Calibri" w:hAnsi="Calibri"/>
          <w:sz w:val="22"/>
          <w:szCs w:val="22"/>
          <w:lang w:val="sr-Latn-CS" w:eastAsia="sr-Latn-CS"/>
        </w:rPr>
      </w:pPr>
      <w:r>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1A3BA0" w:rsidRDefault="001A3BA0" w:rsidP="002B3ACE">
      <w:pPr>
        <w:ind w:firstLine="720"/>
        <w:jc w:val="both"/>
        <w:rPr>
          <w:rFonts w:ascii="Calibri" w:hAnsi="Calibri"/>
          <w:sz w:val="22"/>
          <w:szCs w:val="22"/>
          <w:lang w:val="sr-Latn-CS"/>
        </w:rPr>
      </w:pPr>
      <w:r>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1A3BA0" w:rsidRDefault="001A3BA0" w:rsidP="002B3ACE">
      <w:pPr>
        <w:shd w:val="clear" w:color="auto" w:fill="FABF8F"/>
        <w:jc w:val="both"/>
        <w:rPr>
          <w:rFonts w:ascii="Calibri" w:hAnsi="Calibri"/>
          <w:b/>
          <w:i/>
          <w:sz w:val="22"/>
          <w:szCs w:val="22"/>
          <w:lang w:val="sr-Latn-CS"/>
        </w:rPr>
      </w:pPr>
      <w:r>
        <w:rPr>
          <w:rFonts w:ascii="Calibri" w:hAnsi="Calibri"/>
          <w:b/>
          <w:i/>
          <w:sz w:val="22"/>
          <w:szCs w:val="22"/>
          <w:lang w:val="sr-Latn-CS"/>
        </w:rPr>
        <w:t>* Пожељно је образац понуде са структуром цене и образац техничких карактеристика попунити у електронској форми и доставити га уз понуду на цд-у или усб –у у „.doc/.docx“ формату.</w:t>
      </w:r>
    </w:p>
    <w:p w:rsidR="001A3BA0" w:rsidRDefault="001A3BA0" w:rsidP="002B3ACE">
      <w:pPr>
        <w:ind w:firstLine="720"/>
        <w:jc w:val="both"/>
        <w:rPr>
          <w:rFonts w:ascii="Calibri" w:hAnsi="Calibri"/>
          <w:spacing w:val="-1"/>
          <w:sz w:val="22"/>
          <w:szCs w:val="22"/>
          <w:lang w:val="sr-Latn-CS"/>
        </w:rPr>
      </w:pPr>
      <w:r>
        <w:rPr>
          <w:rFonts w:ascii="Calibri" w:hAnsi="Calibri"/>
          <w:spacing w:val="-1"/>
          <w:sz w:val="22"/>
          <w:szCs w:val="22"/>
          <w:lang w:val="sr-Latn-CS"/>
        </w:rPr>
        <w:t>д) Све обрасце овер</w:t>
      </w:r>
      <w:r>
        <w:rPr>
          <w:rFonts w:ascii="Calibri" w:hAnsi="Calibri"/>
          <w:spacing w:val="-1"/>
          <w:sz w:val="22"/>
          <w:szCs w:val="22"/>
          <w:lang w:val="sr-Cyrl-CS"/>
        </w:rPr>
        <w:t>а</w:t>
      </w:r>
      <w:r>
        <w:rPr>
          <w:rFonts w:ascii="Calibri" w:hAnsi="Calibri"/>
          <w:spacing w:val="-1"/>
          <w:sz w:val="22"/>
          <w:szCs w:val="22"/>
          <w:lang w:val="sr-Latn-CS"/>
        </w:rPr>
        <w:t>ва</w:t>
      </w:r>
      <w:r w:rsidR="00A12509" w:rsidRPr="00A12509">
        <w:rPr>
          <w:rFonts w:ascii="Calibri" w:hAnsi="Calibri"/>
          <w:spacing w:val="-1"/>
          <w:sz w:val="14"/>
          <w:szCs w:val="14"/>
        </w:rPr>
        <w:t>(*није обавезно)</w:t>
      </w:r>
      <w:r>
        <w:rPr>
          <w:rFonts w:ascii="Calibri" w:hAnsi="Calibri"/>
          <w:spacing w:val="-1"/>
          <w:sz w:val="22"/>
          <w:szCs w:val="22"/>
          <w:lang w:val="sr-Latn-CS"/>
        </w:rPr>
        <w:t xml:space="preserve"> и потписује лице које је овлашћено за заступање на местима где је то предвиђено. </w:t>
      </w:r>
    </w:p>
    <w:p w:rsidR="001A3BA0" w:rsidRDefault="001A3BA0" w:rsidP="002B3ACE">
      <w:pPr>
        <w:ind w:firstLine="720"/>
        <w:jc w:val="both"/>
        <w:rPr>
          <w:rFonts w:ascii="Calibri" w:hAnsi="Calibri"/>
          <w:sz w:val="22"/>
          <w:szCs w:val="22"/>
          <w:lang w:val="sr-Latn-CS" w:eastAsia="sr-Latn-CS"/>
        </w:rPr>
      </w:pPr>
      <w:r>
        <w:rPr>
          <w:rFonts w:ascii="Calibri" w:hAnsi="Calibri"/>
          <w:sz w:val="22"/>
          <w:szCs w:val="22"/>
          <w:lang w:val="sr-Latn-CS" w:eastAsia="sr-Latn-CS"/>
        </w:rPr>
        <w:t>ђ)Исправке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1A3BA0" w:rsidRDefault="001A3BA0" w:rsidP="002B3ACE">
      <w:pPr>
        <w:ind w:firstLine="720"/>
        <w:jc w:val="both"/>
        <w:rPr>
          <w:rFonts w:ascii="Calibri" w:hAnsi="Calibri"/>
          <w:sz w:val="22"/>
          <w:szCs w:val="22"/>
          <w:lang w:val="sr-Latn-CS" w:eastAsia="sr-Latn-CS"/>
        </w:rPr>
      </w:pPr>
      <w:r>
        <w:rPr>
          <w:rFonts w:ascii="Calibri" w:hAnsi="Calibri"/>
          <w:sz w:val="22"/>
          <w:szCs w:val="22"/>
          <w:lang w:val="sr-Cyrl-CS" w:eastAsia="sr-Latn-CS"/>
        </w:rPr>
        <w:t>е</w:t>
      </w:r>
      <w:r>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1A3BA0" w:rsidRDefault="001A3BA0" w:rsidP="002B3ACE">
      <w:pPr>
        <w:ind w:firstLine="720"/>
        <w:jc w:val="both"/>
        <w:rPr>
          <w:rFonts w:ascii="Calibri" w:hAnsi="Calibri"/>
          <w:spacing w:val="-1"/>
          <w:sz w:val="22"/>
          <w:szCs w:val="22"/>
          <w:lang w:val="sr-Latn-CS"/>
        </w:rPr>
      </w:pPr>
      <w:r>
        <w:rPr>
          <w:rFonts w:ascii="Calibri" w:hAnsi="Calibri"/>
          <w:spacing w:val="-1"/>
          <w:sz w:val="22"/>
          <w:szCs w:val="22"/>
          <w:lang w:val="sr-Cyrl-CS"/>
        </w:rPr>
        <w:t>ж</w:t>
      </w:r>
      <w:r>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Pr>
          <w:rFonts w:ascii="Calibri" w:hAnsi="Calibri"/>
          <w:b/>
          <w:spacing w:val="-1"/>
          <w:sz w:val="22"/>
          <w:szCs w:val="22"/>
          <w:lang w:val="sr-Latn-CS"/>
        </w:rPr>
        <w:t>ЗЈН</w:t>
      </w:r>
      <w:r>
        <w:rPr>
          <w:rFonts w:ascii="Calibri" w:hAnsi="Calibri"/>
          <w:spacing w:val="-1"/>
          <w:sz w:val="22"/>
          <w:szCs w:val="22"/>
          <w:lang w:val="sr-Latn-CS"/>
        </w:rPr>
        <w:t>.</w:t>
      </w:r>
    </w:p>
    <w:p w:rsidR="001A3BA0" w:rsidRPr="009B0F3A" w:rsidRDefault="001A3BA0" w:rsidP="002B3ACE">
      <w:pPr>
        <w:widowControl/>
        <w:autoSpaceDE/>
        <w:autoSpaceDN/>
        <w:adjustRightInd/>
        <w:jc w:val="both"/>
        <w:rPr>
          <w:rFonts w:ascii="Calibri" w:hAnsi="Calibri"/>
          <w:sz w:val="18"/>
          <w:lang w:val="sr-Latn-CS"/>
        </w:rPr>
      </w:pPr>
    </w:p>
    <w:p w:rsidR="00227802" w:rsidRPr="0035099C" w:rsidRDefault="00B2493B" w:rsidP="002B3ACE">
      <w:pPr>
        <w:widowControl/>
        <w:autoSpaceDE/>
        <w:autoSpaceDN/>
        <w:adjustRightInd/>
        <w:jc w:val="both"/>
        <w:rPr>
          <w:rFonts w:ascii="Calibri" w:hAnsi="Calibri"/>
          <w:b/>
          <w:sz w:val="22"/>
          <w:lang w:val="sr-Latn-CS"/>
        </w:rPr>
      </w:pPr>
      <w:r>
        <w:rPr>
          <w:rFonts w:ascii="Calibri" w:hAnsi="Calibri"/>
          <w:b/>
          <w:sz w:val="22"/>
          <w:lang w:val="sr-Latn-CS"/>
        </w:rPr>
        <w:t>III</w:t>
      </w:r>
      <w:r w:rsidR="00CF1693">
        <w:rPr>
          <w:rFonts w:ascii="Calibri" w:hAnsi="Calibri"/>
          <w:b/>
          <w:sz w:val="22"/>
          <w:lang w:val="sr-Latn-CS"/>
        </w:rPr>
        <w:t xml:space="preserve"> </w:t>
      </w:r>
      <w:r w:rsidR="00227802" w:rsidRPr="00EB4B13">
        <w:rPr>
          <w:rFonts w:ascii="Calibri" w:hAnsi="Calibri"/>
          <w:b/>
          <w:sz w:val="22"/>
          <w:u w:val="single"/>
          <w:lang w:val="sr-Latn-CS"/>
        </w:rPr>
        <w:t xml:space="preserve">Поступање по </w:t>
      </w:r>
      <w:r w:rsidR="00E33F68">
        <w:rPr>
          <w:rFonts w:ascii="Calibri" w:hAnsi="Calibri"/>
          <w:b/>
          <w:sz w:val="22"/>
          <w:u w:val="single"/>
        </w:rPr>
        <w:t>О</w:t>
      </w:r>
      <w:r w:rsidR="00227802" w:rsidRPr="00EB4B13">
        <w:rPr>
          <w:rFonts w:ascii="Calibri" w:hAnsi="Calibri"/>
          <w:b/>
          <w:sz w:val="22"/>
          <w:u w:val="single"/>
        </w:rPr>
        <w:t xml:space="preserve">квирном споразуму и моделу </w:t>
      </w:r>
      <w:r w:rsidR="00E33F68">
        <w:rPr>
          <w:rFonts w:ascii="Calibri" w:hAnsi="Calibri"/>
          <w:b/>
          <w:sz w:val="22"/>
          <w:u w:val="single"/>
        </w:rPr>
        <w:t>У</w:t>
      </w:r>
      <w:r w:rsidR="00227802" w:rsidRPr="00EB4B13">
        <w:rPr>
          <w:rFonts w:ascii="Calibri" w:hAnsi="Calibri"/>
          <w:b/>
          <w:sz w:val="22"/>
          <w:u w:val="single"/>
        </w:rPr>
        <w:t>говора</w:t>
      </w:r>
      <w:r w:rsidR="00227802" w:rsidRPr="00EB4B13">
        <w:rPr>
          <w:rFonts w:ascii="Calibri" w:hAnsi="Calibri"/>
          <w:b/>
          <w:sz w:val="22"/>
          <w:u w:val="single"/>
          <w:lang w:val="sr-Latn-CS"/>
        </w:rPr>
        <w:t xml:space="preserve"> и упутство за </w:t>
      </w:r>
      <w:r w:rsidR="00227802" w:rsidRPr="00EB4B13">
        <w:rPr>
          <w:rFonts w:ascii="Calibri" w:hAnsi="Calibri"/>
          <w:b/>
          <w:sz w:val="22"/>
          <w:u w:val="single"/>
        </w:rPr>
        <w:t>њихово</w:t>
      </w:r>
      <w:r w:rsidR="00227802" w:rsidRPr="00EB4B13">
        <w:rPr>
          <w:rFonts w:ascii="Calibri" w:hAnsi="Calibri"/>
          <w:b/>
          <w:sz w:val="22"/>
          <w:u w:val="single"/>
          <w:lang w:val="sr-Latn-CS"/>
        </w:rPr>
        <w:t xml:space="preserve"> попуњавањ</w:t>
      </w:r>
      <w:r w:rsidR="00227802" w:rsidRPr="0035099C">
        <w:rPr>
          <w:rFonts w:ascii="Calibri" w:hAnsi="Calibri"/>
          <w:b/>
          <w:sz w:val="22"/>
          <w:lang w:val="sr-Latn-CS"/>
        </w:rPr>
        <w:t>:</w:t>
      </w:r>
    </w:p>
    <w:p w:rsidR="00227802" w:rsidRPr="00EB4B13" w:rsidRDefault="00227802" w:rsidP="002B3ACE">
      <w:pPr>
        <w:ind w:firstLine="720"/>
        <w:jc w:val="both"/>
        <w:rPr>
          <w:rFonts w:ascii="Calibri" w:hAnsi="Calibri"/>
          <w:sz w:val="22"/>
          <w:szCs w:val="22"/>
          <w:lang w:val="sr-Latn-CS"/>
        </w:rPr>
      </w:pPr>
      <w:r w:rsidRPr="00EB4B13">
        <w:rPr>
          <w:rFonts w:ascii="Calibri" w:hAnsi="Calibri"/>
          <w:sz w:val="22"/>
          <w:szCs w:val="22"/>
          <w:lang w:val="sr-Latn-CS"/>
        </w:rPr>
        <w:t xml:space="preserve">а) Модел </w:t>
      </w:r>
      <w:r w:rsidRPr="00EB4B13">
        <w:rPr>
          <w:rFonts w:ascii="Calibri" w:hAnsi="Calibri"/>
          <w:sz w:val="22"/>
          <w:szCs w:val="22"/>
        </w:rPr>
        <w:t xml:space="preserve">оквирног споразума </w:t>
      </w:r>
      <w:r w:rsidRPr="00EB4B13">
        <w:rPr>
          <w:rFonts w:ascii="Calibri" w:hAnsi="Calibri"/>
          <w:sz w:val="22"/>
          <w:szCs w:val="22"/>
          <w:lang w:val="sr-Latn-CS"/>
        </w:rPr>
        <w:t>се попуњава тамо где је то предвиђено</w:t>
      </w:r>
      <w:r w:rsidRPr="00EB4B13">
        <w:rPr>
          <w:rFonts w:ascii="Calibri" w:hAnsi="Calibri"/>
          <w:sz w:val="22"/>
          <w:szCs w:val="22"/>
        </w:rPr>
        <w:t xml:space="preserve"> док Модел уговора није неопходно попуњавати</w:t>
      </w:r>
      <w:r w:rsidRPr="00EB4B13">
        <w:rPr>
          <w:rFonts w:ascii="Calibri" w:hAnsi="Calibri"/>
          <w:sz w:val="22"/>
          <w:szCs w:val="22"/>
          <w:lang w:val="sr-Latn-CS"/>
        </w:rPr>
        <w:t xml:space="preserve">. </w:t>
      </w:r>
    </w:p>
    <w:p w:rsidR="00227802" w:rsidRPr="00EB4B13" w:rsidRDefault="00227802" w:rsidP="002B3ACE">
      <w:pPr>
        <w:ind w:firstLine="720"/>
        <w:jc w:val="both"/>
        <w:rPr>
          <w:rFonts w:ascii="Calibri" w:hAnsi="Calibri"/>
          <w:sz w:val="22"/>
          <w:szCs w:val="22"/>
          <w:lang w:val="sr-Latn-CS"/>
        </w:rPr>
      </w:pPr>
      <w:r w:rsidRPr="00EB4B13">
        <w:rPr>
          <w:rFonts w:ascii="Calibri" w:hAnsi="Calibri"/>
          <w:sz w:val="22"/>
          <w:szCs w:val="22"/>
          <w:lang w:val="sr-Latn-CS"/>
        </w:rPr>
        <w:t xml:space="preserve">б) Модел </w:t>
      </w:r>
      <w:r w:rsidRPr="00EB4B13">
        <w:rPr>
          <w:rFonts w:ascii="Calibri" w:hAnsi="Calibri"/>
          <w:sz w:val="22"/>
          <w:szCs w:val="22"/>
        </w:rPr>
        <w:t xml:space="preserve">оквирног споразума и Модел уговора </w:t>
      </w:r>
      <w:r w:rsidRPr="00EB4B13">
        <w:rPr>
          <w:rFonts w:ascii="Calibri" w:hAnsi="Calibri"/>
          <w:sz w:val="22"/>
          <w:szCs w:val="22"/>
          <w:lang w:val="sr-Latn-CS"/>
        </w:rPr>
        <w:t>треба потписати и печатирати на последњој страни</w:t>
      </w:r>
      <w:r w:rsidRPr="00EB4B13">
        <w:rPr>
          <w:rFonts w:ascii="Calibri" w:hAnsi="Calibri"/>
          <w:sz w:val="22"/>
          <w:szCs w:val="22"/>
        </w:rPr>
        <w:t>.</w:t>
      </w:r>
    </w:p>
    <w:p w:rsidR="00227802" w:rsidRPr="00EB4B13" w:rsidRDefault="00227802" w:rsidP="002B3ACE">
      <w:pPr>
        <w:ind w:firstLine="720"/>
        <w:jc w:val="both"/>
        <w:rPr>
          <w:rFonts w:ascii="Calibri" w:hAnsi="Calibri"/>
          <w:sz w:val="22"/>
          <w:szCs w:val="22"/>
          <w:lang w:val="sr-Latn-CS"/>
        </w:rPr>
      </w:pPr>
      <w:r w:rsidRPr="00EB4B13">
        <w:rPr>
          <w:rFonts w:ascii="Calibri" w:hAnsi="Calibri"/>
          <w:sz w:val="22"/>
          <w:szCs w:val="22"/>
          <w:lang w:val="sr-Latn-CS"/>
        </w:rPr>
        <w:t xml:space="preserve">в) Подношењем своје понуде, понуђач потврђује да је сагласан са моделом </w:t>
      </w:r>
      <w:r w:rsidRPr="00EB4B13">
        <w:rPr>
          <w:rFonts w:ascii="Calibri" w:hAnsi="Calibri"/>
          <w:sz w:val="22"/>
          <w:szCs w:val="22"/>
        </w:rPr>
        <w:t xml:space="preserve">оквирног споразума и модела </w:t>
      </w:r>
      <w:r w:rsidRPr="00EB4B13">
        <w:rPr>
          <w:rFonts w:ascii="Calibri" w:hAnsi="Calibri"/>
          <w:sz w:val="22"/>
          <w:szCs w:val="22"/>
          <w:lang w:val="sr-Latn-CS"/>
        </w:rPr>
        <w:t>уговора.</w:t>
      </w:r>
    </w:p>
    <w:p w:rsidR="001A3BA0" w:rsidRDefault="00CF1693" w:rsidP="002B3ACE">
      <w:pPr>
        <w:widowControl/>
        <w:tabs>
          <w:tab w:val="left" w:pos="10260"/>
        </w:tabs>
        <w:autoSpaceDE/>
        <w:autoSpaceDN/>
        <w:adjustRightInd/>
        <w:jc w:val="both"/>
        <w:rPr>
          <w:rFonts w:ascii="Calibri" w:hAnsi="Calibri"/>
          <w:sz w:val="22"/>
          <w:szCs w:val="22"/>
          <w:lang w:val="sr-Latn-CS"/>
        </w:rPr>
      </w:pPr>
      <w:r>
        <w:rPr>
          <w:rFonts w:ascii="Calibri" w:hAnsi="Calibri"/>
          <w:sz w:val="22"/>
          <w:szCs w:val="22"/>
          <w:lang w:val="sr-Latn-CS"/>
        </w:rPr>
        <w:t xml:space="preserve">                </w:t>
      </w:r>
      <w:r w:rsidR="00227802" w:rsidRPr="00EB4B13">
        <w:rPr>
          <w:rFonts w:ascii="Calibri" w:hAnsi="Calibri"/>
          <w:sz w:val="22"/>
          <w:szCs w:val="22"/>
          <w:lang w:val="sr-Latn-CS"/>
        </w:rPr>
        <w:t>г) Текст</w:t>
      </w:r>
      <w:r w:rsidR="00227802" w:rsidRPr="00EB4B13">
        <w:rPr>
          <w:rFonts w:ascii="Calibri" w:hAnsi="Calibri"/>
          <w:sz w:val="22"/>
          <w:szCs w:val="22"/>
        </w:rPr>
        <w:t xml:space="preserve"> оквирног споразума и појединачних</w:t>
      </w:r>
      <w:r w:rsidR="00227802" w:rsidRPr="00EB4B13">
        <w:rPr>
          <w:rFonts w:ascii="Calibri" w:hAnsi="Calibri"/>
          <w:sz w:val="22"/>
          <w:szCs w:val="22"/>
          <w:lang w:val="sr-Latn-CS"/>
        </w:rPr>
        <w:t xml:space="preserve"> уговора </w:t>
      </w:r>
      <w:r w:rsidR="00227802" w:rsidRPr="00EB4B13">
        <w:rPr>
          <w:rFonts w:ascii="Calibri" w:hAnsi="Calibri"/>
          <w:sz w:val="22"/>
          <w:szCs w:val="22"/>
        </w:rPr>
        <w:t xml:space="preserve">на бази закљученог оквирног споразума, </w:t>
      </w:r>
      <w:r w:rsidR="00227802" w:rsidRPr="00EB4B13">
        <w:rPr>
          <w:rFonts w:ascii="Calibri" w:hAnsi="Calibri"/>
          <w:sz w:val="22"/>
          <w:szCs w:val="22"/>
          <w:lang w:val="sr-Latn-CS"/>
        </w:rPr>
        <w:t xml:space="preserve">који ће се потписати са најповољнијим понуђачем, идентичан је тексту модела </w:t>
      </w:r>
      <w:r w:rsidR="00227802" w:rsidRPr="00EB4B13">
        <w:rPr>
          <w:rFonts w:ascii="Calibri" w:hAnsi="Calibri"/>
          <w:sz w:val="22"/>
          <w:szCs w:val="22"/>
        </w:rPr>
        <w:t xml:space="preserve">оквирног споразума и модела </w:t>
      </w:r>
      <w:r w:rsidR="00227802" w:rsidRPr="00EB4B13">
        <w:rPr>
          <w:rFonts w:ascii="Calibri" w:hAnsi="Calibri"/>
          <w:sz w:val="22"/>
          <w:szCs w:val="22"/>
          <w:lang w:val="sr-Latn-CS"/>
        </w:rPr>
        <w:t>уговора који чин</w:t>
      </w:r>
      <w:r w:rsidR="00227802" w:rsidRPr="00EB4B13">
        <w:rPr>
          <w:rFonts w:ascii="Calibri" w:hAnsi="Calibri"/>
          <w:sz w:val="22"/>
          <w:szCs w:val="22"/>
        </w:rPr>
        <w:t>е</w:t>
      </w:r>
      <w:r w:rsidR="00227802" w:rsidRPr="00EB4B13">
        <w:rPr>
          <w:rFonts w:ascii="Calibri" w:hAnsi="Calibri"/>
          <w:sz w:val="22"/>
          <w:szCs w:val="22"/>
          <w:lang w:val="sr-Latn-CS"/>
        </w:rPr>
        <w:t xml:space="preserve"> саставни део конкурсне документације</w:t>
      </w:r>
      <w:r w:rsidR="001A3BA0">
        <w:rPr>
          <w:rFonts w:ascii="Calibri" w:hAnsi="Calibri"/>
          <w:sz w:val="22"/>
          <w:szCs w:val="22"/>
          <w:lang w:val="sr-Latn-CS"/>
        </w:rPr>
        <w:t>.</w:t>
      </w:r>
    </w:p>
    <w:p w:rsidR="001A3BA0" w:rsidRDefault="001A3BA0" w:rsidP="002B3ACE">
      <w:pPr>
        <w:tabs>
          <w:tab w:val="left" w:pos="10260"/>
        </w:tabs>
        <w:jc w:val="both"/>
        <w:rPr>
          <w:rFonts w:ascii="Calibri" w:hAnsi="Calibri"/>
          <w:b/>
          <w:sz w:val="18"/>
          <w:szCs w:val="22"/>
          <w:lang w:val="sr-Latn-CS" w:eastAsia="sr-Latn-CS"/>
        </w:rPr>
      </w:pPr>
    </w:p>
    <w:p w:rsidR="00310328" w:rsidRPr="009B0F3A" w:rsidRDefault="00310328" w:rsidP="002B3ACE">
      <w:pPr>
        <w:tabs>
          <w:tab w:val="left" w:pos="10260"/>
        </w:tabs>
        <w:jc w:val="both"/>
        <w:rPr>
          <w:rFonts w:ascii="Calibri" w:hAnsi="Calibri"/>
          <w:b/>
          <w:sz w:val="18"/>
          <w:szCs w:val="22"/>
          <w:lang w:val="sr-Latn-CS" w:eastAsia="sr-Latn-CS"/>
        </w:rPr>
      </w:pPr>
    </w:p>
    <w:p w:rsidR="001A3BA0" w:rsidRDefault="00B2493B" w:rsidP="002B3ACE">
      <w:pPr>
        <w:tabs>
          <w:tab w:val="left" w:pos="10260"/>
        </w:tabs>
        <w:jc w:val="both"/>
        <w:rPr>
          <w:rFonts w:ascii="Calibri" w:hAnsi="Calibri"/>
          <w:b/>
          <w:sz w:val="22"/>
          <w:szCs w:val="22"/>
          <w:lang w:val="sr-Latn-CS" w:eastAsia="sr-Latn-CS"/>
        </w:rPr>
      </w:pPr>
      <w:r>
        <w:rPr>
          <w:rFonts w:ascii="Calibri" w:hAnsi="Calibri"/>
          <w:b/>
          <w:sz w:val="22"/>
          <w:szCs w:val="22"/>
          <w:lang w:val="sr-Latn-CS" w:eastAsia="sr-Latn-CS"/>
        </w:rPr>
        <w:lastRenderedPageBreak/>
        <w:t>IV</w:t>
      </w:r>
      <w:r w:rsidR="0030685F">
        <w:rPr>
          <w:rFonts w:ascii="Calibri" w:hAnsi="Calibri"/>
          <w:b/>
          <w:sz w:val="22"/>
          <w:szCs w:val="22"/>
          <w:lang w:val="sr-Latn-CS" w:eastAsia="sr-Latn-CS"/>
        </w:rPr>
        <w:t xml:space="preserve"> </w:t>
      </w:r>
      <w:r w:rsidR="001A3BA0">
        <w:rPr>
          <w:rFonts w:ascii="Calibri" w:hAnsi="Calibri"/>
          <w:b/>
          <w:sz w:val="22"/>
          <w:szCs w:val="22"/>
          <w:u w:val="single"/>
          <w:lang w:val="sr-Latn-CS" w:eastAsia="sr-Latn-CS"/>
        </w:rPr>
        <w:t>Напомена око поступања са понудама за које се утврде одређени недостаци</w:t>
      </w:r>
      <w:r w:rsidR="001A3BA0">
        <w:rPr>
          <w:rFonts w:ascii="Calibri" w:hAnsi="Calibri"/>
          <w:b/>
          <w:sz w:val="22"/>
          <w:szCs w:val="22"/>
          <w:lang w:val="sr-Latn-CS" w:eastAsia="sr-Latn-CS"/>
        </w:rPr>
        <w:t>:</w:t>
      </w:r>
    </w:p>
    <w:p w:rsidR="001A3BA0" w:rsidRDefault="001A3BA0" w:rsidP="002B3ACE">
      <w:pPr>
        <w:tabs>
          <w:tab w:val="left" w:pos="8931"/>
          <w:tab w:val="left" w:pos="9639"/>
          <w:tab w:val="left" w:pos="10260"/>
        </w:tabs>
        <w:ind w:firstLine="720"/>
        <w:jc w:val="both"/>
        <w:rPr>
          <w:rFonts w:ascii="Calibri" w:hAnsi="Calibri"/>
          <w:spacing w:val="-1"/>
          <w:sz w:val="22"/>
          <w:szCs w:val="22"/>
          <w:lang w:val="sr-Latn-CS"/>
        </w:rPr>
      </w:pPr>
      <w:r>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1A3BA0" w:rsidRDefault="001A3BA0" w:rsidP="002B3ACE">
      <w:pPr>
        <w:tabs>
          <w:tab w:val="left" w:pos="8931"/>
          <w:tab w:val="left" w:pos="9639"/>
          <w:tab w:val="left" w:pos="10260"/>
        </w:tabs>
        <w:ind w:firstLine="720"/>
        <w:jc w:val="both"/>
        <w:rPr>
          <w:rFonts w:ascii="Calibri" w:hAnsi="Calibri"/>
          <w:spacing w:val="-1"/>
          <w:sz w:val="22"/>
          <w:szCs w:val="22"/>
          <w:lang w:val="sr-Latn-CS"/>
        </w:rPr>
      </w:pPr>
      <w:r>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Pr>
          <w:rFonts w:ascii="Calibri" w:hAnsi="Calibri"/>
          <w:b/>
          <w:spacing w:val="-1"/>
          <w:sz w:val="22"/>
          <w:szCs w:val="22"/>
          <w:lang w:val="sr-Latn-CS"/>
        </w:rPr>
        <w:t>ЗЈН</w:t>
      </w:r>
      <w:r>
        <w:rPr>
          <w:rFonts w:ascii="Calibri" w:hAnsi="Calibri"/>
          <w:spacing w:val="-1"/>
          <w:sz w:val="22"/>
          <w:szCs w:val="22"/>
          <w:lang w:val="sr-Latn-CS"/>
        </w:rPr>
        <w:t>.</w:t>
      </w:r>
    </w:p>
    <w:p w:rsidR="001A3BA0" w:rsidRDefault="001A3BA0" w:rsidP="002B3ACE">
      <w:pPr>
        <w:jc w:val="both"/>
        <w:rPr>
          <w:rFonts w:ascii="Calibri" w:hAnsi="Calibri"/>
          <w:b/>
          <w:spacing w:val="-1"/>
          <w:sz w:val="16"/>
          <w:szCs w:val="22"/>
        </w:rPr>
      </w:pPr>
    </w:p>
    <w:p w:rsidR="001A3BA0" w:rsidRDefault="00B2493B" w:rsidP="002B3ACE">
      <w:pPr>
        <w:jc w:val="both"/>
        <w:rPr>
          <w:rFonts w:ascii="Calibri" w:hAnsi="Calibri"/>
          <w:b/>
          <w:spacing w:val="-1"/>
          <w:sz w:val="22"/>
          <w:szCs w:val="22"/>
          <w:lang w:val="sr-Latn-CS"/>
        </w:rPr>
      </w:pPr>
      <w:r>
        <w:rPr>
          <w:rFonts w:ascii="Calibri" w:hAnsi="Calibri"/>
          <w:b/>
          <w:spacing w:val="-1"/>
          <w:sz w:val="22"/>
          <w:szCs w:val="22"/>
          <w:lang w:val="sr-Latn-CS"/>
        </w:rPr>
        <w:t>V</w:t>
      </w:r>
      <w:r w:rsidR="0030685F">
        <w:rPr>
          <w:rFonts w:ascii="Calibri" w:hAnsi="Calibri"/>
          <w:b/>
          <w:spacing w:val="-1"/>
          <w:sz w:val="22"/>
          <w:szCs w:val="22"/>
          <w:lang w:val="sr-Latn-CS"/>
        </w:rPr>
        <w:t xml:space="preserve"> </w:t>
      </w:r>
      <w:r w:rsidR="001A3BA0">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sidR="001A3BA0">
        <w:rPr>
          <w:rFonts w:ascii="Calibri" w:hAnsi="Calibri"/>
          <w:b/>
          <w:spacing w:val="-1"/>
          <w:sz w:val="22"/>
          <w:szCs w:val="22"/>
          <w:lang w:val="sr-Latn-CS"/>
        </w:rPr>
        <w:t>:</w:t>
      </w:r>
    </w:p>
    <w:p w:rsidR="001A3BA0" w:rsidRDefault="001A3BA0" w:rsidP="002B3ACE">
      <w:pPr>
        <w:ind w:firstLine="720"/>
        <w:jc w:val="both"/>
        <w:rPr>
          <w:rFonts w:ascii="Calibri" w:hAnsi="Calibri"/>
          <w:sz w:val="22"/>
          <w:szCs w:val="22"/>
          <w:lang w:val="sr-Latn-CS"/>
        </w:rPr>
      </w:pPr>
      <w:r>
        <w:rPr>
          <w:rFonts w:ascii="Calibri" w:hAnsi="Calibri"/>
          <w:spacing w:val="-1"/>
          <w:sz w:val="22"/>
          <w:szCs w:val="22"/>
          <w:lang w:val="sr-Latn-CS"/>
        </w:rPr>
        <w:t xml:space="preserve">а) </w:t>
      </w:r>
      <w:r>
        <w:rPr>
          <w:rFonts w:ascii="Calibri" w:hAnsi="Calibri"/>
          <w:sz w:val="22"/>
          <w:szCs w:val="22"/>
          <w:lang w:val="sr-Latn-CS"/>
        </w:rPr>
        <w:t xml:space="preserve">Понуда </w:t>
      </w:r>
      <w:r>
        <w:rPr>
          <w:rFonts w:ascii="Calibri" w:hAnsi="Calibri"/>
          <w:sz w:val="22"/>
          <w:szCs w:val="22"/>
          <w:lang w:val="sr-Cyrl-CS"/>
        </w:rPr>
        <w:t>треба</w:t>
      </w:r>
      <w:r>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i/>
          <w:sz w:val="14"/>
          <w:szCs w:val="22"/>
          <w:lang w:val="sr-Cyrl-CS"/>
        </w:rPr>
        <w:t>(*није обавезно)</w:t>
      </w:r>
    </w:p>
    <w:p w:rsidR="001A3BA0" w:rsidRDefault="001A3BA0" w:rsidP="002B3ACE">
      <w:pPr>
        <w:jc w:val="both"/>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 xml:space="preserve">б) Понуђач треба да изврши спецификацијупонуде на обрасцу </w:t>
      </w:r>
      <w:r>
        <w:rPr>
          <w:rFonts w:ascii="Calibri" w:hAnsi="Calibri"/>
          <w:b/>
          <w:sz w:val="22"/>
          <w:szCs w:val="22"/>
          <w:lang w:val="sr-Latn-CS"/>
        </w:rPr>
        <w:t>РЕКАПИТУЛАЦИЈА</w:t>
      </w:r>
      <w:r>
        <w:rPr>
          <w:rFonts w:ascii="Calibri" w:hAnsi="Calibri"/>
          <w:sz w:val="22"/>
          <w:szCs w:val="22"/>
          <w:lang w:val="sr-Latn-CS"/>
        </w:rPr>
        <w:t xml:space="preserve"> који чини саставни део конкурсне документације. </w:t>
      </w:r>
    </w:p>
    <w:p w:rsidR="001A3BA0" w:rsidRDefault="001A3BA0" w:rsidP="002B3ACE">
      <w:pPr>
        <w:ind w:firstLine="720"/>
        <w:jc w:val="both"/>
        <w:rPr>
          <w:rFonts w:ascii="Calibri" w:hAnsi="Calibri"/>
          <w:sz w:val="22"/>
          <w:szCs w:val="22"/>
          <w:lang w:val="sr-Cyrl-CS"/>
        </w:rPr>
      </w:pPr>
      <w:r>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1A3BA0" w:rsidRPr="009B0F3A" w:rsidRDefault="001A3BA0" w:rsidP="002B3ACE">
      <w:pPr>
        <w:jc w:val="both"/>
        <w:rPr>
          <w:rFonts w:ascii="Calibri" w:hAnsi="Calibri"/>
          <w:b/>
          <w:sz w:val="18"/>
          <w:szCs w:val="22"/>
          <w:lang w:val="sr-Latn-CS"/>
        </w:rPr>
      </w:pPr>
    </w:p>
    <w:p w:rsidR="001A3BA0" w:rsidRDefault="001A3BA0" w:rsidP="002B3ACE">
      <w:pPr>
        <w:jc w:val="both"/>
        <w:rPr>
          <w:rFonts w:ascii="Calibri" w:hAnsi="Calibri"/>
          <w:b/>
          <w:sz w:val="22"/>
          <w:szCs w:val="22"/>
          <w:lang w:val="sr-Latn-CS"/>
        </w:rPr>
      </w:pPr>
      <w:r>
        <w:rPr>
          <w:rFonts w:ascii="Calibri" w:hAnsi="Calibri"/>
          <w:b/>
          <w:sz w:val="22"/>
          <w:szCs w:val="22"/>
          <w:lang w:val="sr-Latn-CS"/>
        </w:rPr>
        <w:t xml:space="preserve">VI </w:t>
      </w:r>
      <w:r>
        <w:rPr>
          <w:rFonts w:ascii="Calibri" w:hAnsi="Calibri"/>
          <w:b/>
          <w:sz w:val="22"/>
          <w:szCs w:val="22"/>
          <w:u w:val="single"/>
          <w:lang w:val="sr-Latn-CS"/>
        </w:rPr>
        <w:t>Обавештење о начину, року и месту подношења понуда</w:t>
      </w:r>
      <w:r>
        <w:rPr>
          <w:rFonts w:ascii="Calibri" w:hAnsi="Calibri"/>
          <w:b/>
          <w:sz w:val="22"/>
          <w:szCs w:val="22"/>
          <w:lang w:val="sr-Latn-CS"/>
        </w:rPr>
        <w:t>:</w:t>
      </w:r>
    </w:p>
    <w:p w:rsidR="001A3BA0" w:rsidRDefault="001A3BA0" w:rsidP="002B3ACE">
      <w:pPr>
        <w:jc w:val="both"/>
        <w:rPr>
          <w:rFonts w:ascii="Calibri" w:hAnsi="Calibri"/>
          <w:sz w:val="22"/>
          <w:szCs w:val="22"/>
          <w:lang w:val="sr-Latn-CS"/>
        </w:rPr>
      </w:pPr>
      <w:r>
        <w:rPr>
          <w:rFonts w:ascii="Calibri" w:hAnsi="Calibri"/>
          <w:sz w:val="22"/>
          <w:szCs w:val="22"/>
          <w:lang w:val="sr-Latn-CS"/>
        </w:rPr>
        <w:tab/>
        <w:t xml:space="preserve">а) Понуда сачињена по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 или путем поште на адресу: </w:t>
      </w:r>
    </w:p>
    <w:p w:rsidR="001A3BA0" w:rsidRDefault="001A3BA0" w:rsidP="002B3ACE">
      <w:pPr>
        <w:jc w:val="both"/>
        <w:rPr>
          <w:rFonts w:ascii="Calibri" w:hAnsi="Calibri"/>
          <w:color w:val="222222"/>
          <w:sz w:val="8"/>
          <w:szCs w:val="22"/>
          <w:lang w:val="sr-Latn-CS"/>
        </w:rPr>
      </w:pPr>
    </w:p>
    <w:p w:rsidR="001A3BA0" w:rsidRDefault="001A3BA0" w:rsidP="002B3ACE">
      <w:pPr>
        <w:shd w:val="clear" w:color="auto" w:fill="FABF8F"/>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1A3BA0" w:rsidRDefault="001A3BA0" w:rsidP="002B3ACE">
      <w:pPr>
        <w:jc w:val="both"/>
        <w:rPr>
          <w:rFonts w:ascii="Calibri" w:hAnsi="Calibri"/>
          <w:b/>
          <w:color w:val="222222"/>
          <w:sz w:val="16"/>
          <w:szCs w:val="16"/>
          <w:lang w:val="sr-Latn-CS"/>
        </w:rPr>
      </w:pPr>
    </w:p>
    <w:p w:rsidR="001A3BA0" w:rsidRDefault="001A3BA0" w:rsidP="002B3ACE">
      <w:pPr>
        <w:jc w:val="center"/>
        <w:rPr>
          <w:rFonts w:ascii="Calibri" w:hAnsi="Calibri"/>
          <w:color w:val="222222"/>
          <w:sz w:val="22"/>
          <w:szCs w:val="22"/>
          <w:lang w:val="sr-Latn-CS"/>
        </w:rPr>
      </w:pPr>
      <w:r>
        <w:rPr>
          <w:rFonts w:ascii="Calibri" w:hAnsi="Calibri"/>
          <w:color w:val="222222"/>
          <w:sz w:val="22"/>
          <w:szCs w:val="22"/>
          <w:lang w:val="sr-Latn-CS"/>
        </w:rPr>
        <w:t>са назнаком:</w:t>
      </w:r>
    </w:p>
    <w:p w:rsidR="001A3BA0" w:rsidRDefault="001A3BA0" w:rsidP="002B3ACE">
      <w:pPr>
        <w:jc w:val="both"/>
        <w:rPr>
          <w:rFonts w:ascii="Calibri" w:hAnsi="Calibri"/>
          <w:color w:val="222222"/>
          <w:sz w:val="16"/>
          <w:szCs w:val="22"/>
          <w:lang w:val="sr-Latn-CS"/>
        </w:rPr>
      </w:pPr>
    </w:p>
    <w:p w:rsidR="001A3BA0" w:rsidRPr="007C0AEF" w:rsidRDefault="001A3BA0" w:rsidP="002B3ACE">
      <w:pPr>
        <w:jc w:val="center"/>
        <w:rPr>
          <w:rFonts w:ascii="Calibri" w:hAnsi="Calibri"/>
          <w:b/>
          <w:color w:val="222222"/>
          <w:sz w:val="22"/>
          <w:szCs w:val="22"/>
        </w:rPr>
      </w:pPr>
      <w:r>
        <w:rPr>
          <w:rFonts w:ascii="Calibri" w:hAnsi="Calibri"/>
          <w:b/>
          <w:color w:val="222222"/>
          <w:sz w:val="22"/>
          <w:szCs w:val="22"/>
          <w:lang w:val="sr-Latn-CS"/>
        </w:rPr>
        <w:t xml:space="preserve">„Понуда за јавну набавку </w:t>
      </w:r>
      <w:r>
        <w:rPr>
          <w:rFonts w:ascii="Calibri" w:hAnsi="Calibri" w:cs="Calibri"/>
          <w:b/>
          <w:color w:val="222222"/>
          <w:sz w:val="22"/>
          <w:szCs w:val="22"/>
          <w:lang w:val="sr-Cyrl-CS"/>
        </w:rPr>
        <w:t>средстава за дезинфекцију</w:t>
      </w:r>
      <w:r w:rsidR="00FA2963">
        <w:rPr>
          <w:rFonts w:ascii="Calibri" w:hAnsi="Calibri" w:cs="Calibri"/>
          <w:b/>
          <w:color w:val="222222"/>
          <w:sz w:val="22"/>
          <w:szCs w:val="22"/>
        </w:rPr>
        <w:t xml:space="preserve"> </w:t>
      </w:r>
      <w:r w:rsidR="00A82C43">
        <w:rPr>
          <w:rFonts w:ascii="Calibri" w:hAnsi="Calibri" w:cs="Calibri"/>
          <w:b/>
          <w:color w:val="222222"/>
          <w:sz w:val="22"/>
          <w:szCs w:val="22"/>
        </w:rPr>
        <w:t>II део</w:t>
      </w:r>
      <w:r>
        <w:rPr>
          <w:rFonts w:ascii="Calibri" w:hAnsi="Calibri"/>
          <w:b/>
          <w:color w:val="222222"/>
          <w:sz w:val="22"/>
          <w:szCs w:val="22"/>
          <w:lang w:val="sr-Latn-CS"/>
        </w:rPr>
        <w:t>,</w:t>
      </w:r>
      <w:r w:rsidR="007C0AEF">
        <w:rPr>
          <w:rFonts w:ascii="Calibri" w:hAnsi="Calibri"/>
          <w:b/>
          <w:color w:val="222222"/>
          <w:sz w:val="22"/>
          <w:szCs w:val="22"/>
        </w:rPr>
        <w:t xml:space="preserve"> бр. партије за коју понуђач конкурише,</w:t>
      </w:r>
    </w:p>
    <w:p w:rsidR="001A3BA0" w:rsidRDefault="001A3BA0" w:rsidP="002B3ACE">
      <w:pPr>
        <w:jc w:val="center"/>
        <w:rPr>
          <w:rFonts w:ascii="Calibri" w:hAnsi="Calibri"/>
          <w:b/>
          <w:color w:val="222222"/>
          <w:sz w:val="22"/>
          <w:szCs w:val="22"/>
          <w:lang w:val="sr-Cyrl-CS"/>
        </w:rPr>
      </w:pPr>
      <w:r>
        <w:rPr>
          <w:rFonts w:ascii="Calibri" w:hAnsi="Calibri"/>
          <w:b/>
          <w:color w:val="222222"/>
          <w:sz w:val="22"/>
          <w:szCs w:val="22"/>
          <w:lang w:val="sr-Latn-CS"/>
        </w:rPr>
        <w:t>бр. ЈН:</w:t>
      </w:r>
      <w:r w:rsidR="00A82C43">
        <w:rPr>
          <w:rFonts w:ascii="Calibri" w:hAnsi="Calibri"/>
          <w:b/>
          <w:color w:val="222222"/>
          <w:sz w:val="22"/>
          <w:szCs w:val="22"/>
        </w:rPr>
        <w:t>62</w:t>
      </w:r>
      <w:r w:rsidR="00310328">
        <w:rPr>
          <w:rFonts w:ascii="Calibri" w:hAnsi="Calibri"/>
          <w:b/>
          <w:color w:val="222222"/>
          <w:sz w:val="22"/>
          <w:szCs w:val="22"/>
        </w:rPr>
        <w:t>/19</w:t>
      </w:r>
      <w:r>
        <w:rPr>
          <w:rFonts w:ascii="Calibri" w:hAnsi="Calibri"/>
          <w:b/>
          <w:color w:val="222222"/>
          <w:sz w:val="22"/>
          <w:szCs w:val="22"/>
          <w:lang w:val="sr-Latn-CS"/>
        </w:rPr>
        <w:t xml:space="preserve">-Д/ОП“ </w:t>
      </w:r>
    </w:p>
    <w:p w:rsidR="001A3BA0" w:rsidRDefault="001A3BA0" w:rsidP="002B3ACE">
      <w:pPr>
        <w:jc w:val="center"/>
        <w:rPr>
          <w:rFonts w:ascii="Calibri" w:hAnsi="Calibri"/>
          <w:b/>
          <w:color w:val="222222"/>
          <w:sz w:val="22"/>
          <w:szCs w:val="22"/>
          <w:lang w:val="sr-Latn-CS"/>
        </w:rPr>
      </w:pPr>
    </w:p>
    <w:p w:rsidR="001A3BA0" w:rsidRDefault="001A3BA0" w:rsidP="002B3ACE">
      <w:pPr>
        <w:jc w:val="center"/>
        <w:rPr>
          <w:rFonts w:ascii="Calibri" w:hAnsi="Calibri"/>
          <w:b/>
          <w:color w:val="222222"/>
          <w:sz w:val="22"/>
          <w:szCs w:val="22"/>
          <w:lang w:val="sr-Latn-CS"/>
        </w:rPr>
      </w:pPr>
      <w:r>
        <w:rPr>
          <w:rFonts w:ascii="Calibri" w:hAnsi="Calibri"/>
          <w:b/>
          <w:color w:val="222222"/>
          <w:sz w:val="22"/>
          <w:szCs w:val="22"/>
          <w:lang w:val="sr-Latn-CS"/>
        </w:rPr>
        <w:t>- НЕ ОТВАРАТИ -</w:t>
      </w:r>
    </w:p>
    <w:p w:rsidR="001A3BA0" w:rsidRDefault="001A3BA0" w:rsidP="002B3ACE">
      <w:pPr>
        <w:jc w:val="both"/>
        <w:rPr>
          <w:rFonts w:ascii="Calibri" w:hAnsi="Calibri"/>
          <w:b/>
          <w:color w:val="222222"/>
          <w:sz w:val="22"/>
          <w:szCs w:val="22"/>
          <w:lang w:val="sr-Latn-CS"/>
        </w:rPr>
      </w:pPr>
    </w:p>
    <w:p w:rsidR="001A3BA0" w:rsidRDefault="001A3BA0" w:rsidP="002B3ACE">
      <w:pPr>
        <w:jc w:val="both"/>
        <w:rPr>
          <w:rFonts w:ascii="Calibri" w:hAnsi="Calibri"/>
          <w:sz w:val="22"/>
          <w:szCs w:val="22"/>
          <w:lang w:val="sr-Latn-CS"/>
        </w:rPr>
      </w:pPr>
      <w:r>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1A3BA0" w:rsidRDefault="001A3BA0" w:rsidP="002B3ACE">
      <w:pPr>
        <w:jc w:val="both"/>
        <w:rPr>
          <w:rFonts w:ascii="Calibri" w:hAnsi="Calibri"/>
          <w:sz w:val="22"/>
          <w:szCs w:val="22"/>
          <w:lang w:val="sr-Latn-CS"/>
        </w:rPr>
      </w:pPr>
      <w:r>
        <w:rPr>
          <w:rFonts w:ascii="Calibri" w:hAnsi="Calibri"/>
          <w:sz w:val="22"/>
          <w:szCs w:val="22"/>
          <w:lang w:val="sr-Latn-CS"/>
        </w:rPr>
        <w:tab/>
        <w:t>б) 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1A3BA0" w:rsidRPr="009B0F3A" w:rsidRDefault="001A3BA0" w:rsidP="002B3ACE">
      <w:pPr>
        <w:jc w:val="both"/>
        <w:rPr>
          <w:rFonts w:ascii="Calibri" w:hAnsi="Calibri"/>
          <w:sz w:val="18"/>
          <w:szCs w:val="22"/>
          <w:lang w:val="sr-Latn-CS"/>
        </w:rPr>
      </w:pPr>
    </w:p>
    <w:p w:rsidR="001A3BA0" w:rsidRDefault="00B2493B" w:rsidP="002B3ACE">
      <w:pPr>
        <w:jc w:val="both"/>
        <w:rPr>
          <w:rFonts w:ascii="Calibri" w:hAnsi="Calibri"/>
          <w:b/>
          <w:sz w:val="22"/>
          <w:szCs w:val="22"/>
          <w:lang w:val="sr-Latn-CS"/>
        </w:rPr>
      </w:pPr>
      <w:r>
        <w:rPr>
          <w:rFonts w:ascii="Calibri" w:hAnsi="Calibri"/>
          <w:b/>
          <w:sz w:val="22"/>
          <w:szCs w:val="22"/>
          <w:lang w:val="sr-Latn-CS"/>
        </w:rPr>
        <w:t>VII</w:t>
      </w:r>
      <w:r w:rsidR="00FA2963">
        <w:rPr>
          <w:rFonts w:ascii="Calibri" w:hAnsi="Calibri"/>
          <w:b/>
          <w:sz w:val="22"/>
          <w:szCs w:val="22"/>
          <w:lang w:val="sr-Latn-CS"/>
        </w:rPr>
        <w:t xml:space="preserve"> </w:t>
      </w:r>
      <w:r w:rsidR="001A3BA0">
        <w:rPr>
          <w:rFonts w:ascii="Calibri" w:hAnsi="Calibri"/>
          <w:b/>
          <w:sz w:val="22"/>
          <w:szCs w:val="22"/>
          <w:u w:val="single"/>
          <w:lang w:val="sr-Latn-CS"/>
        </w:rPr>
        <w:t>Поступање са незатвореним, некомплетним или неблаговременим понудама</w:t>
      </w:r>
      <w:r w:rsidR="001A3BA0">
        <w:rPr>
          <w:rFonts w:ascii="Calibri" w:hAnsi="Calibri"/>
          <w:b/>
          <w:sz w:val="22"/>
          <w:szCs w:val="22"/>
          <w:lang w:val="sr-Latn-CS"/>
        </w:rPr>
        <w:t>:</w:t>
      </w:r>
    </w:p>
    <w:p w:rsidR="001A3BA0" w:rsidRDefault="001A3BA0" w:rsidP="002B3ACE">
      <w:pPr>
        <w:ind w:firstLine="720"/>
        <w:jc w:val="both"/>
        <w:rPr>
          <w:rFonts w:ascii="Calibri" w:hAnsi="Calibri"/>
          <w:sz w:val="22"/>
          <w:szCs w:val="22"/>
          <w:lang w:val="sr-Latn-CS"/>
        </w:rPr>
      </w:pPr>
      <w:r>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Pr>
          <w:rFonts w:ascii="Calibri" w:hAnsi="Calibri"/>
          <w:b/>
          <w:sz w:val="22"/>
          <w:szCs w:val="22"/>
          <w:lang w:val="sr-Latn-CS"/>
        </w:rPr>
        <w:t xml:space="preserve">ЗЈН </w:t>
      </w:r>
      <w:r>
        <w:rPr>
          <w:rFonts w:ascii="Calibri" w:hAnsi="Calibri"/>
          <w:sz w:val="22"/>
          <w:szCs w:val="22"/>
          <w:lang w:val="sr-Latn-CS"/>
        </w:rPr>
        <w:t>и овом Kонкурсном документацијом.</w:t>
      </w:r>
    </w:p>
    <w:p w:rsidR="001A3BA0" w:rsidRDefault="001A3BA0" w:rsidP="002B3ACE">
      <w:pPr>
        <w:jc w:val="both"/>
        <w:rPr>
          <w:rFonts w:ascii="Calibri" w:hAnsi="Calibri"/>
          <w:sz w:val="22"/>
          <w:szCs w:val="22"/>
          <w:lang w:val="sr-Latn-CS"/>
        </w:rPr>
      </w:pPr>
      <w:r>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1A3BA0" w:rsidRDefault="001A3BA0" w:rsidP="002B3ACE">
      <w:pPr>
        <w:jc w:val="both"/>
        <w:rPr>
          <w:rFonts w:ascii="Calibri" w:hAnsi="Calibri"/>
          <w:sz w:val="22"/>
          <w:szCs w:val="22"/>
          <w:lang w:val="sr-Latn-CS"/>
        </w:rPr>
      </w:pPr>
      <w:r>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1A3BA0" w:rsidRPr="009B0F3A" w:rsidRDefault="001A3BA0" w:rsidP="002B3ACE">
      <w:pPr>
        <w:jc w:val="both"/>
        <w:rPr>
          <w:rFonts w:ascii="Calibri" w:hAnsi="Calibri"/>
          <w:b/>
          <w:color w:val="222222"/>
          <w:sz w:val="18"/>
          <w:szCs w:val="22"/>
        </w:rPr>
      </w:pPr>
    </w:p>
    <w:p w:rsidR="001A3BA0" w:rsidRDefault="00B2493B" w:rsidP="002B3ACE">
      <w:pPr>
        <w:jc w:val="both"/>
        <w:rPr>
          <w:rFonts w:ascii="Calibri" w:hAnsi="Calibri"/>
          <w:b/>
          <w:color w:val="222222"/>
          <w:sz w:val="22"/>
          <w:szCs w:val="22"/>
          <w:lang w:val="sr-Latn-CS"/>
        </w:rPr>
      </w:pPr>
      <w:r>
        <w:rPr>
          <w:rFonts w:ascii="Calibri" w:hAnsi="Calibri"/>
          <w:b/>
          <w:color w:val="222222"/>
          <w:sz w:val="22"/>
          <w:szCs w:val="22"/>
          <w:lang w:val="sr-Latn-CS"/>
        </w:rPr>
        <w:t>VIII</w:t>
      </w:r>
      <w:r w:rsidR="00FA2963">
        <w:rPr>
          <w:rFonts w:ascii="Calibri" w:hAnsi="Calibri"/>
          <w:b/>
          <w:color w:val="222222"/>
          <w:sz w:val="22"/>
          <w:szCs w:val="22"/>
          <w:lang w:val="sr-Latn-CS"/>
        </w:rPr>
        <w:t xml:space="preserve"> </w:t>
      </w:r>
      <w:r w:rsidR="001A3BA0">
        <w:rPr>
          <w:rFonts w:ascii="Calibri" w:hAnsi="Calibri"/>
          <w:b/>
          <w:color w:val="222222"/>
          <w:sz w:val="22"/>
          <w:szCs w:val="22"/>
          <w:u w:val="single"/>
          <w:lang w:val="sr-Latn-CS"/>
        </w:rPr>
        <w:t>Измене, допуне и опозив понуде</w:t>
      </w:r>
      <w:r w:rsidR="001A3BA0">
        <w:rPr>
          <w:rFonts w:ascii="Calibri" w:hAnsi="Calibri"/>
          <w:b/>
          <w:color w:val="222222"/>
          <w:sz w:val="22"/>
          <w:szCs w:val="22"/>
          <w:lang w:val="sr-Latn-CS"/>
        </w:rPr>
        <w:t>:</w:t>
      </w:r>
    </w:p>
    <w:p w:rsidR="001A3BA0" w:rsidRDefault="001A3BA0" w:rsidP="002B3ACE">
      <w:pPr>
        <w:jc w:val="both"/>
        <w:rPr>
          <w:rFonts w:ascii="Calibri" w:hAnsi="Calibri"/>
          <w:color w:val="222222"/>
          <w:sz w:val="22"/>
          <w:szCs w:val="22"/>
          <w:lang w:val="sr-Latn-CS"/>
        </w:rPr>
      </w:pPr>
      <w:r>
        <w:rPr>
          <w:rFonts w:ascii="Calibri" w:hAnsi="Calibri"/>
          <w:color w:val="222222"/>
          <w:sz w:val="24"/>
          <w:szCs w:val="22"/>
          <w:lang w:val="sr-Latn-CS"/>
        </w:rPr>
        <w:tab/>
      </w:r>
      <w:r>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1A3BA0" w:rsidRDefault="001A3BA0" w:rsidP="002B3ACE">
      <w:pPr>
        <w:jc w:val="both"/>
        <w:rPr>
          <w:rFonts w:ascii="Calibri" w:hAnsi="Calibri"/>
          <w:color w:val="222222"/>
          <w:sz w:val="22"/>
          <w:szCs w:val="22"/>
          <w:lang w:val="sr-Latn-CS"/>
        </w:rPr>
      </w:pPr>
      <w:r>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1A3BA0" w:rsidRDefault="001A3BA0" w:rsidP="002B3ACE">
      <w:pPr>
        <w:jc w:val="both"/>
        <w:rPr>
          <w:rFonts w:ascii="Calibri" w:hAnsi="Calibri"/>
          <w:color w:val="222222"/>
          <w:sz w:val="22"/>
          <w:szCs w:val="22"/>
          <w:lang w:val="sr-Latn-CS"/>
        </w:rPr>
      </w:pPr>
      <w:r>
        <w:rPr>
          <w:rFonts w:ascii="Calibri" w:hAnsi="Calibri"/>
          <w:color w:val="222222"/>
          <w:sz w:val="22"/>
          <w:szCs w:val="22"/>
          <w:lang w:val="sr-Latn-CS"/>
        </w:rPr>
        <w:tab/>
        <w:t xml:space="preserve">в) Измену, допуну или опозив понуде треба доставити на адресу: </w:t>
      </w:r>
    </w:p>
    <w:p w:rsidR="001A3BA0" w:rsidRDefault="001A3BA0" w:rsidP="002B3ACE">
      <w:pPr>
        <w:jc w:val="both"/>
        <w:rPr>
          <w:rFonts w:ascii="Calibri" w:hAnsi="Calibri"/>
          <w:color w:val="222222"/>
          <w:sz w:val="14"/>
          <w:szCs w:val="22"/>
        </w:rPr>
      </w:pPr>
    </w:p>
    <w:p w:rsidR="001A3BA0" w:rsidRDefault="001A3BA0" w:rsidP="002B3ACE">
      <w:pPr>
        <w:jc w:val="both"/>
        <w:rPr>
          <w:rFonts w:ascii="Calibri" w:hAnsi="Calibri"/>
          <w:color w:val="222222"/>
          <w:sz w:val="14"/>
          <w:szCs w:val="22"/>
        </w:rPr>
      </w:pPr>
    </w:p>
    <w:p w:rsidR="001A3BA0" w:rsidRDefault="001A3BA0" w:rsidP="002B3ACE">
      <w:pPr>
        <w:shd w:val="clear" w:color="auto" w:fill="FABF8F"/>
        <w:jc w:val="center"/>
        <w:rPr>
          <w:rFonts w:ascii="Calibri" w:hAnsi="Calibri"/>
          <w:color w:val="222222"/>
          <w:sz w:val="22"/>
          <w:szCs w:val="22"/>
          <w:lang w:val="sr-Latn-CS"/>
        </w:rPr>
      </w:pPr>
      <w:r>
        <w:rPr>
          <w:rFonts w:ascii="Calibri" w:hAnsi="Calibri"/>
          <w:b/>
          <w:color w:val="222222"/>
          <w:sz w:val="22"/>
          <w:szCs w:val="22"/>
          <w:lang w:val="sr-Latn-CS"/>
        </w:rPr>
        <w:t>Општаболница Суботица, Суботица, Изворска 3, 24000 Суботица, Писарница</w:t>
      </w:r>
    </w:p>
    <w:p w:rsidR="001A3BA0" w:rsidRDefault="001A3BA0" w:rsidP="002B3ACE">
      <w:pPr>
        <w:jc w:val="both"/>
        <w:rPr>
          <w:rFonts w:ascii="Calibri" w:hAnsi="Calibri"/>
          <w:sz w:val="16"/>
          <w:szCs w:val="22"/>
        </w:rPr>
      </w:pPr>
    </w:p>
    <w:p w:rsidR="001A3BA0" w:rsidRDefault="001A3BA0" w:rsidP="002B3ACE">
      <w:pPr>
        <w:jc w:val="both"/>
        <w:rPr>
          <w:rFonts w:ascii="Calibri" w:hAnsi="Calibri"/>
          <w:sz w:val="22"/>
          <w:szCs w:val="22"/>
          <w:lang w:val="sr-Latn-CS"/>
        </w:rPr>
      </w:pPr>
      <w:r>
        <w:rPr>
          <w:rFonts w:ascii="Calibri" w:hAnsi="Calibri"/>
          <w:sz w:val="22"/>
          <w:szCs w:val="22"/>
          <w:lang w:val="sr-Latn-CS"/>
        </w:rPr>
        <w:t>са назнаком:</w:t>
      </w:r>
    </w:p>
    <w:p w:rsidR="001A3BA0" w:rsidRDefault="001A3BA0" w:rsidP="002B3ACE">
      <w:p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5245"/>
      </w:tblGrid>
      <w:tr w:rsidR="00310328" w:rsidTr="007C0AEF">
        <w:tc>
          <w:tcPr>
            <w:tcW w:w="4678" w:type="dxa"/>
            <w:shd w:val="clear" w:color="auto" w:fill="F2F2F2"/>
            <w:vAlign w:val="center"/>
          </w:tcPr>
          <w:p w:rsidR="00310328" w:rsidRDefault="00310328" w:rsidP="002B3ACE">
            <w:pPr>
              <w:rPr>
                <w:rFonts w:ascii="Calibri" w:hAnsi="Calibri"/>
                <w:sz w:val="22"/>
                <w:szCs w:val="22"/>
                <w:lang w:val="sr-Latn-CS"/>
              </w:rPr>
            </w:pPr>
            <w:r>
              <w:rPr>
                <w:rFonts w:ascii="Calibri" w:hAnsi="Calibri"/>
                <w:b/>
                <w:sz w:val="22"/>
                <w:szCs w:val="22"/>
                <w:lang w:val="sr-Latn-CS"/>
              </w:rPr>
              <w:t>1. Измена понуде за јавну набавку добара:</w:t>
            </w:r>
          </w:p>
        </w:tc>
        <w:tc>
          <w:tcPr>
            <w:tcW w:w="5245" w:type="dxa"/>
            <w:vAlign w:val="center"/>
          </w:tcPr>
          <w:p w:rsidR="00310328" w:rsidRDefault="00310328" w:rsidP="002B3ACE">
            <w:pPr>
              <w:rPr>
                <w:rFonts w:ascii="Calibri" w:hAnsi="Calibri"/>
                <w:sz w:val="22"/>
                <w:szCs w:val="22"/>
              </w:rPr>
            </w:pPr>
            <w:r>
              <w:rPr>
                <w:rFonts w:ascii="Calibri" w:hAnsi="Calibri"/>
                <w:b/>
                <w:sz w:val="22"/>
                <w:szCs w:val="22"/>
                <w:lang w:val="sr-Latn-CS"/>
              </w:rPr>
              <w:t>Назнака</w:t>
            </w:r>
            <w:r>
              <w:rPr>
                <w:rFonts w:ascii="Calibri" w:hAnsi="Calibri"/>
                <w:sz w:val="22"/>
                <w:szCs w:val="22"/>
                <w:lang w:val="sr-Latn-CS"/>
              </w:rPr>
              <w:t xml:space="preserve">: </w:t>
            </w:r>
            <w:r>
              <w:rPr>
                <w:rFonts w:ascii="Calibri" w:hAnsi="Calibri"/>
                <w:sz w:val="22"/>
                <w:szCs w:val="22"/>
                <w:lang w:val="sr-Cyrl-CS"/>
              </w:rPr>
              <w:t>средства за дезинфекцију</w:t>
            </w:r>
            <w:r w:rsidR="00FA2963">
              <w:rPr>
                <w:rFonts w:ascii="Calibri" w:hAnsi="Calibri"/>
                <w:sz w:val="22"/>
                <w:szCs w:val="22"/>
              </w:rPr>
              <w:t xml:space="preserve"> </w:t>
            </w:r>
            <w:r w:rsidR="00A82C43">
              <w:rPr>
                <w:rFonts w:ascii="Calibri" w:hAnsi="Calibri"/>
                <w:sz w:val="22"/>
                <w:szCs w:val="22"/>
              </w:rPr>
              <w:t>II део</w:t>
            </w:r>
            <w:r>
              <w:rPr>
                <w:rFonts w:ascii="Calibri" w:hAnsi="Calibri"/>
                <w:sz w:val="22"/>
                <w:szCs w:val="22"/>
                <w:lang w:val="sr-Latn-CS"/>
              </w:rPr>
              <w:t>,</w:t>
            </w:r>
          </w:p>
          <w:p w:rsidR="00310328" w:rsidRDefault="00310328" w:rsidP="002B3ACE">
            <w:pPr>
              <w:rPr>
                <w:rFonts w:ascii="Calibri" w:hAnsi="Calibri"/>
                <w:sz w:val="22"/>
                <w:szCs w:val="22"/>
                <w:lang w:val="sr-Cyrl-CS"/>
              </w:rPr>
            </w:pPr>
            <w:r>
              <w:rPr>
                <w:rFonts w:ascii="Calibri" w:hAnsi="Calibri"/>
                <w:sz w:val="22"/>
                <w:szCs w:val="22"/>
                <w:lang w:val="sr-Latn-CS"/>
              </w:rPr>
              <w:t xml:space="preserve">бр. ЈН: </w:t>
            </w:r>
            <w:r w:rsidR="00A82C43">
              <w:rPr>
                <w:rFonts w:ascii="Calibri" w:hAnsi="Calibri"/>
                <w:sz w:val="22"/>
                <w:szCs w:val="22"/>
              </w:rPr>
              <w:t>62</w:t>
            </w:r>
            <w:r>
              <w:rPr>
                <w:rFonts w:ascii="Calibri" w:hAnsi="Calibri"/>
                <w:sz w:val="22"/>
                <w:szCs w:val="22"/>
              </w:rPr>
              <w:t>/19</w:t>
            </w:r>
            <w:r>
              <w:rPr>
                <w:rFonts w:ascii="Calibri" w:hAnsi="Calibri"/>
                <w:sz w:val="22"/>
                <w:szCs w:val="22"/>
                <w:lang w:val="sr-Latn-CS"/>
              </w:rPr>
              <w:t>-Д/ОП, НЕ ОТВАРАТИ</w:t>
            </w:r>
          </w:p>
        </w:tc>
      </w:tr>
      <w:tr w:rsidR="00A82C43" w:rsidTr="007C0AEF">
        <w:tc>
          <w:tcPr>
            <w:tcW w:w="4678" w:type="dxa"/>
            <w:shd w:val="clear" w:color="auto" w:fill="F2F2F2"/>
            <w:vAlign w:val="center"/>
          </w:tcPr>
          <w:p w:rsidR="00A82C43" w:rsidRDefault="00A82C43" w:rsidP="002B3ACE">
            <w:pPr>
              <w:rPr>
                <w:rFonts w:ascii="Calibri" w:hAnsi="Calibri"/>
                <w:b/>
                <w:sz w:val="22"/>
                <w:szCs w:val="22"/>
                <w:lang w:val="sr-Latn-CS"/>
              </w:rPr>
            </w:pPr>
            <w:r>
              <w:rPr>
                <w:rFonts w:ascii="Calibri" w:hAnsi="Calibri"/>
                <w:b/>
                <w:sz w:val="22"/>
                <w:szCs w:val="22"/>
                <w:lang w:val="sr-Latn-CS"/>
              </w:rPr>
              <w:t>2. Допуна понуде за јавну набавку добара:</w:t>
            </w:r>
          </w:p>
        </w:tc>
        <w:tc>
          <w:tcPr>
            <w:tcW w:w="5245" w:type="dxa"/>
            <w:vAlign w:val="center"/>
          </w:tcPr>
          <w:p w:rsidR="00A82C43" w:rsidRDefault="00A82C43" w:rsidP="002B3ACE">
            <w:pPr>
              <w:rPr>
                <w:rFonts w:ascii="Calibri" w:hAnsi="Calibri"/>
                <w:sz w:val="22"/>
                <w:szCs w:val="22"/>
              </w:rPr>
            </w:pPr>
            <w:r>
              <w:rPr>
                <w:rFonts w:ascii="Calibri" w:hAnsi="Calibri"/>
                <w:b/>
                <w:sz w:val="22"/>
                <w:szCs w:val="22"/>
                <w:lang w:val="sr-Latn-CS"/>
              </w:rPr>
              <w:t>Назнака</w:t>
            </w:r>
            <w:r>
              <w:rPr>
                <w:rFonts w:ascii="Calibri" w:hAnsi="Calibri"/>
                <w:sz w:val="22"/>
                <w:szCs w:val="22"/>
                <w:lang w:val="sr-Latn-CS"/>
              </w:rPr>
              <w:t xml:space="preserve">: </w:t>
            </w:r>
            <w:r>
              <w:rPr>
                <w:rFonts w:ascii="Calibri" w:hAnsi="Calibri"/>
                <w:sz w:val="22"/>
                <w:szCs w:val="22"/>
                <w:lang w:val="sr-Cyrl-CS"/>
              </w:rPr>
              <w:t xml:space="preserve">средства за дезинфекцију </w:t>
            </w:r>
            <w:r>
              <w:rPr>
                <w:rFonts w:ascii="Calibri" w:hAnsi="Calibri"/>
                <w:sz w:val="22"/>
                <w:szCs w:val="22"/>
              </w:rPr>
              <w:t>II део</w:t>
            </w:r>
            <w:r>
              <w:rPr>
                <w:rFonts w:ascii="Calibri" w:hAnsi="Calibri"/>
                <w:sz w:val="22"/>
                <w:szCs w:val="22"/>
                <w:lang w:val="sr-Latn-CS"/>
              </w:rPr>
              <w:t>,</w:t>
            </w:r>
          </w:p>
          <w:p w:rsidR="00A82C43" w:rsidRDefault="00A82C43" w:rsidP="002B3ACE">
            <w:pPr>
              <w:rPr>
                <w:rFonts w:ascii="Calibri" w:hAnsi="Calibri"/>
                <w:sz w:val="22"/>
                <w:szCs w:val="22"/>
                <w:lang w:val="sr-Cyrl-CS"/>
              </w:rPr>
            </w:pPr>
            <w:r>
              <w:rPr>
                <w:rFonts w:ascii="Calibri" w:hAnsi="Calibri"/>
                <w:sz w:val="22"/>
                <w:szCs w:val="22"/>
                <w:lang w:val="sr-Latn-CS"/>
              </w:rPr>
              <w:t xml:space="preserve">бр. ЈН: </w:t>
            </w:r>
            <w:r>
              <w:rPr>
                <w:rFonts w:ascii="Calibri" w:hAnsi="Calibri"/>
                <w:sz w:val="22"/>
                <w:szCs w:val="22"/>
              </w:rPr>
              <w:t>62/19</w:t>
            </w:r>
            <w:r>
              <w:rPr>
                <w:rFonts w:ascii="Calibri" w:hAnsi="Calibri"/>
                <w:sz w:val="22"/>
                <w:szCs w:val="22"/>
                <w:lang w:val="sr-Latn-CS"/>
              </w:rPr>
              <w:t>-Д/ОП, НЕ ОТВАРАТИ</w:t>
            </w:r>
          </w:p>
        </w:tc>
      </w:tr>
      <w:tr w:rsidR="00A82C43" w:rsidTr="007C0AEF">
        <w:tc>
          <w:tcPr>
            <w:tcW w:w="4678" w:type="dxa"/>
            <w:shd w:val="clear" w:color="auto" w:fill="F2F2F2"/>
            <w:vAlign w:val="center"/>
          </w:tcPr>
          <w:p w:rsidR="00A82C43" w:rsidRDefault="00A82C43" w:rsidP="002B3ACE">
            <w:pPr>
              <w:rPr>
                <w:rFonts w:ascii="Calibri" w:hAnsi="Calibri"/>
                <w:b/>
                <w:sz w:val="22"/>
                <w:szCs w:val="22"/>
                <w:lang w:val="sr-Latn-CS"/>
              </w:rPr>
            </w:pPr>
            <w:r>
              <w:rPr>
                <w:rFonts w:ascii="Calibri" w:hAnsi="Calibri"/>
                <w:b/>
                <w:sz w:val="22"/>
                <w:szCs w:val="22"/>
                <w:lang w:val="sr-Latn-CS"/>
              </w:rPr>
              <w:t>3. Опозив понуде за јавну набавку добара:</w:t>
            </w:r>
          </w:p>
        </w:tc>
        <w:tc>
          <w:tcPr>
            <w:tcW w:w="5245" w:type="dxa"/>
            <w:vAlign w:val="center"/>
          </w:tcPr>
          <w:p w:rsidR="00A82C43" w:rsidRDefault="00A82C43" w:rsidP="002B3ACE">
            <w:pPr>
              <w:rPr>
                <w:rFonts w:ascii="Calibri" w:hAnsi="Calibri"/>
                <w:sz w:val="22"/>
                <w:szCs w:val="22"/>
              </w:rPr>
            </w:pPr>
            <w:r>
              <w:rPr>
                <w:rFonts w:ascii="Calibri" w:hAnsi="Calibri"/>
                <w:b/>
                <w:sz w:val="22"/>
                <w:szCs w:val="22"/>
                <w:lang w:val="sr-Latn-CS"/>
              </w:rPr>
              <w:t>Назнака</w:t>
            </w:r>
            <w:r>
              <w:rPr>
                <w:rFonts w:ascii="Calibri" w:hAnsi="Calibri"/>
                <w:sz w:val="22"/>
                <w:szCs w:val="22"/>
                <w:lang w:val="sr-Latn-CS"/>
              </w:rPr>
              <w:t xml:space="preserve">: </w:t>
            </w:r>
            <w:r>
              <w:rPr>
                <w:rFonts w:ascii="Calibri" w:hAnsi="Calibri"/>
                <w:sz w:val="22"/>
                <w:szCs w:val="22"/>
                <w:lang w:val="sr-Cyrl-CS"/>
              </w:rPr>
              <w:t xml:space="preserve">средства за дезинфекцију </w:t>
            </w:r>
            <w:r>
              <w:rPr>
                <w:rFonts w:ascii="Calibri" w:hAnsi="Calibri"/>
                <w:sz w:val="22"/>
                <w:szCs w:val="22"/>
              </w:rPr>
              <w:t>II део</w:t>
            </w:r>
            <w:r>
              <w:rPr>
                <w:rFonts w:ascii="Calibri" w:hAnsi="Calibri"/>
                <w:sz w:val="22"/>
                <w:szCs w:val="22"/>
                <w:lang w:val="sr-Latn-CS"/>
              </w:rPr>
              <w:t>,</w:t>
            </w:r>
          </w:p>
          <w:p w:rsidR="00A82C43" w:rsidRDefault="00A82C43" w:rsidP="002B3ACE">
            <w:pPr>
              <w:rPr>
                <w:rFonts w:ascii="Calibri" w:hAnsi="Calibri"/>
                <w:sz w:val="22"/>
                <w:szCs w:val="22"/>
                <w:lang w:val="sr-Cyrl-CS"/>
              </w:rPr>
            </w:pPr>
            <w:r>
              <w:rPr>
                <w:rFonts w:ascii="Calibri" w:hAnsi="Calibri"/>
                <w:sz w:val="22"/>
                <w:szCs w:val="22"/>
                <w:lang w:val="sr-Latn-CS"/>
              </w:rPr>
              <w:t xml:space="preserve">бр. ЈН: </w:t>
            </w:r>
            <w:r>
              <w:rPr>
                <w:rFonts w:ascii="Calibri" w:hAnsi="Calibri"/>
                <w:sz w:val="22"/>
                <w:szCs w:val="22"/>
              </w:rPr>
              <w:t>62/19</w:t>
            </w:r>
            <w:r>
              <w:rPr>
                <w:rFonts w:ascii="Calibri" w:hAnsi="Calibri"/>
                <w:sz w:val="22"/>
                <w:szCs w:val="22"/>
                <w:lang w:val="sr-Latn-CS"/>
              </w:rPr>
              <w:t>-Д/ОП, НЕ ОТВАРАТИ</w:t>
            </w:r>
          </w:p>
        </w:tc>
      </w:tr>
    </w:tbl>
    <w:p w:rsidR="001A3BA0" w:rsidRDefault="001A3BA0" w:rsidP="002B3ACE">
      <w:pPr>
        <w:jc w:val="both"/>
        <w:rPr>
          <w:rFonts w:ascii="Calibri" w:hAnsi="Calibri"/>
          <w:sz w:val="22"/>
          <w:szCs w:val="22"/>
          <w:lang w:val="sr-Latn-CS"/>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IX</w:t>
      </w:r>
      <w:r w:rsidR="0030685F">
        <w:rPr>
          <w:rFonts w:ascii="Calibri" w:hAnsi="Calibri"/>
          <w:b/>
          <w:sz w:val="22"/>
          <w:szCs w:val="22"/>
          <w:lang w:val="sr-Latn-CS"/>
        </w:rPr>
        <w:t xml:space="preserve"> </w:t>
      </w:r>
      <w:r w:rsidR="001A3BA0">
        <w:rPr>
          <w:rFonts w:ascii="Calibri" w:hAnsi="Calibri"/>
          <w:b/>
          <w:sz w:val="22"/>
          <w:szCs w:val="22"/>
          <w:u w:val="single"/>
          <w:lang w:val="sr-Latn-CS"/>
        </w:rPr>
        <w:t>Обавештење о понудама са варијантама</w:t>
      </w:r>
      <w:r w:rsidR="001A3BA0">
        <w:rPr>
          <w:rFonts w:ascii="Calibri" w:hAnsi="Calibri"/>
          <w:b/>
          <w:sz w:val="22"/>
          <w:szCs w:val="22"/>
          <w:lang w:val="sr-Latn-CS"/>
        </w:rPr>
        <w:t>:</w:t>
      </w:r>
    </w:p>
    <w:p w:rsidR="001A3BA0" w:rsidRDefault="001A3BA0" w:rsidP="0030685F">
      <w:pPr>
        <w:jc w:val="both"/>
        <w:rPr>
          <w:rFonts w:ascii="Calibri" w:hAnsi="Calibri"/>
          <w:sz w:val="22"/>
          <w:szCs w:val="22"/>
          <w:lang w:val="sr-Latn-CS"/>
        </w:rPr>
      </w:pPr>
      <w:r>
        <w:rPr>
          <w:rFonts w:ascii="Calibri" w:hAnsi="Calibri"/>
          <w:sz w:val="22"/>
          <w:szCs w:val="22"/>
          <w:lang w:val="sr-Latn-CS"/>
        </w:rPr>
        <w:tab/>
        <w:t>а) Понуде са варијантама нису дозвољене те се неће ни разматрати.</w:t>
      </w:r>
    </w:p>
    <w:p w:rsidR="001A3BA0" w:rsidRPr="009B0F3A" w:rsidRDefault="001A3BA0" w:rsidP="0030685F">
      <w:pPr>
        <w:jc w:val="both"/>
        <w:rPr>
          <w:rFonts w:ascii="Calibri" w:hAnsi="Calibri"/>
          <w:b/>
          <w:sz w:val="18"/>
          <w:szCs w:val="22"/>
          <w:lang w:val="sr-Latn-CS"/>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X</w:t>
      </w:r>
      <w:r w:rsidR="0030685F">
        <w:rPr>
          <w:rFonts w:ascii="Calibri" w:hAnsi="Calibri"/>
          <w:b/>
          <w:sz w:val="22"/>
          <w:szCs w:val="22"/>
          <w:lang w:val="sr-Latn-CS"/>
        </w:rPr>
        <w:t xml:space="preserve"> </w:t>
      </w:r>
      <w:r w:rsidR="001A3BA0">
        <w:rPr>
          <w:rFonts w:ascii="Calibri" w:hAnsi="Calibri"/>
          <w:b/>
          <w:sz w:val="22"/>
          <w:szCs w:val="22"/>
          <w:u w:val="single"/>
          <w:lang w:val="sr-Latn-CS"/>
        </w:rPr>
        <w:t>Обавештење о учествовању у заједничкој понуди или као подизвођач</w:t>
      </w:r>
      <w:r w:rsidR="001A3BA0">
        <w:rPr>
          <w:rFonts w:ascii="Calibri" w:hAnsi="Calibri"/>
          <w:b/>
          <w:sz w:val="22"/>
          <w:szCs w:val="22"/>
          <w:lang w:val="sr-Latn-CS"/>
        </w:rPr>
        <w:t>:</w:t>
      </w:r>
    </w:p>
    <w:p w:rsidR="001A3BA0" w:rsidRDefault="001A3BA0" w:rsidP="0030685F">
      <w:pPr>
        <w:pStyle w:val="NoSpacing"/>
        <w:jc w:val="both"/>
        <w:rPr>
          <w:rFonts w:cs="Arial"/>
          <w:i w:val="0"/>
          <w:sz w:val="22"/>
          <w:szCs w:val="22"/>
          <w:lang w:val="sr-Latn-CS"/>
        </w:rPr>
      </w:pPr>
      <w:r>
        <w:rPr>
          <w:rFonts w:cs="Arial"/>
          <w:i w:val="0"/>
          <w:sz w:val="22"/>
          <w:szCs w:val="22"/>
          <w:lang w:val="sr-Latn-CS"/>
        </w:rPr>
        <w:tab/>
        <w:t>а) Понуђач може да поднесе само једну понуду.</w:t>
      </w:r>
    </w:p>
    <w:p w:rsidR="001A3BA0" w:rsidRDefault="001A3BA0" w:rsidP="0030685F">
      <w:pPr>
        <w:pStyle w:val="NoSpacing"/>
        <w:jc w:val="both"/>
        <w:rPr>
          <w:rFonts w:cs="Arial"/>
          <w:i w:val="0"/>
          <w:sz w:val="22"/>
          <w:lang w:val="sr-Latn-CS"/>
        </w:rPr>
      </w:pPr>
      <w:r>
        <w:rPr>
          <w:rFonts w:cs="Arial"/>
          <w:i w:val="0"/>
          <w:sz w:val="22"/>
          <w:szCs w:val="22"/>
          <w:lang w:val="sr-Latn-CS"/>
        </w:rPr>
        <w:tab/>
      </w:r>
      <w:r>
        <w:rPr>
          <w:rFonts w:cs="Arial"/>
          <w:i w:val="0"/>
          <w:sz w:val="22"/>
          <w:lang w:val="sr-Latn-CS"/>
        </w:rPr>
        <w:t>б) У одговарајућем обрасцу где је то предвиђено, понуђач наводи на који начин подноси понуду.</w:t>
      </w:r>
    </w:p>
    <w:p w:rsidR="001A3BA0" w:rsidRDefault="001A3BA0" w:rsidP="0030685F">
      <w:pPr>
        <w:pStyle w:val="NoSpacing"/>
        <w:jc w:val="both"/>
        <w:rPr>
          <w:rFonts w:cs="Arial"/>
          <w:i w:val="0"/>
          <w:sz w:val="22"/>
          <w:lang w:val="sr-Latn-CS"/>
        </w:rPr>
      </w:pPr>
      <w:r>
        <w:rPr>
          <w:rFonts w:cs="Arial"/>
          <w:i w:val="0"/>
          <w:sz w:val="22"/>
          <w:szCs w:val="22"/>
          <w:lang w:val="sr-Latn-CS"/>
        </w:rPr>
        <w:tab/>
        <w:t xml:space="preserve">в) </w:t>
      </w:r>
      <w:r>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A3BA0" w:rsidRDefault="001A3BA0" w:rsidP="0030685F">
      <w:pPr>
        <w:pStyle w:val="NoSpacing"/>
        <w:jc w:val="both"/>
        <w:rPr>
          <w:rFonts w:cs="Arial"/>
          <w:i w:val="0"/>
          <w:sz w:val="22"/>
          <w:lang w:val="sr-Latn-CS"/>
        </w:rPr>
      </w:pPr>
      <w:r>
        <w:rPr>
          <w:rFonts w:cs="Arial"/>
          <w:sz w:val="22"/>
          <w:lang w:val="sr-Latn-CS"/>
        </w:rPr>
        <w:tab/>
      </w:r>
      <w:r>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Pr>
          <w:rFonts w:cs="Arial"/>
          <w:b/>
          <w:i w:val="0"/>
          <w:sz w:val="22"/>
          <w:lang w:val="sr-Latn-CS"/>
        </w:rPr>
        <w:t>81</w:t>
      </w:r>
      <w:r>
        <w:rPr>
          <w:rFonts w:cs="Arial"/>
          <w:i w:val="0"/>
          <w:sz w:val="22"/>
          <w:lang w:val="sr-Latn-CS"/>
        </w:rPr>
        <w:t xml:space="preserve">. став </w:t>
      </w:r>
      <w:r>
        <w:rPr>
          <w:rFonts w:cs="Arial"/>
          <w:b/>
          <w:i w:val="0"/>
          <w:sz w:val="22"/>
          <w:lang w:val="sr-Latn-CS"/>
        </w:rPr>
        <w:t>4</w:t>
      </w:r>
      <w:r>
        <w:rPr>
          <w:rFonts w:cs="Arial"/>
          <w:i w:val="0"/>
          <w:sz w:val="22"/>
          <w:lang w:val="sr-Latn-CS"/>
        </w:rPr>
        <w:t xml:space="preserve">. тачка </w:t>
      </w:r>
      <w:r>
        <w:rPr>
          <w:rFonts w:cs="Arial"/>
          <w:b/>
          <w:i w:val="0"/>
          <w:sz w:val="22"/>
          <w:lang w:val="sr-Latn-CS"/>
        </w:rPr>
        <w:t>1</w:t>
      </w:r>
      <w:r>
        <w:rPr>
          <w:rFonts w:cs="Arial"/>
          <w:i w:val="0"/>
          <w:sz w:val="22"/>
          <w:lang w:val="sr-Latn-CS"/>
        </w:rPr>
        <w:t xml:space="preserve">) до </w:t>
      </w:r>
      <w:r>
        <w:rPr>
          <w:rFonts w:cs="Arial"/>
          <w:b/>
          <w:i w:val="0"/>
          <w:sz w:val="22"/>
          <w:lang w:val="sr-Latn-CS"/>
        </w:rPr>
        <w:t>6</w:t>
      </w:r>
      <w:r>
        <w:rPr>
          <w:rFonts w:cs="Arial"/>
          <w:i w:val="0"/>
          <w:sz w:val="22"/>
          <w:lang w:val="sr-Latn-CS"/>
        </w:rPr>
        <w:t xml:space="preserve">) Закона. </w:t>
      </w:r>
    </w:p>
    <w:p w:rsidR="001A3BA0" w:rsidRDefault="001A3BA0" w:rsidP="0030685F">
      <w:pPr>
        <w:jc w:val="both"/>
        <w:rPr>
          <w:rFonts w:ascii="Calibri" w:hAnsi="Calibri"/>
          <w:sz w:val="22"/>
          <w:lang w:val="sr-Latn-CS"/>
        </w:rPr>
      </w:pPr>
      <w:r>
        <w:rPr>
          <w:rFonts w:ascii="Calibri" w:hAnsi="Calibri"/>
          <w:i/>
          <w:sz w:val="22"/>
          <w:lang w:val="sr-Latn-CS"/>
        </w:rPr>
        <w:tab/>
      </w:r>
      <w:r>
        <w:rPr>
          <w:rFonts w:ascii="Calibri" w:hAnsi="Calibri"/>
          <w:sz w:val="22"/>
          <w:lang w:val="sr-Latn-CS"/>
        </w:rPr>
        <w:t xml:space="preserve">д) </w:t>
      </w:r>
      <w:r>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1A3BA0" w:rsidRDefault="001A3BA0" w:rsidP="0030685F">
      <w:pPr>
        <w:jc w:val="both"/>
        <w:rPr>
          <w:rFonts w:ascii="Calibri" w:hAnsi="Calibri"/>
          <w:sz w:val="22"/>
          <w:lang w:val="sr-Latn-CS"/>
        </w:rPr>
      </w:pPr>
      <w:r>
        <w:rPr>
          <w:rFonts w:ascii="Calibri" w:hAnsi="Calibri"/>
          <w:sz w:val="22"/>
          <w:lang w:val="sr-Latn-CS"/>
        </w:rPr>
        <w:tab/>
        <w:t xml:space="preserve">ђ) Понуђачи из групе понуђача одговарају неограничено солидарно према наручиоцу. </w:t>
      </w:r>
    </w:p>
    <w:p w:rsidR="001A3BA0" w:rsidRDefault="001A3BA0" w:rsidP="0030685F">
      <w:pPr>
        <w:jc w:val="both"/>
        <w:rPr>
          <w:rFonts w:ascii="Calibri" w:hAnsi="Calibri"/>
          <w:sz w:val="22"/>
          <w:lang w:val="sr-Latn-CS"/>
        </w:rPr>
      </w:pPr>
      <w:r>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1A3BA0" w:rsidRPr="009B0F3A" w:rsidRDefault="001A3BA0" w:rsidP="0030685F">
      <w:pPr>
        <w:pStyle w:val="NoSpacing"/>
        <w:jc w:val="both"/>
        <w:rPr>
          <w:rFonts w:cs="Arial"/>
          <w:i w:val="0"/>
          <w:color w:val="222222"/>
          <w:sz w:val="18"/>
          <w:lang w:val="sr-Latn-CS"/>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XI</w:t>
      </w:r>
      <w:r w:rsidR="0030685F">
        <w:rPr>
          <w:rFonts w:ascii="Calibri" w:hAnsi="Calibri"/>
          <w:b/>
          <w:sz w:val="22"/>
          <w:szCs w:val="22"/>
          <w:lang w:val="sr-Latn-CS"/>
        </w:rPr>
        <w:t xml:space="preserve"> </w:t>
      </w:r>
      <w:r w:rsidR="001A3BA0">
        <w:rPr>
          <w:rFonts w:ascii="Calibri" w:hAnsi="Calibri"/>
          <w:b/>
          <w:sz w:val="22"/>
          <w:szCs w:val="22"/>
          <w:u w:val="single"/>
          <w:lang w:val="sr-Latn-CS"/>
        </w:rPr>
        <w:t>Понуда са подизвођачем</w:t>
      </w:r>
      <w:r w:rsidR="001A3BA0">
        <w:rPr>
          <w:rFonts w:ascii="Calibri" w:hAnsi="Calibri"/>
          <w:b/>
          <w:sz w:val="22"/>
          <w:szCs w:val="22"/>
          <w:lang w:val="sr-Latn-CS"/>
        </w:rPr>
        <w:t>:</w:t>
      </w:r>
    </w:p>
    <w:p w:rsidR="001A3BA0" w:rsidRDefault="001A3BA0" w:rsidP="0030685F">
      <w:pPr>
        <w:pStyle w:val="NoSpacing"/>
        <w:jc w:val="both"/>
        <w:rPr>
          <w:rFonts w:cs="Arial"/>
          <w:i w:val="0"/>
          <w:sz w:val="22"/>
          <w:lang w:val="sr-Latn-CS"/>
        </w:rPr>
      </w:pPr>
      <w:r>
        <w:rPr>
          <w:rFonts w:cs="Arial"/>
          <w:i w:val="0"/>
          <w:sz w:val="22"/>
          <w:szCs w:val="22"/>
          <w:lang w:val="sr-Latn-CS"/>
        </w:rPr>
        <w:tab/>
        <w:t>а</w:t>
      </w:r>
      <w:r>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Pr>
          <w:rFonts w:cs="Arial"/>
          <w:b/>
          <w:i w:val="0"/>
          <w:sz w:val="22"/>
          <w:lang w:val="sr-Latn-CS"/>
        </w:rPr>
        <w:t>50 %</w:t>
      </w:r>
      <w:r>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1A3BA0" w:rsidRDefault="001A3BA0" w:rsidP="0030685F">
      <w:pPr>
        <w:pStyle w:val="NoSpacing"/>
        <w:jc w:val="both"/>
        <w:rPr>
          <w:rFonts w:cs="Arial"/>
          <w:i w:val="0"/>
          <w:sz w:val="22"/>
          <w:lang w:val="sr-Latn-CS"/>
        </w:rPr>
      </w:pPr>
      <w:r>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1A3BA0" w:rsidRDefault="001A3BA0" w:rsidP="0030685F">
      <w:pPr>
        <w:jc w:val="both"/>
        <w:rPr>
          <w:rFonts w:ascii="Calibri" w:eastAsia="TimesNewRomanPSMT" w:hAnsi="Calibri"/>
          <w:bCs/>
          <w:sz w:val="22"/>
          <w:lang w:val="sr-Latn-CS"/>
        </w:rPr>
      </w:pPr>
      <w:r>
        <w:rPr>
          <w:rFonts w:ascii="Calibri" w:hAnsi="Calibri"/>
          <w:iCs/>
          <w:sz w:val="22"/>
          <w:lang w:val="sr-Latn-CS"/>
        </w:rPr>
        <w:tab/>
        <w:t xml:space="preserve">в) Уколико </w:t>
      </w:r>
      <w:r>
        <w:rPr>
          <w:rFonts w:ascii="Calibri" w:hAnsi="Calibri"/>
          <w:iCs/>
          <w:sz w:val="22"/>
        </w:rPr>
        <w:t>уговор</w:t>
      </w:r>
      <w:r>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Pr>
          <w:rFonts w:ascii="Calibri" w:hAnsi="Calibri"/>
          <w:iCs/>
          <w:sz w:val="22"/>
        </w:rPr>
        <w:t>уговору</w:t>
      </w:r>
      <w:r>
        <w:rPr>
          <w:rFonts w:ascii="Calibri" w:hAnsi="Calibri"/>
          <w:iCs/>
          <w:sz w:val="22"/>
          <w:lang w:val="sr-Latn-CS"/>
        </w:rPr>
        <w:t>.</w:t>
      </w:r>
    </w:p>
    <w:p w:rsidR="001A3BA0" w:rsidRDefault="001A3BA0" w:rsidP="0030685F">
      <w:pPr>
        <w:jc w:val="both"/>
        <w:rPr>
          <w:rFonts w:ascii="Calibri" w:hAnsi="Calibri"/>
          <w:iCs/>
          <w:lang w:val="sr-Latn-CS"/>
        </w:rPr>
      </w:pPr>
      <w:r>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sidR="00227802">
        <w:rPr>
          <w:rFonts w:ascii="Calibri" w:eastAsia="TimesNewRomanPSMT" w:hAnsi="Calibri"/>
          <w:b/>
          <w:bCs/>
          <w:sz w:val="22"/>
        </w:rPr>
        <w:t>8</w:t>
      </w:r>
      <w:r>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Pr>
          <w:rFonts w:ascii="Calibri" w:hAnsi="Calibri"/>
          <w:iCs/>
          <w:lang w:val="sr-Latn-CS"/>
        </w:rPr>
        <w:tab/>
      </w:r>
    </w:p>
    <w:p w:rsidR="001A3BA0" w:rsidRDefault="001A3BA0" w:rsidP="0030685F">
      <w:pPr>
        <w:jc w:val="both"/>
        <w:rPr>
          <w:rFonts w:ascii="Calibri" w:hAnsi="Calibri"/>
          <w:iCs/>
          <w:sz w:val="22"/>
          <w:lang w:val="sr-Latn-CS"/>
        </w:rPr>
      </w:pPr>
      <w:r>
        <w:rPr>
          <w:rFonts w:ascii="Calibri" w:hAnsi="Calibri"/>
          <w:iCs/>
          <w:lang w:val="sr-Latn-CS"/>
        </w:rPr>
        <w:tab/>
      </w:r>
      <w:r>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3BA0" w:rsidRDefault="001A3BA0" w:rsidP="0030685F">
      <w:pPr>
        <w:jc w:val="both"/>
        <w:rPr>
          <w:rFonts w:ascii="Calibri" w:hAnsi="Calibri"/>
          <w:iCs/>
          <w:sz w:val="22"/>
          <w:lang w:val="sr-Latn-CS"/>
        </w:rPr>
      </w:pPr>
      <w:r>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A82C43" w:rsidRDefault="00A82C43" w:rsidP="002B3ACE">
      <w:pPr>
        <w:rPr>
          <w:rFonts w:ascii="Calibri" w:hAnsi="Calibri"/>
          <w:b/>
          <w:sz w:val="22"/>
          <w:szCs w:val="22"/>
        </w:rPr>
      </w:pPr>
    </w:p>
    <w:p w:rsidR="001A3BA0" w:rsidRDefault="00AE6951" w:rsidP="002B3ACE">
      <w:pPr>
        <w:rPr>
          <w:rFonts w:ascii="Calibri" w:hAnsi="Calibri"/>
          <w:b/>
          <w:sz w:val="22"/>
          <w:szCs w:val="22"/>
          <w:lang w:val="sr-Latn-CS"/>
        </w:rPr>
      </w:pPr>
      <w:r>
        <w:rPr>
          <w:rFonts w:ascii="Calibri" w:hAnsi="Calibri"/>
          <w:b/>
          <w:sz w:val="22"/>
          <w:szCs w:val="22"/>
          <w:lang w:val="sr-Latn-CS"/>
        </w:rPr>
        <w:lastRenderedPageBreak/>
        <w:t>XII</w:t>
      </w:r>
      <w:r w:rsidR="0030685F">
        <w:rPr>
          <w:rFonts w:ascii="Calibri" w:hAnsi="Calibri"/>
          <w:b/>
          <w:sz w:val="22"/>
          <w:szCs w:val="22"/>
          <w:lang w:val="sr-Latn-CS"/>
        </w:rPr>
        <w:t xml:space="preserve"> </w:t>
      </w:r>
      <w:r w:rsidR="001A3BA0">
        <w:rPr>
          <w:rFonts w:ascii="Calibri" w:hAnsi="Calibri"/>
          <w:b/>
          <w:sz w:val="22"/>
          <w:szCs w:val="22"/>
          <w:u w:val="single"/>
          <w:lang w:val="sr-Latn-CS"/>
        </w:rPr>
        <w:t>Валута, цена, евентуални попусти и поступање у случају неуобичајено ниске цене</w:t>
      </w:r>
      <w:r w:rsidR="001A3BA0">
        <w:rPr>
          <w:rFonts w:ascii="Calibri" w:hAnsi="Calibri"/>
          <w:b/>
          <w:sz w:val="22"/>
          <w:szCs w:val="22"/>
          <w:lang w:val="sr-Latn-CS"/>
        </w:rPr>
        <w:t>:</w:t>
      </w:r>
    </w:p>
    <w:p w:rsidR="001A3BA0" w:rsidRDefault="001A3BA0" w:rsidP="002B3ACE">
      <w:pPr>
        <w:jc w:val="both"/>
        <w:rPr>
          <w:rFonts w:ascii="Calibri" w:hAnsi="Calibri"/>
          <w:sz w:val="22"/>
          <w:szCs w:val="22"/>
          <w:lang w:val="sr-Latn-CS" w:eastAsia="sr-Latn-CS"/>
        </w:rPr>
      </w:pPr>
      <w:r>
        <w:rPr>
          <w:rFonts w:ascii="Calibri" w:hAnsi="Calibri"/>
          <w:sz w:val="24"/>
          <w:szCs w:val="22"/>
          <w:lang w:val="sr-Latn-CS"/>
        </w:rPr>
        <w:tab/>
      </w:r>
      <w:r>
        <w:rPr>
          <w:rFonts w:ascii="Calibri" w:hAnsi="Calibri"/>
          <w:sz w:val="22"/>
          <w:szCs w:val="22"/>
          <w:lang w:val="sr-Latn-CS"/>
        </w:rPr>
        <w:t>а) Валута у понуди се изражава у динарима</w:t>
      </w:r>
      <w:r>
        <w:rPr>
          <w:rFonts w:ascii="Calibri" w:hAnsi="Calibri"/>
          <w:sz w:val="22"/>
          <w:szCs w:val="22"/>
          <w:lang w:val="sr-Latn-CS" w:eastAsia="sr-Latn-CS"/>
        </w:rPr>
        <w:t xml:space="preserve">. </w:t>
      </w:r>
    </w:p>
    <w:p w:rsidR="001A3BA0" w:rsidRPr="00AE6951" w:rsidRDefault="001A3BA0" w:rsidP="002B3ACE">
      <w:pPr>
        <w:widowControl/>
        <w:autoSpaceDE/>
        <w:autoSpaceDN/>
        <w:adjustRightInd/>
        <w:ind w:hanging="567"/>
        <w:contextualSpacing/>
        <w:jc w:val="both"/>
        <w:rPr>
          <w:rFonts w:ascii="Calibri" w:hAnsi="Calibri"/>
          <w:bCs/>
          <w:iCs/>
          <w:sz w:val="18"/>
        </w:rPr>
      </w:pPr>
      <w:r>
        <w:rPr>
          <w:rFonts w:ascii="Calibri" w:hAnsi="Calibri"/>
          <w:sz w:val="22"/>
          <w:szCs w:val="22"/>
          <w:lang w:val="sr-Latn-CS" w:eastAsia="sr-Latn-CS"/>
        </w:rPr>
        <w:tab/>
      </w:r>
      <w:r>
        <w:rPr>
          <w:rFonts w:ascii="Calibri" w:hAnsi="Calibri"/>
          <w:sz w:val="22"/>
          <w:szCs w:val="22"/>
          <w:lang w:val="sr-Latn-CS" w:eastAsia="sr-Latn-CS"/>
        </w:rPr>
        <w:tab/>
        <w:t xml:space="preserve">б) Цена која је меродавна за примену критеријума је укупна цена без ПДВ-а са </w:t>
      </w:r>
      <w:r>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p>
    <w:p w:rsidR="001A3BA0" w:rsidRDefault="001A3BA0" w:rsidP="002B3ACE">
      <w:pPr>
        <w:widowControl/>
        <w:autoSpaceDE/>
        <w:autoSpaceDN/>
        <w:adjustRightInd/>
        <w:ind w:hanging="567"/>
        <w:contextualSpacing/>
        <w:jc w:val="both"/>
        <w:rPr>
          <w:rFonts w:ascii="Calibri" w:hAnsi="Calibri"/>
          <w:szCs w:val="22"/>
          <w:lang w:val="sr-Latn-CS" w:eastAsia="sr-Latn-CS"/>
        </w:rPr>
      </w:pPr>
      <w:r>
        <w:rPr>
          <w:rFonts w:ascii="Calibri" w:hAnsi="Calibri"/>
          <w:bCs/>
          <w:iCs/>
          <w:sz w:val="22"/>
          <w:lang w:val="sr-Latn-CS"/>
        </w:rPr>
        <w:tab/>
      </w:r>
      <w:r>
        <w:rPr>
          <w:rFonts w:ascii="Calibri" w:hAnsi="Calibri"/>
          <w:bCs/>
          <w:iCs/>
          <w:sz w:val="22"/>
          <w:lang w:val="sr-Latn-CS"/>
        </w:rPr>
        <w:tab/>
      </w:r>
      <w:r>
        <w:rPr>
          <w:rFonts w:ascii="Calibri" w:hAnsi="Calibri"/>
          <w:sz w:val="22"/>
          <w:szCs w:val="22"/>
          <w:lang w:val="sr-Latn-CS" w:eastAsia="sr-Latn-CS"/>
        </w:rPr>
        <w:t xml:space="preserve">в) </w:t>
      </w:r>
      <w:r>
        <w:rPr>
          <w:rFonts w:ascii="Calibri" w:eastAsia="Calibri" w:hAnsi="Calibri"/>
          <w:sz w:val="22"/>
          <w:lang w:val="sr-Latn-CS" w:eastAsia="sr-Latn-CS"/>
        </w:rPr>
        <w:t xml:space="preserve">Aкo нaручилaц oцeни дa пoнудa сaдржи нeуoбичajeнo ниску цeну, сaглaснo члaну </w:t>
      </w:r>
      <w:r>
        <w:rPr>
          <w:rFonts w:ascii="Calibri" w:eastAsia="Calibri" w:hAnsi="Calibri"/>
          <w:b/>
          <w:sz w:val="22"/>
          <w:lang w:val="sr-Latn-CS" w:eastAsia="sr-Latn-CS"/>
        </w:rPr>
        <w:t>92</w:t>
      </w:r>
      <w:r>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Pr>
          <w:rFonts w:ascii="Calibri" w:hAnsi="Calibri"/>
          <w:sz w:val="22"/>
          <w:szCs w:val="22"/>
          <w:lang w:val="sr-Latn-CS" w:eastAsia="sr-Latn-CS"/>
        </w:rPr>
        <w:tab/>
      </w:r>
      <w:r>
        <w:rPr>
          <w:rFonts w:ascii="Calibri" w:hAnsi="Calibri"/>
          <w:sz w:val="22"/>
          <w:szCs w:val="22"/>
          <w:lang w:val="sr-Latn-CS" w:eastAsia="sr-Latn-CS"/>
        </w:rPr>
        <w:tab/>
      </w:r>
    </w:p>
    <w:p w:rsidR="001A3BA0" w:rsidRDefault="001A3BA0" w:rsidP="002B3ACE">
      <w:pPr>
        <w:jc w:val="both"/>
        <w:rPr>
          <w:rFonts w:ascii="Calibri" w:hAnsi="Calibri"/>
          <w:sz w:val="22"/>
          <w:szCs w:val="22"/>
          <w:lang w:val="sr-Latn-CS" w:eastAsia="sr-Latn-CS"/>
        </w:rPr>
      </w:pPr>
      <w:r>
        <w:rPr>
          <w:rFonts w:ascii="Calibri" w:hAnsi="Calibri"/>
          <w:b/>
          <w:sz w:val="22"/>
          <w:szCs w:val="22"/>
          <w:lang w:val="sr-Latn-CS" w:eastAsia="sr-Latn-CS"/>
        </w:rPr>
        <w:tab/>
      </w:r>
      <w:r>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1A3BA0" w:rsidRDefault="001A3BA0" w:rsidP="002B3ACE">
      <w:pPr>
        <w:jc w:val="both"/>
        <w:rPr>
          <w:rFonts w:ascii="Calibri" w:hAnsi="Calibri"/>
          <w:sz w:val="22"/>
          <w:szCs w:val="22"/>
          <w:lang w:val="sr-Latn-CS" w:eastAsia="sr-Latn-CS"/>
        </w:rPr>
      </w:pPr>
      <w:r>
        <w:rPr>
          <w:rFonts w:ascii="Calibri" w:hAnsi="Calibri"/>
          <w:sz w:val="22"/>
          <w:szCs w:val="22"/>
          <w:lang w:val="sr-Latn-CS" w:eastAsia="sr-Latn-CS"/>
        </w:rPr>
        <w:tab/>
        <w:t>д) Попуст на понуђену цену се не пондерише.</w:t>
      </w:r>
    </w:p>
    <w:p w:rsidR="001A3BA0" w:rsidRDefault="001A3BA0" w:rsidP="002B3ACE">
      <w:pPr>
        <w:jc w:val="both"/>
        <w:rPr>
          <w:rFonts w:ascii="Calibri" w:hAnsi="Calibri"/>
          <w:sz w:val="22"/>
          <w:szCs w:val="22"/>
          <w:lang w:val="sr-Latn-CS" w:eastAsia="sr-Latn-CS"/>
        </w:rPr>
      </w:pPr>
      <w:r>
        <w:rPr>
          <w:rFonts w:ascii="Calibri" w:hAnsi="Calibri"/>
          <w:sz w:val="22"/>
          <w:szCs w:val="22"/>
          <w:lang w:val="sr-Latn-CS" w:eastAsia="sr-Latn-CS"/>
        </w:rPr>
        <w:tab/>
        <w:t xml:space="preserve">ђ) Уколико попуст буде дефинисан, биће унесен у </w:t>
      </w:r>
      <w:r w:rsidR="00E33F68">
        <w:rPr>
          <w:rFonts w:ascii="Calibri" w:hAnsi="Calibri"/>
          <w:sz w:val="22"/>
          <w:szCs w:val="22"/>
          <w:lang w:eastAsia="sr-Latn-CS"/>
        </w:rPr>
        <w:t>Оквирни споразум (У</w:t>
      </w:r>
      <w:r>
        <w:rPr>
          <w:rFonts w:ascii="Calibri" w:hAnsi="Calibri"/>
          <w:sz w:val="22"/>
          <w:szCs w:val="22"/>
          <w:lang w:val="sr-Latn-CS" w:eastAsia="sr-Latn-CS"/>
        </w:rPr>
        <w:t>говор</w:t>
      </w:r>
      <w:r w:rsidR="00E33F68">
        <w:rPr>
          <w:rFonts w:ascii="Calibri" w:hAnsi="Calibri"/>
          <w:sz w:val="22"/>
          <w:szCs w:val="22"/>
          <w:lang w:eastAsia="sr-Latn-CS"/>
        </w:rPr>
        <w:t xml:space="preserve">) </w:t>
      </w:r>
      <w:r>
        <w:rPr>
          <w:rFonts w:ascii="Calibri" w:hAnsi="Calibri"/>
          <w:sz w:val="22"/>
          <w:szCs w:val="22"/>
          <w:lang w:val="sr-Latn-CS" w:eastAsia="sr-Latn-CS"/>
        </w:rPr>
        <w:t>и чиниће њ</w:t>
      </w:r>
      <w:r>
        <w:rPr>
          <w:rFonts w:ascii="Calibri" w:hAnsi="Calibri"/>
          <w:sz w:val="22"/>
          <w:szCs w:val="22"/>
          <w:lang w:eastAsia="sr-Latn-CS"/>
        </w:rPr>
        <w:t>ихо</w:t>
      </w:r>
      <w:r>
        <w:rPr>
          <w:rFonts w:ascii="Calibri" w:hAnsi="Calibri"/>
          <w:sz w:val="22"/>
          <w:szCs w:val="22"/>
          <w:lang w:val="sr-Latn-CS" w:eastAsia="sr-Latn-CS"/>
        </w:rPr>
        <w:t xml:space="preserve">в саставни део. </w:t>
      </w:r>
    </w:p>
    <w:p w:rsidR="001A3BA0" w:rsidRPr="009B0F3A" w:rsidRDefault="001A3BA0" w:rsidP="002B3ACE">
      <w:pPr>
        <w:jc w:val="both"/>
        <w:rPr>
          <w:rFonts w:ascii="Calibri" w:hAnsi="Calibri"/>
          <w:color w:val="222222"/>
          <w:sz w:val="18"/>
          <w:szCs w:val="22"/>
          <w:lang w:eastAsia="sr-Latn-CS"/>
        </w:rPr>
      </w:pPr>
    </w:p>
    <w:p w:rsidR="001A3BA0" w:rsidRDefault="00132E2F" w:rsidP="002B3ACE">
      <w:pPr>
        <w:widowControl/>
        <w:autoSpaceDE/>
        <w:autoSpaceDN/>
        <w:adjustRightInd/>
        <w:jc w:val="both"/>
        <w:rPr>
          <w:rFonts w:ascii="Calibri" w:hAnsi="Calibri"/>
          <w:b/>
          <w:sz w:val="22"/>
          <w:szCs w:val="22"/>
          <w:lang w:val="sr-Latn-CS"/>
        </w:rPr>
      </w:pPr>
      <w:r>
        <w:rPr>
          <w:rFonts w:ascii="Calibri" w:hAnsi="Calibri"/>
          <w:b/>
          <w:sz w:val="22"/>
          <w:szCs w:val="22"/>
          <w:lang w:val="sr-Latn-CS"/>
        </w:rPr>
        <w:t>XIII</w:t>
      </w:r>
      <w:r w:rsidR="0030685F">
        <w:rPr>
          <w:rFonts w:ascii="Calibri" w:hAnsi="Calibri"/>
          <w:b/>
          <w:sz w:val="22"/>
          <w:szCs w:val="22"/>
          <w:lang w:val="sr-Latn-CS"/>
        </w:rPr>
        <w:t xml:space="preserve"> </w:t>
      </w:r>
      <w:r w:rsidR="001A3BA0">
        <w:rPr>
          <w:rFonts w:ascii="Calibri" w:hAnsi="Calibri"/>
          <w:b/>
          <w:sz w:val="22"/>
          <w:szCs w:val="22"/>
          <w:u w:val="single"/>
          <w:lang w:val="sr-Latn-CS"/>
        </w:rPr>
        <w:t>Начин тражења додатних информација и комуникација у поступку јавне набавке</w:t>
      </w:r>
      <w:r w:rsidR="001A3BA0">
        <w:rPr>
          <w:rFonts w:ascii="Calibri" w:hAnsi="Calibri"/>
          <w:b/>
          <w:sz w:val="22"/>
          <w:szCs w:val="22"/>
          <w:lang w:val="sr-Latn-CS"/>
        </w:rPr>
        <w:t>:</w:t>
      </w:r>
    </w:p>
    <w:p w:rsidR="001A3BA0" w:rsidRDefault="001A3BA0" w:rsidP="002B3ACE">
      <w:pPr>
        <w:ind w:firstLine="720"/>
        <w:jc w:val="both"/>
        <w:rPr>
          <w:rFonts w:ascii="Calibri" w:hAnsi="Calibri"/>
          <w:sz w:val="22"/>
          <w:lang w:val="sr-Latn-CS"/>
        </w:rPr>
      </w:pPr>
      <w:r>
        <w:rPr>
          <w:rFonts w:ascii="Calibri" w:hAnsi="Calibri"/>
          <w:sz w:val="22"/>
          <w:lang w:val="sr-Latn-CS"/>
        </w:rPr>
        <w:t xml:space="preserve">а) Понуђач може у писаном облику тражити додатне информације или појашњења у вези са припремањем понуде најкасније </w:t>
      </w:r>
      <w:r>
        <w:rPr>
          <w:rFonts w:ascii="Calibri" w:hAnsi="Calibri"/>
          <w:b/>
          <w:sz w:val="22"/>
          <w:lang w:val="sr-Latn-CS"/>
        </w:rPr>
        <w:t xml:space="preserve">5 </w:t>
      </w:r>
      <w:r>
        <w:rPr>
          <w:rFonts w:ascii="Calibri" w:hAnsi="Calibri"/>
          <w:sz w:val="22"/>
          <w:lang w:val="sr-Latn-CS"/>
        </w:rPr>
        <w:t>(пет) дана пре истека рока за подношење понуда и то на следећи начин:</w:t>
      </w:r>
    </w:p>
    <w:p w:rsidR="001A3BA0" w:rsidRDefault="001A3BA0" w:rsidP="002B3ACE">
      <w:pPr>
        <w:ind w:firstLine="72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D2451E">
        <w:tc>
          <w:tcPr>
            <w:tcW w:w="4846" w:type="dxa"/>
            <w:shd w:val="clear" w:color="auto" w:fill="F2F2F2"/>
            <w:vAlign w:val="center"/>
          </w:tcPr>
          <w:p w:rsidR="001A3BA0" w:rsidRDefault="001A3BA0" w:rsidP="002B3ACE">
            <w:pPr>
              <w:rPr>
                <w:rFonts w:ascii="Calibri" w:hAnsi="Calibri"/>
                <w:sz w:val="22"/>
                <w:szCs w:val="22"/>
                <w:lang w:val="sr-Latn-CS"/>
              </w:rPr>
            </w:pPr>
            <w:r>
              <w:rPr>
                <w:rFonts w:ascii="Calibri" w:hAnsi="Calibri"/>
                <w:b/>
                <w:sz w:val="22"/>
                <w:szCs w:val="22"/>
                <w:lang w:val="sr-Latn-CS"/>
              </w:rPr>
              <w:t>1. Путем факса:</w:t>
            </w:r>
          </w:p>
        </w:tc>
        <w:tc>
          <w:tcPr>
            <w:tcW w:w="5077" w:type="dxa"/>
            <w:vAlign w:val="center"/>
          </w:tcPr>
          <w:p w:rsidR="001A3BA0" w:rsidRDefault="001A3BA0" w:rsidP="002B3ACE">
            <w:pPr>
              <w:rPr>
                <w:rFonts w:ascii="Calibri" w:hAnsi="Calibri"/>
                <w:sz w:val="22"/>
                <w:szCs w:val="22"/>
                <w:lang w:val="sr-Latn-CS"/>
              </w:rPr>
            </w:pPr>
            <w:r>
              <w:rPr>
                <w:rFonts w:ascii="Calibri" w:hAnsi="Calibri"/>
                <w:b/>
                <w:sz w:val="22"/>
                <w:szCs w:val="22"/>
                <w:lang w:val="sr-Latn-CS"/>
              </w:rPr>
              <w:t>024/625-581</w:t>
            </w:r>
          </w:p>
        </w:tc>
      </w:tr>
      <w:tr w:rsidR="001A3BA0" w:rsidTr="00D2451E">
        <w:tc>
          <w:tcPr>
            <w:tcW w:w="4846" w:type="dxa"/>
            <w:shd w:val="clear" w:color="auto" w:fill="F2F2F2"/>
            <w:vAlign w:val="center"/>
          </w:tcPr>
          <w:p w:rsidR="001A3BA0" w:rsidRDefault="001A3BA0" w:rsidP="002B3ACE">
            <w:pPr>
              <w:rPr>
                <w:rFonts w:ascii="Calibri" w:hAnsi="Calibri"/>
                <w:b/>
                <w:color w:val="222222"/>
                <w:sz w:val="22"/>
                <w:szCs w:val="22"/>
                <w:lang w:val="sr-Latn-CS"/>
              </w:rPr>
            </w:pPr>
            <w:r>
              <w:rPr>
                <w:rFonts w:ascii="Calibri" w:hAnsi="Calibri"/>
                <w:b/>
                <w:color w:val="222222"/>
                <w:sz w:val="22"/>
                <w:szCs w:val="22"/>
                <w:lang w:val="sr-Latn-CS"/>
              </w:rPr>
              <w:t>2. Путем електронске поште:</w:t>
            </w:r>
          </w:p>
        </w:tc>
        <w:tc>
          <w:tcPr>
            <w:tcW w:w="5077" w:type="dxa"/>
            <w:vAlign w:val="center"/>
          </w:tcPr>
          <w:p w:rsidR="001A3BA0" w:rsidRDefault="00F21D4E" w:rsidP="002B3ACE">
            <w:pPr>
              <w:rPr>
                <w:rFonts w:ascii="Calibri" w:hAnsi="Calibri"/>
                <w:color w:val="222222"/>
                <w:sz w:val="22"/>
                <w:szCs w:val="22"/>
                <w:lang w:val="sr-Latn-CS"/>
              </w:rPr>
            </w:pPr>
            <w:hyperlink r:id="rId12" w:history="1">
              <w:r w:rsidR="001A3BA0">
                <w:rPr>
                  <w:rStyle w:val="Hyperlink"/>
                  <w:rFonts w:ascii="Calibri" w:hAnsi="Calibri"/>
                  <w:sz w:val="22"/>
                  <w:lang w:val="sr-Latn-CS"/>
                </w:rPr>
                <w:t>obtender1@gmail.com</w:t>
              </w:r>
            </w:hyperlink>
          </w:p>
        </w:tc>
      </w:tr>
      <w:tr w:rsidR="001A3BA0" w:rsidTr="00D2451E">
        <w:tc>
          <w:tcPr>
            <w:tcW w:w="4846" w:type="dxa"/>
            <w:shd w:val="clear" w:color="auto" w:fill="F2F2F2"/>
            <w:vAlign w:val="center"/>
          </w:tcPr>
          <w:p w:rsidR="001A3BA0" w:rsidRDefault="001A3BA0" w:rsidP="002B3ACE">
            <w:pPr>
              <w:rPr>
                <w:rFonts w:ascii="Calibri" w:hAnsi="Calibri"/>
                <w:b/>
                <w:sz w:val="22"/>
                <w:szCs w:val="22"/>
                <w:lang w:val="sr-Latn-CS"/>
              </w:rPr>
            </w:pPr>
            <w:r>
              <w:rPr>
                <w:rFonts w:ascii="Calibri" w:hAnsi="Calibri"/>
                <w:b/>
                <w:sz w:val="22"/>
                <w:szCs w:val="22"/>
                <w:lang w:val="sr-Latn-CS"/>
              </w:rPr>
              <w:t>3. Путем поште:</w:t>
            </w:r>
          </w:p>
        </w:tc>
        <w:tc>
          <w:tcPr>
            <w:tcW w:w="5077" w:type="dxa"/>
            <w:vAlign w:val="center"/>
          </w:tcPr>
          <w:p w:rsidR="001A3BA0" w:rsidRDefault="001A3BA0" w:rsidP="002B3ACE">
            <w:pPr>
              <w:rPr>
                <w:rFonts w:ascii="Calibri" w:hAnsi="Calibri"/>
                <w:sz w:val="22"/>
                <w:szCs w:val="22"/>
                <w:lang w:val="sr-Latn-CS"/>
              </w:rPr>
            </w:pPr>
            <w:r>
              <w:rPr>
                <w:rFonts w:ascii="Calibri" w:hAnsi="Calibri"/>
                <w:sz w:val="22"/>
                <w:szCs w:val="22"/>
                <w:lang w:val="sr-Latn-CS"/>
              </w:rPr>
              <w:t xml:space="preserve">Општа болница Суботица, Суботица </w:t>
            </w:r>
            <w:r>
              <w:rPr>
                <w:rFonts w:ascii="Calibri" w:hAnsi="Calibri"/>
                <w:b/>
                <w:sz w:val="22"/>
                <w:szCs w:val="22"/>
                <w:lang w:val="sr-Latn-CS"/>
              </w:rPr>
              <w:t>24000</w:t>
            </w:r>
            <w:r>
              <w:rPr>
                <w:rFonts w:ascii="Calibri" w:hAnsi="Calibri"/>
                <w:sz w:val="22"/>
                <w:szCs w:val="22"/>
                <w:lang w:val="sr-Latn-CS"/>
              </w:rPr>
              <w:t xml:space="preserve"> Суботица, Изворска </w:t>
            </w:r>
            <w:r>
              <w:rPr>
                <w:rFonts w:ascii="Calibri" w:hAnsi="Calibri"/>
                <w:b/>
                <w:sz w:val="22"/>
                <w:szCs w:val="22"/>
                <w:lang w:val="sr-Latn-CS"/>
              </w:rPr>
              <w:t>3</w:t>
            </w:r>
          </w:p>
        </w:tc>
      </w:tr>
    </w:tbl>
    <w:p w:rsidR="001A3BA0" w:rsidRPr="00A82C43" w:rsidRDefault="001A3BA0" w:rsidP="002B3ACE">
      <w:pPr>
        <w:shd w:val="clear" w:color="auto" w:fill="F2F2F2"/>
        <w:jc w:val="both"/>
        <w:rPr>
          <w:rFonts w:ascii="Calibri" w:hAnsi="Calibri" w:cs="Calibri"/>
          <w:i/>
          <w:sz w:val="22"/>
        </w:rPr>
      </w:pPr>
      <w:r w:rsidRPr="00D2451E">
        <w:rPr>
          <w:rFonts w:ascii="Calibri" w:hAnsi="Calibri" w:cs="Calibri"/>
          <w:i/>
          <w:sz w:val="22"/>
          <w:lang w:val="sr-Latn-CS"/>
        </w:rPr>
        <w:t>* приликом тражења додатних информација, обавезно назначити „Молба за додатним појашњењем, бр. ЈН:</w:t>
      </w:r>
      <w:r w:rsidR="00A82C43">
        <w:rPr>
          <w:rFonts w:ascii="Calibri" w:hAnsi="Calibri" w:cs="Calibri"/>
          <w:i/>
          <w:sz w:val="22"/>
        </w:rPr>
        <w:t>62</w:t>
      </w:r>
      <w:r w:rsidR="00310328">
        <w:rPr>
          <w:rFonts w:ascii="Calibri" w:hAnsi="Calibri" w:cs="Calibri"/>
          <w:i/>
          <w:sz w:val="22"/>
        </w:rPr>
        <w:t>/19</w:t>
      </w:r>
      <w:r w:rsidRPr="00D2451E">
        <w:rPr>
          <w:rFonts w:ascii="Calibri" w:hAnsi="Calibri" w:cs="Calibri"/>
          <w:i/>
          <w:sz w:val="22"/>
          <w:lang w:val="sr-Latn-CS"/>
        </w:rPr>
        <w:t>-Д/ОП –</w:t>
      </w:r>
      <w:r w:rsidRPr="00D2451E">
        <w:rPr>
          <w:rFonts w:ascii="Calibri" w:hAnsi="Calibri" w:cs="Calibri"/>
          <w:i/>
          <w:sz w:val="22"/>
          <w:lang w:val="sr-Cyrl-CS"/>
        </w:rPr>
        <w:t>СРЕДСТВА ЗА ДЕЗИНФЕКЦИЈУ</w:t>
      </w:r>
      <w:r w:rsidR="00A82C43">
        <w:rPr>
          <w:rFonts w:ascii="Calibri" w:hAnsi="Calibri" w:cs="Calibri"/>
          <w:i/>
          <w:sz w:val="22"/>
        </w:rPr>
        <w:t>II ДЕО</w:t>
      </w:r>
    </w:p>
    <w:p w:rsidR="001A3BA0" w:rsidRDefault="001A3BA0" w:rsidP="002B3ACE">
      <w:pPr>
        <w:ind w:firstLine="720"/>
        <w:jc w:val="both"/>
        <w:rPr>
          <w:rFonts w:ascii="Calibri" w:hAnsi="Calibri"/>
          <w:color w:val="222222"/>
          <w:sz w:val="8"/>
          <w:szCs w:val="8"/>
          <w:lang w:val="sr-Latn-CS"/>
        </w:rPr>
      </w:pPr>
    </w:p>
    <w:p w:rsidR="001A3BA0" w:rsidRDefault="001A3BA0" w:rsidP="002B3ACE">
      <w:pPr>
        <w:ind w:firstLine="720"/>
        <w:jc w:val="both"/>
        <w:rPr>
          <w:rFonts w:ascii="Calibri" w:eastAsia="Calibri" w:hAnsi="Calibri"/>
          <w:sz w:val="22"/>
          <w:lang w:val="sr-Latn-CS" w:eastAsia="sr-Latn-CS"/>
        </w:rPr>
      </w:pPr>
      <w:r>
        <w:rPr>
          <w:rFonts w:ascii="Calibri" w:hAnsi="Calibri"/>
          <w:sz w:val="22"/>
          <w:lang w:val="sr-Latn-CS"/>
        </w:rPr>
        <w:t xml:space="preserve">б) </w:t>
      </w:r>
      <w:r>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Pr>
          <w:rFonts w:ascii="Calibri" w:hAnsi="Calibri"/>
          <w:sz w:val="22"/>
          <w:lang w:val="sr-Latn-CS"/>
        </w:rPr>
        <w:t xml:space="preserve">искључиво </w:t>
      </w:r>
      <w:r>
        <w:rPr>
          <w:rFonts w:ascii="Calibri" w:eastAsia="Calibri" w:hAnsi="Calibri"/>
          <w:sz w:val="22"/>
          <w:lang w:val="sr-Latn-CS" w:eastAsia="sr-Latn-CS"/>
        </w:rPr>
        <w:t xml:space="preserve">писaним путeм у складу са </w:t>
      </w:r>
      <w:r>
        <w:rPr>
          <w:rFonts w:ascii="Calibri" w:hAnsi="Calibri"/>
          <w:sz w:val="22"/>
          <w:lang w:val="sr-Latn-CS"/>
        </w:rPr>
        <w:t xml:space="preserve">одредбама члана </w:t>
      </w:r>
      <w:r>
        <w:rPr>
          <w:rFonts w:ascii="Calibri" w:hAnsi="Calibri"/>
          <w:b/>
          <w:sz w:val="22"/>
          <w:lang w:val="sr-Latn-CS"/>
        </w:rPr>
        <w:t>20</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w:t>
      </w:r>
    </w:p>
    <w:p w:rsidR="001A3BA0" w:rsidRDefault="001A3BA0" w:rsidP="002B3ACE">
      <w:pPr>
        <w:jc w:val="both"/>
        <w:rPr>
          <w:rFonts w:ascii="Calibri" w:hAnsi="Calibri"/>
          <w:sz w:val="22"/>
          <w:lang w:val="sr-Latn-CS"/>
        </w:rPr>
      </w:pPr>
      <w:r>
        <w:rPr>
          <w:rFonts w:ascii="Calibri" w:hAnsi="Calibri"/>
          <w:lang w:val="sr-Latn-CS"/>
        </w:rPr>
        <w:tab/>
      </w:r>
      <w:r>
        <w:rPr>
          <w:rFonts w:ascii="Calibri" w:hAnsi="Calibri"/>
          <w:sz w:val="22"/>
          <w:szCs w:val="22"/>
          <w:lang w:val="sr-Latn-CS"/>
        </w:rPr>
        <w:t xml:space="preserve">в) </w:t>
      </w:r>
      <w:r>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1A3BA0" w:rsidRDefault="001A3BA0" w:rsidP="002B3ACE">
      <w:pPr>
        <w:widowControl/>
        <w:autoSpaceDE/>
        <w:autoSpaceDN/>
        <w:adjustRightInd/>
        <w:ind w:firstLine="720"/>
        <w:jc w:val="both"/>
        <w:rPr>
          <w:rFonts w:ascii="Calibri" w:hAnsi="Calibri"/>
          <w:sz w:val="22"/>
          <w:szCs w:val="22"/>
          <w:lang w:val="sr-Latn-CS"/>
        </w:rPr>
      </w:pPr>
      <w:r>
        <w:rPr>
          <w:rFonts w:ascii="Calibri" w:hAnsi="Calibri"/>
          <w:sz w:val="22"/>
          <w:lang w:val="sr-Latn-CS"/>
        </w:rPr>
        <w:t xml:space="preserve">г) </w:t>
      </w:r>
      <w:r>
        <w:rPr>
          <w:rFonts w:ascii="Calibri" w:hAnsi="Calibri"/>
          <w:sz w:val="22"/>
          <w:szCs w:val="22"/>
          <w:lang w:val="sr-Latn-CS"/>
        </w:rPr>
        <w:t xml:space="preserve">У вези са одговорима на постављена питања, Наручилац ће поступити у складу са чланом </w:t>
      </w:r>
      <w:r>
        <w:rPr>
          <w:rFonts w:ascii="Calibri" w:hAnsi="Calibri"/>
          <w:b/>
          <w:sz w:val="22"/>
          <w:szCs w:val="22"/>
          <w:lang w:val="sr-Latn-CS"/>
        </w:rPr>
        <w:t>63</w:t>
      </w:r>
      <w:r>
        <w:rPr>
          <w:rFonts w:ascii="Calibri" w:hAnsi="Calibri"/>
          <w:sz w:val="22"/>
          <w:szCs w:val="22"/>
          <w:lang w:val="sr-Latn-CS"/>
        </w:rPr>
        <w:t xml:space="preserve">. став </w:t>
      </w:r>
      <w:r>
        <w:rPr>
          <w:rFonts w:ascii="Calibri" w:hAnsi="Calibri"/>
          <w:b/>
          <w:sz w:val="22"/>
          <w:szCs w:val="22"/>
          <w:lang w:val="sr-Latn-CS"/>
        </w:rPr>
        <w:t>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 xml:space="preserve">. </w:t>
      </w:r>
    </w:p>
    <w:p w:rsidR="001A3BA0" w:rsidRPr="009B0F3A" w:rsidRDefault="001A3BA0" w:rsidP="002B3ACE">
      <w:pPr>
        <w:ind w:right="142"/>
        <w:jc w:val="both"/>
        <w:rPr>
          <w:rFonts w:ascii="Calibri" w:hAnsi="Calibri"/>
          <w:color w:val="222222"/>
          <w:sz w:val="18"/>
          <w:szCs w:val="18"/>
        </w:rPr>
      </w:pPr>
    </w:p>
    <w:p w:rsidR="001A3BA0" w:rsidRDefault="00AE6951" w:rsidP="0030685F">
      <w:pPr>
        <w:widowControl/>
        <w:autoSpaceDE/>
        <w:autoSpaceDN/>
        <w:adjustRightInd/>
        <w:rPr>
          <w:rFonts w:ascii="Calibri" w:hAnsi="Calibri"/>
          <w:b/>
          <w:sz w:val="22"/>
          <w:szCs w:val="22"/>
          <w:lang w:val="sr-Latn-CS"/>
        </w:rPr>
      </w:pPr>
      <w:r>
        <w:rPr>
          <w:rFonts w:ascii="Calibri" w:hAnsi="Calibri"/>
          <w:b/>
          <w:sz w:val="22"/>
          <w:szCs w:val="22"/>
          <w:lang w:val="sr-Latn-CS"/>
        </w:rPr>
        <w:t>XIV</w:t>
      </w:r>
      <w:r w:rsidR="0030685F">
        <w:rPr>
          <w:rFonts w:ascii="Calibri" w:hAnsi="Calibri"/>
          <w:b/>
          <w:sz w:val="22"/>
          <w:szCs w:val="22"/>
          <w:lang w:val="sr-Latn-CS"/>
        </w:rPr>
        <w:t xml:space="preserve"> </w:t>
      </w:r>
      <w:r w:rsidR="001A3BA0">
        <w:rPr>
          <w:rFonts w:ascii="Calibri" w:hAnsi="Calibri"/>
          <w:b/>
          <w:sz w:val="22"/>
          <w:szCs w:val="22"/>
          <w:u w:val="single"/>
          <w:lang w:val="sr-Latn-CS"/>
        </w:rPr>
        <w:t>Начин тражења додатних објашњења од понуђача након отварања понуда</w:t>
      </w:r>
      <w:r w:rsidR="001A3BA0">
        <w:rPr>
          <w:rFonts w:ascii="Calibri" w:hAnsi="Calibri"/>
          <w:b/>
          <w:sz w:val="22"/>
          <w:szCs w:val="22"/>
          <w:lang w:val="sr-Latn-CS"/>
        </w:rPr>
        <w:t>:</w:t>
      </w: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Pr>
          <w:rFonts w:ascii="Calibri" w:hAnsi="Calibri"/>
          <w:b/>
          <w:sz w:val="22"/>
          <w:szCs w:val="22"/>
          <w:lang w:val="sr-Latn-CS"/>
        </w:rPr>
        <w:t>93</w:t>
      </w:r>
      <w:r>
        <w:rPr>
          <w:rFonts w:ascii="Calibri" w:hAnsi="Calibri"/>
          <w:sz w:val="22"/>
          <w:szCs w:val="22"/>
          <w:lang w:val="sr-Latn-CS"/>
        </w:rPr>
        <w:t xml:space="preserve">. </w:t>
      </w:r>
      <w:r>
        <w:rPr>
          <w:rFonts w:ascii="Calibri" w:hAnsi="Calibri"/>
          <w:b/>
          <w:sz w:val="22"/>
          <w:szCs w:val="22"/>
          <w:lang w:val="sr-Latn-CS"/>
        </w:rPr>
        <w:t>ЗЈН</w:t>
      </w:r>
      <w:r>
        <w:rPr>
          <w:rFonts w:ascii="Calibri" w:hAnsi="Calibri"/>
          <w:sz w:val="22"/>
          <w:szCs w:val="22"/>
          <w:lang w:val="sr-Latn-CS"/>
        </w:rPr>
        <w:t>.</w:t>
      </w: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 xml:space="preserve">закључење </w:t>
      </w:r>
      <w:r w:rsidR="00E33F68">
        <w:rPr>
          <w:rFonts w:ascii="Calibri" w:hAnsi="Calibri"/>
          <w:sz w:val="22"/>
          <w:szCs w:val="22"/>
        </w:rPr>
        <w:t>Оквирног споразума</w:t>
      </w:r>
      <w:r>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1A3BA0" w:rsidRDefault="001A3BA0" w:rsidP="0030685F">
      <w:pPr>
        <w:jc w:val="both"/>
        <w:rPr>
          <w:rFonts w:ascii="Calibri" w:hAnsi="Calibri"/>
          <w:sz w:val="22"/>
          <w:szCs w:val="22"/>
          <w:lang w:val="sr-Latn-CS"/>
        </w:rPr>
      </w:pPr>
      <w:r>
        <w:rPr>
          <w:rFonts w:ascii="Calibri" w:hAnsi="Calibri"/>
          <w:sz w:val="22"/>
          <w:szCs w:val="22"/>
          <w:lang w:val="sr-Cyrl-CS"/>
        </w:rPr>
        <w:tab/>
      </w:r>
      <w:r>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A3BA0" w:rsidRDefault="001A3BA0" w:rsidP="0030685F">
      <w:pPr>
        <w:jc w:val="both"/>
        <w:rPr>
          <w:rFonts w:ascii="Calibri" w:hAnsi="Calibri"/>
          <w:sz w:val="22"/>
          <w:szCs w:val="22"/>
          <w:lang w:val="sr-Latn-CS"/>
        </w:rPr>
      </w:pPr>
      <w:r>
        <w:rPr>
          <w:rFonts w:ascii="Calibri" w:hAnsi="Calibri"/>
          <w:sz w:val="22"/>
          <w:szCs w:val="22"/>
          <w:lang w:val="sr-Latn-CS"/>
        </w:rPr>
        <w:tab/>
        <w:t>г) У случају разлике између укупне и јединичне цене, меродавна је јединична цена.</w:t>
      </w:r>
    </w:p>
    <w:p w:rsidR="001A3BA0" w:rsidRDefault="001A3BA0" w:rsidP="0030685F">
      <w:pPr>
        <w:jc w:val="both"/>
        <w:rPr>
          <w:rFonts w:ascii="Calibri" w:hAnsi="Calibri"/>
          <w:sz w:val="22"/>
          <w:szCs w:val="22"/>
          <w:lang w:val="sr-Latn-CS"/>
        </w:rPr>
      </w:pPr>
      <w:r>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A82C43" w:rsidRDefault="00A82C43" w:rsidP="0030685F">
      <w:pPr>
        <w:widowControl/>
        <w:autoSpaceDE/>
        <w:autoSpaceDN/>
        <w:adjustRightInd/>
        <w:jc w:val="both"/>
        <w:rPr>
          <w:rFonts w:ascii="Calibri" w:hAnsi="Calibri"/>
          <w:b/>
          <w:sz w:val="22"/>
          <w:szCs w:val="22"/>
        </w:rPr>
      </w:pPr>
    </w:p>
    <w:p w:rsidR="00FA2963" w:rsidRDefault="00FA2963" w:rsidP="0030685F">
      <w:pPr>
        <w:widowControl/>
        <w:autoSpaceDE/>
        <w:autoSpaceDN/>
        <w:adjustRightInd/>
        <w:jc w:val="both"/>
        <w:rPr>
          <w:rFonts w:ascii="Calibri" w:hAnsi="Calibri"/>
          <w:b/>
          <w:sz w:val="22"/>
          <w:szCs w:val="22"/>
        </w:rPr>
      </w:pPr>
    </w:p>
    <w:p w:rsidR="00FA2963" w:rsidRDefault="00FA2963" w:rsidP="0030685F">
      <w:pPr>
        <w:widowControl/>
        <w:autoSpaceDE/>
        <w:autoSpaceDN/>
        <w:adjustRightInd/>
        <w:jc w:val="both"/>
        <w:rPr>
          <w:rFonts w:ascii="Calibri" w:hAnsi="Calibri"/>
          <w:b/>
          <w:sz w:val="22"/>
          <w:szCs w:val="22"/>
        </w:rPr>
      </w:pPr>
    </w:p>
    <w:p w:rsidR="001A3BA0" w:rsidRDefault="00AE6951" w:rsidP="0030685F">
      <w:pPr>
        <w:widowControl/>
        <w:autoSpaceDE/>
        <w:autoSpaceDN/>
        <w:adjustRightInd/>
        <w:jc w:val="both"/>
        <w:rPr>
          <w:rFonts w:ascii="Calibri" w:hAnsi="Calibri"/>
          <w:b/>
          <w:sz w:val="22"/>
          <w:szCs w:val="22"/>
          <w:lang w:val="sr-Latn-CS"/>
        </w:rPr>
      </w:pPr>
      <w:r>
        <w:rPr>
          <w:rFonts w:ascii="Calibri" w:hAnsi="Calibri"/>
          <w:b/>
          <w:sz w:val="22"/>
          <w:szCs w:val="22"/>
          <w:lang w:val="sr-Latn-CS"/>
        </w:rPr>
        <w:t>XV</w:t>
      </w:r>
      <w:r w:rsidR="0030685F">
        <w:rPr>
          <w:rFonts w:ascii="Calibri" w:hAnsi="Calibri"/>
          <w:b/>
          <w:sz w:val="22"/>
          <w:szCs w:val="22"/>
          <w:lang w:val="sr-Latn-CS"/>
        </w:rPr>
        <w:t xml:space="preserve"> </w:t>
      </w:r>
      <w:r w:rsidR="001A3BA0">
        <w:rPr>
          <w:rFonts w:ascii="Calibri" w:hAnsi="Calibri"/>
          <w:b/>
          <w:sz w:val="22"/>
          <w:szCs w:val="22"/>
          <w:u w:val="single"/>
          <w:lang w:val="sr-Latn-CS"/>
        </w:rPr>
        <w:t xml:space="preserve">Средство обезбеђења које се доставља уз понуду и приликом закључења </w:t>
      </w:r>
      <w:r w:rsidR="00227802">
        <w:rPr>
          <w:rFonts w:ascii="Calibri" w:hAnsi="Calibri"/>
          <w:b/>
          <w:sz w:val="22"/>
          <w:szCs w:val="22"/>
          <w:u w:val="single"/>
        </w:rPr>
        <w:t>оквирног споразума</w:t>
      </w:r>
      <w:r w:rsidR="001A3BA0">
        <w:rPr>
          <w:rFonts w:ascii="Calibri" w:hAnsi="Calibri"/>
          <w:b/>
          <w:sz w:val="22"/>
          <w:szCs w:val="22"/>
          <w:lang w:val="sr-Latn-CS"/>
        </w:rPr>
        <w:t>:</w:t>
      </w:r>
    </w:p>
    <w:p w:rsidR="001A3BA0" w:rsidRDefault="001A3BA0" w:rsidP="0030685F">
      <w:pPr>
        <w:ind w:firstLine="720"/>
        <w:jc w:val="both"/>
        <w:rPr>
          <w:rFonts w:ascii="Calibri" w:hAnsi="Calibri" w:cs="Calibri"/>
          <w:sz w:val="22"/>
          <w:szCs w:val="22"/>
          <w:lang w:val="sr-Cyrl-CS"/>
        </w:rPr>
      </w:pPr>
      <w:r>
        <w:rPr>
          <w:rFonts w:ascii="Calibri" w:hAnsi="Calibri" w:cs="Calibri"/>
          <w:sz w:val="22"/>
          <w:szCs w:val="22"/>
          <w:lang w:val="sr-Latn-CS"/>
        </w:rPr>
        <w:t xml:space="preserve">a) Понуђач је дужан да уз понуду доставирегистровану бланко меницу </w:t>
      </w:r>
      <w:r>
        <w:rPr>
          <w:rFonts w:ascii="Calibri" w:hAnsi="Calibri" w:cs="Calibri"/>
          <w:sz w:val="22"/>
          <w:szCs w:val="22"/>
          <w:lang w:val="sr-Cyrl-CS"/>
        </w:rPr>
        <w:t xml:space="preserve">као </w:t>
      </w:r>
      <w:r>
        <w:rPr>
          <w:rFonts w:ascii="Calibri" w:hAnsi="Calibri" w:cs="Calibri"/>
          <w:sz w:val="22"/>
          <w:szCs w:val="22"/>
          <w:lang w:val="sr-Latn-CS"/>
        </w:rPr>
        <w:t xml:space="preserve">и менично овлашћење за озбиљност понуде, попуњено на износ од </w:t>
      </w:r>
      <w:r>
        <w:rPr>
          <w:rFonts w:ascii="Calibri" w:hAnsi="Calibri" w:cs="Calibri"/>
          <w:b/>
          <w:sz w:val="22"/>
          <w:szCs w:val="22"/>
          <w:lang w:val="sr-Latn-CS"/>
        </w:rPr>
        <w:t>10%</w:t>
      </w:r>
      <w:r>
        <w:rPr>
          <w:rFonts w:ascii="Calibri" w:hAnsi="Calibri" w:cs="Calibri"/>
          <w:sz w:val="22"/>
          <w:szCs w:val="22"/>
          <w:lang w:val="sr-Latn-CS"/>
        </w:rPr>
        <w:t xml:space="preserve"> од укупне вредности понуде без ПДВ-а, којом понуђачи гарантује испуњење својих обавеза у поступку јавне набавке.</w:t>
      </w:r>
    </w:p>
    <w:p w:rsidR="001A3BA0" w:rsidRDefault="001A3BA0" w:rsidP="0030685F">
      <w:pPr>
        <w:widowControl/>
        <w:ind w:firstLine="720"/>
        <w:jc w:val="both"/>
        <w:rPr>
          <w:rFonts w:ascii="Calibri" w:hAnsi="Calibri"/>
          <w:sz w:val="22"/>
          <w:szCs w:val="22"/>
          <w:lang w:val="sr-Cyrl-CS"/>
        </w:rPr>
      </w:pPr>
      <w:r>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Pr>
          <w:rFonts w:ascii="Calibri" w:hAnsi="Calibri"/>
          <w:sz w:val="22"/>
          <w:szCs w:val="22"/>
          <w:lang w:val="sr-Cyrl-CS"/>
        </w:rPr>
        <w:t>и картон депонованих потписа.</w:t>
      </w:r>
    </w:p>
    <w:p w:rsidR="001A3BA0" w:rsidRDefault="001A3BA0" w:rsidP="0030685F">
      <w:pPr>
        <w:widowControl/>
        <w:ind w:firstLine="720"/>
        <w:jc w:val="both"/>
        <w:rPr>
          <w:rFonts w:ascii="Calibri" w:hAnsi="Calibri" w:cs="Calibri"/>
          <w:iCs/>
          <w:sz w:val="22"/>
          <w:lang w:val="sr-Cyrl-CS"/>
        </w:rPr>
      </w:pPr>
      <w:r>
        <w:rPr>
          <w:rFonts w:ascii="Calibri" w:hAnsi="Calibri"/>
          <w:sz w:val="22"/>
          <w:szCs w:val="22"/>
          <w:lang w:val="sr-Cyrl-CS"/>
        </w:rPr>
        <w:t xml:space="preserve">в) </w:t>
      </w:r>
      <w:r>
        <w:rPr>
          <w:rFonts w:ascii="Calibri" w:eastAsia="TimesNewRomanPSMT" w:hAnsi="Calibri" w:cs="Calibri"/>
          <w:bCs/>
          <w:iCs/>
          <w:sz w:val="22"/>
          <w:lang w:val="sr-Latn-CS"/>
        </w:rPr>
        <w:t xml:space="preserve">Рок важења менице за </w:t>
      </w:r>
      <w:r>
        <w:rPr>
          <w:rFonts w:ascii="Calibri" w:hAnsi="Calibri" w:cs="Calibri"/>
          <w:iCs/>
          <w:sz w:val="22"/>
          <w:lang w:val="sr-Latn-CS"/>
        </w:rPr>
        <w:t>озбиљност понуде мора да траје најмање колико и важење понуде.</w:t>
      </w:r>
    </w:p>
    <w:p w:rsidR="00227802" w:rsidRDefault="001A3BA0" w:rsidP="0030685F">
      <w:pPr>
        <w:pStyle w:val="ListParagraph"/>
        <w:ind w:left="0"/>
        <w:jc w:val="both"/>
        <w:rPr>
          <w:rFonts w:ascii="Calibri" w:eastAsia="TimesNewRomanPSMT" w:hAnsi="Calibri" w:cs="Calibri"/>
          <w:bCs/>
          <w:iCs/>
          <w:sz w:val="22"/>
          <w:szCs w:val="22"/>
          <w:lang w:val="sr-Cyrl-CS"/>
        </w:rPr>
      </w:pPr>
      <w:r>
        <w:rPr>
          <w:rFonts w:eastAsia="TimesNewRomanPSMT"/>
          <w:bCs/>
          <w:iCs/>
          <w:lang w:val="sr-Cyrl-CS"/>
        </w:rPr>
        <w:tab/>
      </w:r>
      <w:r>
        <w:rPr>
          <w:rFonts w:ascii="Calibri" w:eastAsia="TimesNewRomanPSMT" w:hAnsi="Calibri" w:cs="Calibri"/>
          <w:bCs/>
          <w:iCs/>
          <w:sz w:val="22"/>
          <w:szCs w:val="22"/>
          <w:lang w:val="sr-Cyrl-CS"/>
        </w:rPr>
        <w:t xml:space="preserve">г) </w:t>
      </w:r>
      <w:r w:rsidR="00227802" w:rsidRPr="00E90604">
        <w:rPr>
          <w:rFonts w:ascii="Calibri" w:eastAsia="TimesNewRomanPSMT" w:hAnsi="Calibri" w:cs="Calibri"/>
          <w:bCs/>
          <w:iCs/>
          <w:sz w:val="22"/>
          <w:szCs w:val="22"/>
          <w:lang w:val="sr-Latn-CS"/>
        </w:rPr>
        <w:t xml:space="preserve">Наручилац ће уновчити меницу дату уз понуду уколико: </w:t>
      </w:r>
    </w:p>
    <w:p w:rsidR="00227802" w:rsidRDefault="00227802" w:rsidP="0030685F">
      <w:pPr>
        <w:pStyle w:val="ListParagraph"/>
        <w:ind w:left="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227802" w:rsidRDefault="00227802" w:rsidP="0030685F">
      <w:pPr>
        <w:pStyle w:val="ListParagraph"/>
        <w:ind w:left="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Pr>
          <w:rFonts w:ascii="Calibri" w:eastAsia="TimesNewRomanPSMT" w:hAnsi="Calibri" w:cs="Calibri"/>
          <w:bCs/>
          <w:iCs/>
          <w:sz w:val="22"/>
          <w:szCs w:val="22"/>
          <w:lang w:val="sr-Latn-CS"/>
        </w:rPr>
        <w:t xml:space="preserve">понуђач коме је додељен </w:t>
      </w:r>
      <w:r w:rsidRPr="00EB4B13">
        <w:rPr>
          <w:rFonts w:ascii="Calibri" w:hAnsi="Calibri"/>
          <w:sz w:val="22"/>
          <w:szCs w:val="22"/>
          <w:lang w:val="ru-RU"/>
        </w:rPr>
        <w:t>оквирни споразум благовремено не потпише оквирни споразум</w:t>
      </w:r>
      <w:r>
        <w:rPr>
          <w:rFonts w:ascii="Calibri" w:eastAsia="TimesNewRomanPSMT" w:hAnsi="Calibri" w:cs="Calibri"/>
          <w:bCs/>
          <w:iCs/>
          <w:sz w:val="22"/>
          <w:szCs w:val="22"/>
          <w:lang w:val="sr-Latn-CS"/>
        </w:rPr>
        <w:t xml:space="preserve">; </w:t>
      </w:r>
    </w:p>
    <w:p w:rsidR="00227802" w:rsidRPr="00E90604" w:rsidRDefault="00227802" w:rsidP="0030685F">
      <w:pPr>
        <w:pStyle w:val="ListParagraph"/>
        <w:tabs>
          <w:tab w:val="left" w:pos="709"/>
          <w:tab w:val="left" w:pos="851"/>
        </w:tabs>
        <w:ind w:left="0"/>
        <w:jc w:val="both"/>
        <w:rPr>
          <w:rFonts w:ascii="Calibri" w:hAnsi="Calibri" w:cs="Calibri"/>
          <w:sz w:val="22"/>
          <w:szCs w:val="22"/>
          <w:lang w:val="sr-Latn-CS"/>
        </w:rPr>
      </w:pPr>
      <w:r>
        <w:rPr>
          <w:rFonts w:ascii="Calibri" w:eastAsia="TimesNewRomanPSMT" w:hAnsi="Calibri" w:cs="Calibri"/>
          <w:bCs/>
          <w:iCs/>
          <w:sz w:val="22"/>
          <w:szCs w:val="22"/>
          <w:lang w:val="sr-Cyrl-CS"/>
        </w:rPr>
        <w:tab/>
        <w:t xml:space="preserve">- </w:t>
      </w:r>
      <w:r w:rsidRPr="00EB4B13">
        <w:rPr>
          <w:rFonts w:ascii="Calibri" w:hAnsi="Calibri"/>
          <w:sz w:val="22"/>
          <w:szCs w:val="22"/>
          <w:lang w:val="ru-RU"/>
        </w:rPr>
        <w:t xml:space="preserve">понуђач коме је додељен </w:t>
      </w:r>
      <w:r w:rsidRPr="00EB4B13">
        <w:rPr>
          <w:rFonts w:ascii="Calibri" w:eastAsia="TimesNewRomanPSMT" w:hAnsi="Calibri" w:cs="Calibri"/>
          <w:bCs/>
          <w:iCs/>
          <w:sz w:val="22"/>
          <w:szCs w:val="22"/>
        </w:rPr>
        <w:t>оквирни споразум</w:t>
      </w:r>
      <w:r w:rsidRPr="00EB4B13">
        <w:rPr>
          <w:rFonts w:ascii="Calibri" w:hAnsi="Calibri"/>
          <w:sz w:val="22"/>
          <w:szCs w:val="22"/>
          <w:lang w:val="ru-RU"/>
        </w:rPr>
        <w:t xml:space="preserve"> не поднесе средство обезбеђења за добро извршење посла у складу са захтевима из конкурсне документације</w:t>
      </w:r>
      <w:r w:rsidRPr="00E90604">
        <w:rPr>
          <w:rFonts w:ascii="Calibri" w:hAnsi="Calibri" w:cs="Calibri"/>
          <w:iCs/>
          <w:sz w:val="22"/>
          <w:szCs w:val="22"/>
          <w:lang w:val="sr-Latn-CS"/>
        </w:rPr>
        <w:t>.</w:t>
      </w:r>
    </w:p>
    <w:p w:rsidR="00227802" w:rsidRDefault="00227802" w:rsidP="0030685F">
      <w:pPr>
        <w:widowControl/>
        <w:ind w:firstLine="720"/>
        <w:jc w:val="both"/>
        <w:rPr>
          <w:rFonts w:ascii="Calibri" w:eastAsia="TimesNewRomanPSMT" w:hAnsi="Calibri" w:cs="Calibri"/>
          <w:bCs/>
          <w:iCs/>
          <w:sz w:val="22"/>
          <w:lang w:val="sr-Cyrl-CS"/>
        </w:rPr>
      </w:pPr>
      <w:r w:rsidRPr="00E90604">
        <w:rPr>
          <w:rFonts w:ascii="Calibri" w:eastAsia="TimesNewRomanPSMT" w:hAnsi="Calibri" w:cs="Calibri"/>
          <w:bCs/>
          <w:iCs/>
          <w:sz w:val="22"/>
          <w:lang w:val="sr-Cyrl-CS"/>
        </w:rPr>
        <w:t xml:space="preserve">д) </w:t>
      </w:r>
      <w:r w:rsidRPr="00E90604">
        <w:rPr>
          <w:rFonts w:ascii="Calibri" w:eastAsia="TimesNewRomanPSMT" w:hAnsi="Calibri" w:cs="Calibri"/>
          <w:bCs/>
          <w:iCs/>
          <w:sz w:val="22"/>
          <w:lang w:val="sr-Latn-CS"/>
        </w:rPr>
        <w:t xml:space="preserve">Наручилац ће вратити менице понуђачима са којима није закључен </w:t>
      </w:r>
      <w:r>
        <w:rPr>
          <w:rFonts w:ascii="Calibri" w:eastAsia="TimesNewRomanPSMT" w:hAnsi="Calibri" w:cs="Calibri"/>
          <w:bCs/>
          <w:iCs/>
          <w:sz w:val="22"/>
        </w:rPr>
        <w:t>оквирни споразум</w:t>
      </w:r>
      <w:r w:rsidRPr="00E90604">
        <w:rPr>
          <w:rFonts w:ascii="Calibri" w:eastAsia="TimesNewRomanPSMT" w:hAnsi="Calibri" w:cs="Calibri"/>
          <w:bCs/>
          <w:iCs/>
          <w:sz w:val="22"/>
          <w:lang w:val="sr-Latn-CS"/>
        </w:rPr>
        <w:t xml:space="preserve">, одмах по закључењу </w:t>
      </w:r>
      <w:r>
        <w:rPr>
          <w:rFonts w:ascii="Calibri" w:eastAsia="TimesNewRomanPSMT" w:hAnsi="Calibri" w:cs="Calibri"/>
          <w:bCs/>
          <w:iCs/>
          <w:sz w:val="22"/>
        </w:rPr>
        <w:t>оквирног споразум</w:t>
      </w:r>
      <w:r w:rsidRPr="00E90604">
        <w:rPr>
          <w:rFonts w:ascii="Calibri" w:eastAsia="TimesNewRomanPSMT" w:hAnsi="Calibri" w:cs="Calibri"/>
          <w:bCs/>
          <w:iCs/>
          <w:sz w:val="22"/>
          <w:lang w:val="sr-Latn-CS"/>
        </w:rPr>
        <w:t>а са изабраним понуђачем.</w:t>
      </w:r>
    </w:p>
    <w:p w:rsidR="00227802" w:rsidRPr="00E90604" w:rsidRDefault="00227802" w:rsidP="0030685F">
      <w:pPr>
        <w:widowControl/>
        <w:ind w:firstLine="720"/>
        <w:jc w:val="both"/>
        <w:rPr>
          <w:rFonts w:ascii="Calibri" w:hAnsi="Calibri" w:cs="Calibri"/>
          <w:sz w:val="22"/>
          <w:szCs w:val="22"/>
          <w:lang w:val="sr-Cyrl-CS"/>
        </w:rPr>
      </w:pPr>
      <w:r w:rsidRPr="00E90604">
        <w:rPr>
          <w:rFonts w:ascii="Calibri" w:eastAsia="TimesNewRomanPSMT" w:hAnsi="Calibri" w:cs="Calibri"/>
          <w:bCs/>
          <w:iCs/>
          <w:sz w:val="22"/>
          <w:szCs w:val="22"/>
          <w:lang w:val="sr-Cyrl-CS"/>
        </w:rPr>
        <w:t xml:space="preserve">ђ) </w:t>
      </w:r>
      <w:r w:rsidRPr="00E90604">
        <w:rPr>
          <w:rFonts w:ascii="Calibri" w:eastAsia="TimesNewRomanPSMT" w:hAnsi="Calibri" w:cs="Calibri"/>
          <w:bCs/>
          <w:iCs/>
          <w:sz w:val="22"/>
          <w:szCs w:val="22"/>
          <w:lang w:val="sr-Latn-CS"/>
        </w:rPr>
        <w:t xml:space="preserve">Уколико понуђач не достави </w:t>
      </w:r>
      <w:r w:rsidRPr="00E90604">
        <w:rPr>
          <w:rFonts w:ascii="Calibri" w:hAnsi="Calibri" w:cs="Calibri"/>
          <w:sz w:val="22"/>
          <w:szCs w:val="22"/>
          <w:lang w:val="sr-Latn-CS"/>
        </w:rPr>
        <w:t>регистровану бланко меницу и менично овлашћење за озбиљност понуде,</w:t>
      </w:r>
      <w:r w:rsidRPr="00E90604">
        <w:rPr>
          <w:rFonts w:ascii="Calibri" w:eastAsia="TimesNewRomanPSMT" w:hAnsi="Calibri" w:cs="Calibri"/>
          <w:bCs/>
          <w:iCs/>
          <w:sz w:val="22"/>
          <w:szCs w:val="22"/>
          <w:lang w:val="sr-Latn-CS"/>
        </w:rPr>
        <w:t xml:space="preserve"> понуда ће бити одбијена као неприхватљива.</w:t>
      </w:r>
    </w:p>
    <w:p w:rsidR="001A3BA0" w:rsidRDefault="00227802" w:rsidP="0030685F">
      <w:pPr>
        <w:pStyle w:val="ListParagraph"/>
        <w:ind w:left="0" w:firstLine="720"/>
        <w:jc w:val="both"/>
        <w:rPr>
          <w:rFonts w:ascii="Calibri" w:hAnsi="Calibri"/>
          <w:sz w:val="22"/>
          <w:szCs w:val="22"/>
          <w:lang w:val="sr-Latn-CS"/>
        </w:rPr>
      </w:pPr>
      <w:r>
        <w:rPr>
          <w:rFonts w:ascii="Calibri" w:hAnsi="Calibri"/>
          <w:sz w:val="22"/>
          <w:szCs w:val="22"/>
          <w:lang w:val="sr-Cyrl-CS"/>
        </w:rPr>
        <w:t>е</w:t>
      </w:r>
      <w:r w:rsidRPr="00DB0AAC">
        <w:rPr>
          <w:rFonts w:ascii="Calibri" w:hAnsi="Calibri"/>
          <w:sz w:val="22"/>
          <w:szCs w:val="22"/>
          <w:lang w:val="sr-Latn-CS"/>
        </w:rPr>
        <w:t xml:space="preserve">) </w:t>
      </w:r>
      <w:r w:rsidRPr="00EB4B13">
        <w:rPr>
          <w:rFonts w:ascii="Calibri" w:hAnsi="Calibri"/>
          <w:sz w:val="22"/>
          <w:szCs w:val="22"/>
          <w:lang w:val="sr-Latn-CS"/>
        </w:rPr>
        <w:t xml:space="preserve">Уз потписан </w:t>
      </w:r>
      <w:r w:rsidRPr="00EB4B13">
        <w:rPr>
          <w:rFonts w:ascii="Calibri" w:hAnsi="Calibri"/>
          <w:sz w:val="22"/>
          <w:szCs w:val="22"/>
        </w:rPr>
        <w:t>оквирни споразум</w:t>
      </w:r>
      <w:r w:rsidRPr="00EB4B13">
        <w:rPr>
          <w:rFonts w:ascii="Calibri" w:hAnsi="Calibri"/>
          <w:sz w:val="22"/>
          <w:szCs w:val="22"/>
          <w:lang w:val="sr-Latn-CS"/>
        </w:rPr>
        <w:t xml:space="preserve">, одабрани понуђач ће доставити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Pr="00EB4B13">
        <w:rPr>
          <w:rFonts w:ascii="Calibri" w:hAnsi="Calibri"/>
          <w:sz w:val="22"/>
          <w:szCs w:val="22"/>
        </w:rPr>
        <w:t>оквирном споразуму</w:t>
      </w:r>
      <w:r w:rsidRPr="00EB4B13">
        <w:rPr>
          <w:rFonts w:ascii="Calibri" w:hAnsi="Calibri"/>
          <w:sz w:val="22"/>
          <w:szCs w:val="22"/>
          <w:lang w:val="sr-Latn-CS"/>
        </w:rPr>
        <w:t xml:space="preserve"> са пратећим меничним овлашћењем на </w:t>
      </w:r>
      <w:r w:rsidRPr="00EB4B13">
        <w:rPr>
          <w:rFonts w:ascii="Calibri" w:hAnsi="Calibri"/>
          <w:b/>
          <w:sz w:val="22"/>
          <w:szCs w:val="22"/>
          <w:lang w:val="sr-Latn-CS"/>
        </w:rPr>
        <w:t>10 %</w:t>
      </w:r>
      <w:r w:rsidRPr="00EB4B13">
        <w:rPr>
          <w:rFonts w:ascii="Calibri" w:hAnsi="Calibri"/>
          <w:sz w:val="22"/>
          <w:szCs w:val="22"/>
          <w:lang w:val="sr-Latn-CS"/>
        </w:rPr>
        <w:t xml:space="preserve"> вредности потписаног </w:t>
      </w:r>
      <w:r w:rsidRPr="00EB4B13">
        <w:rPr>
          <w:rFonts w:ascii="Calibri" w:hAnsi="Calibri"/>
          <w:sz w:val="22"/>
          <w:szCs w:val="22"/>
        </w:rPr>
        <w:t>оквирног споразума</w:t>
      </w:r>
      <w:r w:rsidRPr="00EB4B13">
        <w:rPr>
          <w:rFonts w:ascii="Calibri" w:hAnsi="Calibri"/>
          <w:sz w:val="22"/>
          <w:szCs w:val="22"/>
          <w:lang w:val="sr-Latn-CS"/>
        </w:rPr>
        <w:t xml:space="preserve"> без пдв-аза пуштање менице на наплату у случају неизвршења, односно извршења уговорних обавеза у доцњи</w:t>
      </w:r>
      <w:r w:rsidR="001A3BA0">
        <w:rPr>
          <w:rFonts w:ascii="Calibri" w:hAnsi="Calibri"/>
          <w:sz w:val="22"/>
          <w:szCs w:val="22"/>
          <w:lang w:val="sr-Latn-CS"/>
        </w:rPr>
        <w:t xml:space="preserve">. </w:t>
      </w:r>
    </w:p>
    <w:p w:rsidR="001A3BA0" w:rsidRPr="009B0F3A" w:rsidRDefault="001A3BA0" w:rsidP="002B3ACE">
      <w:pPr>
        <w:pStyle w:val="NoSpacing"/>
        <w:ind w:right="-230"/>
        <w:jc w:val="both"/>
        <w:rPr>
          <w:rFonts w:cs="Arial"/>
          <w:i w:val="0"/>
          <w:sz w:val="18"/>
          <w:szCs w:val="22"/>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XVI</w:t>
      </w:r>
      <w:r w:rsidR="0030685F">
        <w:rPr>
          <w:rFonts w:ascii="Calibri" w:hAnsi="Calibri"/>
          <w:b/>
          <w:sz w:val="22"/>
          <w:szCs w:val="22"/>
          <w:lang w:val="sr-Latn-CS"/>
        </w:rPr>
        <w:t xml:space="preserve"> </w:t>
      </w:r>
      <w:r w:rsidR="001A3BA0">
        <w:rPr>
          <w:rFonts w:ascii="Calibri" w:hAnsi="Calibri"/>
          <w:b/>
          <w:sz w:val="22"/>
          <w:szCs w:val="22"/>
          <w:u w:val="single"/>
          <w:lang w:val="sr-Latn-CS"/>
        </w:rPr>
        <w:t>Начин означавања поверљивих података</w:t>
      </w:r>
      <w:r w:rsidR="001A3BA0">
        <w:rPr>
          <w:rFonts w:ascii="Calibri" w:hAnsi="Calibri"/>
          <w:b/>
          <w:sz w:val="22"/>
          <w:szCs w:val="22"/>
          <w:lang w:val="sr-Latn-CS"/>
        </w:rPr>
        <w:t>:</w:t>
      </w:r>
    </w:p>
    <w:p w:rsidR="001A3BA0" w:rsidRDefault="001A3BA0" w:rsidP="0030685F">
      <w:pPr>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Pr>
          <w:rFonts w:ascii="Calibri" w:hAnsi="Calibri"/>
          <w:b/>
          <w:sz w:val="22"/>
          <w:szCs w:val="22"/>
          <w:lang w:val="sr-Latn-CS"/>
        </w:rPr>
        <w:t xml:space="preserve">ЗЈН </w:t>
      </w:r>
      <w:r>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1A3BA0" w:rsidRDefault="001A3BA0" w:rsidP="0030685F">
      <w:pPr>
        <w:jc w:val="both"/>
        <w:rPr>
          <w:rFonts w:ascii="Calibri" w:hAnsi="Calibri"/>
          <w:sz w:val="22"/>
          <w:szCs w:val="22"/>
          <w:lang w:val="sr-Latn-CS"/>
        </w:rPr>
      </w:pPr>
      <w:r>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1A3BA0" w:rsidRDefault="001A3BA0" w:rsidP="0030685F">
      <w:pPr>
        <w:jc w:val="both"/>
        <w:rPr>
          <w:rFonts w:ascii="Calibri" w:eastAsia="Calibri" w:hAnsi="Calibri"/>
          <w:sz w:val="22"/>
          <w:lang w:val="sr-Latn-CS"/>
        </w:rPr>
      </w:pPr>
      <w:r>
        <w:rPr>
          <w:rFonts w:ascii="Calibri" w:hAnsi="Calibri"/>
          <w:sz w:val="22"/>
          <w:szCs w:val="22"/>
          <w:lang w:val="sr-Latn-CS"/>
        </w:rPr>
        <w:tab/>
        <w:t xml:space="preserve">в) </w:t>
      </w:r>
      <w:r>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Pr>
          <w:rFonts w:ascii="Calibri" w:eastAsia="Calibri" w:hAnsi="Calibri"/>
          <w:b/>
          <w:sz w:val="22"/>
          <w:lang w:val="sr-Latn-CS"/>
        </w:rPr>
        <w:t>ПОВЕРЉИВО</w:t>
      </w:r>
      <w:r>
        <w:rPr>
          <w:rFonts w:ascii="Calibri" w:eastAsia="Calibri" w:hAnsi="Calibri"/>
          <w:sz w:val="22"/>
          <w:lang w:val="sr-Latn-CS"/>
        </w:rPr>
        <w:t>“ на првој страни документа у горњем десном углу</w:t>
      </w:r>
      <w:r w:rsidR="00AF2ACC">
        <w:rPr>
          <w:rFonts w:ascii="Calibri" w:eastAsia="Calibri" w:hAnsi="Calibri"/>
          <w:sz w:val="22"/>
          <w:lang w:val="sr-Latn-CS"/>
        </w:rPr>
        <w:t xml:space="preserve"> </w:t>
      </w:r>
      <w:r>
        <w:rPr>
          <w:rFonts w:ascii="Calibri" w:hAnsi="Calibri"/>
          <w:sz w:val="22"/>
          <w:lang w:val="sr-Latn-CS"/>
        </w:rPr>
        <w:t>обележено црвеном бојом</w:t>
      </w:r>
      <w:r>
        <w:rPr>
          <w:rFonts w:ascii="Calibri" w:eastAsia="Calibri" w:hAnsi="Calibri"/>
          <w:sz w:val="22"/>
          <w:lang w:val="sr-Latn-CS"/>
        </w:rPr>
        <w:t xml:space="preserve"> (оверено</w:t>
      </w:r>
      <w:r w:rsidR="004C40CF">
        <w:rPr>
          <w:rFonts w:ascii="Calibri" w:eastAsia="Calibri" w:hAnsi="Calibri"/>
          <w:sz w:val="22"/>
          <w:lang/>
        </w:rPr>
        <w:t xml:space="preserve"> печатом</w:t>
      </w:r>
      <w:r w:rsidR="00AF2ACC" w:rsidRPr="00AF2ACC">
        <w:rPr>
          <w:iCs/>
          <w:sz w:val="14"/>
          <w:szCs w:val="14"/>
        </w:rPr>
        <w:t>(*није обавезно)</w:t>
      </w:r>
      <w:r w:rsidR="00AF2ACC">
        <w:rPr>
          <w:b/>
          <w:iCs/>
          <w:sz w:val="22"/>
          <w:lang w:val="sr-Latn-CS"/>
        </w:rPr>
        <w:t xml:space="preserve"> </w:t>
      </w:r>
      <w:r>
        <w:rPr>
          <w:rFonts w:ascii="Calibri" w:eastAsia="Calibri" w:hAnsi="Calibri"/>
          <w:sz w:val="22"/>
          <w:lang w:val="sr-Latn-CS"/>
        </w:rPr>
        <w:t xml:space="preserve">и потписано) као и да исто назначи и у спецификацији приложене документације. </w:t>
      </w:r>
    </w:p>
    <w:p w:rsidR="001A3BA0" w:rsidRDefault="001A3BA0" w:rsidP="0030685F">
      <w:pPr>
        <w:jc w:val="both"/>
        <w:rPr>
          <w:rFonts w:ascii="Calibri" w:eastAsia="Calibri" w:hAnsi="Calibri"/>
          <w:sz w:val="22"/>
          <w:lang w:val="sr-Latn-CS"/>
        </w:rPr>
      </w:pPr>
      <w:r>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1A3BA0" w:rsidRDefault="001A3BA0" w:rsidP="0030685F">
      <w:pPr>
        <w:jc w:val="both"/>
        <w:rPr>
          <w:rFonts w:ascii="Calibri" w:hAnsi="Calibri"/>
          <w:sz w:val="22"/>
          <w:lang w:val="sr-Latn-CS"/>
        </w:rPr>
      </w:pPr>
      <w:r>
        <w:rPr>
          <w:rFonts w:ascii="Calibri" w:hAnsi="Calibri"/>
          <w:sz w:val="22"/>
          <w:szCs w:val="22"/>
          <w:lang w:val="sr-Latn-CS"/>
        </w:rPr>
        <w:tab/>
        <w:t xml:space="preserve">д) </w:t>
      </w:r>
      <w:r>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A3BA0" w:rsidRPr="009B0F3A" w:rsidRDefault="001A3BA0" w:rsidP="0030685F">
      <w:pPr>
        <w:widowControl/>
        <w:jc w:val="both"/>
        <w:rPr>
          <w:rFonts w:ascii="Calibri" w:hAnsi="Calibri"/>
          <w:b/>
          <w:sz w:val="18"/>
          <w:szCs w:val="22"/>
          <w:lang w:val="sr-Latn-CS" w:eastAsia="sr-Latn-CS"/>
        </w:rPr>
      </w:pPr>
    </w:p>
    <w:p w:rsidR="001A3BA0" w:rsidRDefault="00AE6951" w:rsidP="0030685F">
      <w:pPr>
        <w:jc w:val="both"/>
        <w:rPr>
          <w:rFonts w:ascii="Calibri" w:hAnsi="Calibri"/>
          <w:b/>
          <w:sz w:val="22"/>
          <w:szCs w:val="22"/>
          <w:lang w:val="sr-Latn-CS"/>
        </w:rPr>
      </w:pPr>
      <w:r>
        <w:rPr>
          <w:rFonts w:ascii="Calibri" w:hAnsi="Calibri"/>
          <w:b/>
          <w:sz w:val="22"/>
          <w:szCs w:val="22"/>
          <w:lang w:val="sr-Latn-CS"/>
        </w:rPr>
        <w:t>XVII</w:t>
      </w:r>
      <w:r w:rsidR="0030685F">
        <w:rPr>
          <w:rFonts w:ascii="Calibri" w:hAnsi="Calibri"/>
          <w:b/>
          <w:sz w:val="22"/>
          <w:szCs w:val="22"/>
          <w:lang w:val="sr-Latn-CS"/>
        </w:rPr>
        <w:t xml:space="preserve"> </w:t>
      </w:r>
      <w:r w:rsidR="001A3BA0">
        <w:rPr>
          <w:rFonts w:ascii="Calibri" w:hAnsi="Calibri"/>
          <w:b/>
          <w:sz w:val="22"/>
          <w:szCs w:val="22"/>
          <w:u w:val="single"/>
          <w:lang w:val="sr-Latn-CS"/>
        </w:rPr>
        <w:t>Достављање изјава о независној понуди и поштовању обавеза из важећих прописа</w:t>
      </w:r>
      <w:r w:rsidR="001A3BA0">
        <w:rPr>
          <w:rFonts w:ascii="Calibri" w:hAnsi="Calibri"/>
          <w:b/>
          <w:sz w:val="22"/>
          <w:szCs w:val="22"/>
          <w:lang w:val="sr-Latn-CS"/>
        </w:rPr>
        <w:t>:</w:t>
      </w:r>
    </w:p>
    <w:p w:rsidR="001A3BA0" w:rsidRDefault="001A3BA0" w:rsidP="0030685F">
      <w:pPr>
        <w:pStyle w:val="NormalWeb"/>
        <w:spacing w:before="0" w:beforeAutospacing="0" w:after="0" w:afterAutospacing="0"/>
        <w:ind w:firstLine="720"/>
        <w:jc w:val="both"/>
        <w:rPr>
          <w:rFonts w:ascii="Calibri" w:hAnsi="Calibri" w:cs="Arial"/>
          <w:sz w:val="22"/>
          <w:szCs w:val="20"/>
          <w:lang w:val="sr-Latn-CS"/>
        </w:rPr>
      </w:pPr>
      <w:r>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Pr>
          <w:rFonts w:ascii="Calibri" w:hAnsi="Calibri" w:cs="Arial"/>
          <w:b/>
          <w:sz w:val="22"/>
          <w:szCs w:val="20"/>
          <w:lang w:val="sr-Latn-CS"/>
        </w:rPr>
        <w:t>26. ЗЈН</w:t>
      </w:r>
      <w:r>
        <w:rPr>
          <w:rFonts w:ascii="Calibri" w:hAnsi="Calibri" w:cs="Arial"/>
          <w:sz w:val="22"/>
          <w:szCs w:val="20"/>
          <w:lang w:val="sr-Latn-CS"/>
        </w:rPr>
        <w:t>.</w:t>
      </w:r>
    </w:p>
    <w:p w:rsidR="001A3BA0" w:rsidRDefault="001A3BA0" w:rsidP="0030685F">
      <w:pPr>
        <w:pStyle w:val="NormalWeb"/>
        <w:shd w:val="clear" w:color="auto" w:fill="FABF8F"/>
        <w:spacing w:before="0" w:beforeAutospacing="0" w:after="0" w:afterAutospacing="0"/>
        <w:jc w:val="both"/>
        <w:rPr>
          <w:rFonts w:ascii="Calibri" w:hAnsi="Calibri" w:cs="Arial"/>
          <w:sz w:val="22"/>
          <w:szCs w:val="20"/>
          <w:lang w:val="sr-Latn-CS"/>
        </w:rPr>
      </w:pPr>
      <w:r>
        <w:rPr>
          <w:rFonts w:ascii="Calibri" w:hAnsi="Calibri" w:cs="Arial"/>
          <w:b/>
          <w:sz w:val="22"/>
          <w:szCs w:val="20"/>
          <w:lang w:val="sr-Latn-CS"/>
        </w:rPr>
        <w:t xml:space="preserve">Доказ: </w:t>
      </w:r>
      <w:r>
        <w:rPr>
          <w:rFonts w:ascii="Calibri" w:hAnsi="Calibri" w:cs="Arial"/>
          <w:sz w:val="22"/>
          <w:szCs w:val="20"/>
          <w:lang w:val="sr-Latn-CS"/>
        </w:rPr>
        <w:t>Оверена</w:t>
      </w:r>
      <w:r w:rsidR="004C40CF">
        <w:rPr>
          <w:rFonts w:ascii="Calibri" w:hAnsi="Calibri" w:cs="Arial"/>
          <w:sz w:val="22"/>
          <w:szCs w:val="20"/>
          <w:lang/>
        </w:rPr>
        <w:t xml:space="preserve"> печатом</w:t>
      </w:r>
      <w:r w:rsidR="00AF2ACC" w:rsidRPr="00AF2ACC">
        <w:rPr>
          <w:rFonts w:cs="Arial"/>
          <w:iCs/>
          <w:sz w:val="14"/>
          <w:szCs w:val="14"/>
        </w:rPr>
        <w:t>(*није обавезно)</w:t>
      </w:r>
      <w:r w:rsidR="00AF2ACC" w:rsidRPr="007202DC">
        <w:rPr>
          <w:rFonts w:cs="Arial"/>
          <w:b/>
          <w:iCs/>
          <w:sz w:val="22"/>
          <w:lang w:val="sr-Latn-CS"/>
        </w:rPr>
        <w:t xml:space="preserve"> </w:t>
      </w:r>
      <w:r>
        <w:rPr>
          <w:rFonts w:ascii="Calibri" w:hAnsi="Calibri" w:cs="Arial"/>
          <w:sz w:val="22"/>
          <w:szCs w:val="20"/>
          <w:lang w:val="sr-Latn-CS"/>
        </w:rPr>
        <w:t>и потписана изјава која чини саставни део конкурсне документације (</w:t>
      </w:r>
      <w:r>
        <w:rPr>
          <w:rFonts w:ascii="Calibri" w:hAnsi="Calibri" w:cs="Arial"/>
          <w:b/>
          <w:sz w:val="22"/>
          <w:szCs w:val="20"/>
          <w:lang w:val="sr-Latn-CS"/>
        </w:rPr>
        <w:t xml:space="preserve">документ бр. </w:t>
      </w:r>
      <w:r w:rsidR="00D37ED7">
        <w:rPr>
          <w:rFonts w:ascii="Calibri" w:hAnsi="Calibri" w:cs="Arial"/>
          <w:b/>
          <w:sz w:val="22"/>
          <w:szCs w:val="20"/>
        </w:rPr>
        <w:t>17</w:t>
      </w:r>
      <w:r>
        <w:rPr>
          <w:rFonts w:ascii="Calibri" w:hAnsi="Calibri" w:cs="Arial"/>
          <w:sz w:val="22"/>
          <w:szCs w:val="20"/>
          <w:lang w:val="sr-Latn-CS"/>
        </w:rPr>
        <w:t>)</w:t>
      </w:r>
    </w:p>
    <w:p w:rsidR="001A3BA0" w:rsidRDefault="001A3BA0" w:rsidP="0030685F">
      <w:pPr>
        <w:jc w:val="both"/>
        <w:rPr>
          <w:rFonts w:ascii="Calibri" w:hAnsi="Calibri"/>
          <w:b/>
          <w:sz w:val="8"/>
          <w:szCs w:val="8"/>
          <w:lang w:val="sr-Latn-CS"/>
        </w:rPr>
      </w:pPr>
    </w:p>
    <w:p w:rsidR="001A3BA0" w:rsidRDefault="001A3BA0" w:rsidP="0030685F">
      <w:pPr>
        <w:pStyle w:val="NormalWeb"/>
        <w:spacing w:before="0" w:beforeAutospacing="0" w:after="0" w:afterAutospacing="0"/>
        <w:ind w:firstLine="720"/>
        <w:jc w:val="both"/>
        <w:rPr>
          <w:rFonts w:ascii="Calibri" w:hAnsi="Calibri" w:cs="Arial"/>
          <w:sz w:val="22"/>
          <w:szCs w:val="20"/>
          <w:lang w:val="sr-Latn-CS"/>
        </w:rPr>
      </w:pPr>
      <w:r>
        <w:rPr>
          <w:rFonts w:ascii="Calibri" w:hAnsi="Calibri" w:cs="Arial"/>
          <w:sz w:val="22"/>
          <w:szCs w:val="20"/>
          <w:lang w:val="sr-Cyrl-CS"/>
        </w:rPr>
        <w:t>б</w:t>
      </w:r>
      <w:r>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Pr>
          <w:rFonts w:ascii="Calibri" w:hAnsi="Calibri" w:cs="Arial"/>
          <w:sz w:val="22"/>
          <w:szCs w:val="20"/>
          <w:lang w:val="sr-Cyrl-CS"/>
        </w:rPr>
        <w:t>нема забрану обављања делатности у време подношења понуда</w:t>
      </w:r>
      <w:r>
        <w:rPr>
          <w:rFonts w:ascii="Calibri" w:hAnsi="Calibri" w:cs="Arial"/>
          <w:sz w:val="22"/>
          <w:szCs w:val="20"/>
          <w:lang w:val="sr-Latn-CS"/>
        </w:rPr>
        <w:t>;</w:t>
      </w:r>
    </w:p>
    <w:p w:rsidR="001A3BA0" w:rsidRDefault="001A3BA0" w:rsidP="0030685F">
      <w:pPr>
        <w:shd w:val="clear" w:color="auto" w:fill="FABF8F"/>
        <w:jc w:val="both"/>
        <w:rPr>
          <w:rFonts w:ascii="Calibri" w:hAnsi="Calibri"/>
          <w:sz w:val="22"/>
          <w:szCs w:val="22"/>
          <w:lang w:val="sr-Latn-CS"/>
        </w:rPr>
      </w:pPr>
      <w:r>
        <w:rPr>
          <w:rFonts w:ascii="Calibri" w:hAnsi="Calibri"/>
          <w:b/>
          <w:sz w:val="22"/>
          <w:szCs w:val="22"/>
          <w:lang w:val="sr-Latn-CS"/>
        </w:rPr>
        <w:t xml:space="preserve">Доказ: </w:t>
      </w:r>
      <w:r>
        <w:rPr>
          <w:rFonts w:ascii="Calibri" w:hAnsi="Calibri"/>
          <w:sz w:val="22"/>
          <w:szCs w:val="22"/>
          <w:lang w:val="sr-Latn-CS"/>
        </w:rPr>
        <w:t>Оверена</w:t>
      </w:r>
      <w:r w:rsidR="004C40CF">
        <w:rPr>
          <w:rFonts w:ascii="Calibri" w:hAnsi="Calibri"/>
          <w:sz w:val="22"/>
          <w:szCs w:val="22"/>
          <w:lang/>
        </w:rPr>
        <w:t xml:space="preserve"> печатом</w:t>
      </w:r>
      <w:r w:rsidR="00AF2ACC" w:rsidRPr="00AF2ACC">
        <w:rPr>
          <w:iCs/>
          <w:sz w:val="14"/>
          <w:szCs w:val="14"/>
        </w:rPr>
        <w:t>(*није обавезно)</w:t>
      </w:r>
      <w:r w:rsidR="00AF2ACC" w:rsidRPr="007202DC">
        <w:rPr>
          <w:b/>
          <w:iCs/>
          <w:sz w:val="22"/>
          <w:lang w:val="sr-Latn-CS"/>
        </w:rPr>
        <w:t xml:space="preserve"> </w:t>
      </w:r>
      <w:r>
        <w:rPr>
          <w:rFonts w:ascii="Calibri" w:hAnsi="Calibri"/>
          <w:sz w:val="22"/>
          <w:szCs w:val="22"/>
          <w:lang w:val="sr-Latn-CS"/>
        </w:rPr>
        <w:t>и потписана изјава - (</w:t>
      </w:r>
      <w:r>
        <w:rPr>
          <w:rFonts w:ascii="Calibri" w:hAnsi="Calibri"/>
          <w:b/>
          <w:sz w:val="22"/>
          <w:szCs w:val="22"/>
          <w:lang w:val="sr-Latn-CS"/>
        </w:rPr>
        <w:t xml:space="preserve">документ бр. </w:t>
      </w:r>
      <w:r w:rsidR="00D37ED7">
        <w:rPr>
          <w:rFonts w:ascii="Calibri" w:hAnsi="Calibri"/>
          <w:b/>
          <w:sz w:val="22"/>
          <w:szCs w:val="22"/>
        </w:rPr>
        <w:t>19</w:t>
      </w:r>
      <w:r>
        <w:rPr>
          <w:rFonts w:ascii="Calibri" w:hAnsi="Calibri"/>
          <w:sz w:val="22"/>
          <w:szCs w:val="22"/>
          <w:lang w:val="sr-Latn-CS"/>
        </w:rPr>
        <w:t>).</w:t>
      </w:r>
    </w:p>
    <w:p w:rsidR="001A3BA0" w:rsidRDefault="001A3BA0" w:rsidP="0030685F">
      <w:pPr>
        <w:widowControl/>
        <w:jc w:val="both"/>
        <w:rPr>
          <w:rFonts w:ascii="Calibri" w:hAnsi="Calibri"/>
          <w:b/>
          <w:color w:val="222222"/>
          <w:sz w:val="22"/>
          <w:szCs w:val="22"/>
          <w:lang w:eastAsia="sr-Latn-CS"/>
        </w:rPr>
      </w:pPr>
    </w:p>
    <w:p w:rsidR="00C24E40" w:rsidRDefault="00C24E40" w:rsidP="0030685F">
      <w:pPr>
        <w:widowControl/>
        <w:jc w:val="both"/>
        <w:rPr>
          <w:rFonts w:ascii="Calibri" w:hAnsi="Calibri"/>
          <w:b/>
          <w:color w:val="222222"/>
          <w:sz w:val="22"/>
          <w:szCs w:val="22"/>
          <w:lang w:eastAsia="sr-Latn-CS"/>
        </w:rPr>
      </w:pPr>
    </w:p>
    <w:p w:rsidR="001A3BA0" w:rsidRDefault="00AE6951" w:rsidP="0030685F">
      <w:pPr>
        <w:widowControl/>
        <w:jc w:val="both"/>
        <w:rPr>
          <w:rFonts w:ascii="Calibri" w:hAnsi="Calibri"/>
          <w:b/>
          <w:sz w:val="22"/>
          <w:szCs w:val="22"/>
          <w:u w:val="single"/>
          <w:lang w:val="sr-Latn-CS" w:eastAsia="sr-Latn-CS"/>
        </w:rPr>
      </w:pPr>
      <w:r>
        <w:rPr>
          <w:rFonts w:ascii="Calibri" w:hAnsi="Calibri"/>
          <w:b/>
          <w:sz w:val="22"/>
          <w:szCs w:val="22"/>
          <w:lang w:val="sr-Latn-CS" w:eastAsia="sr-Latn-CS"/>
        </w:rPr>
        <w:t>XVIII</w:t>
      </w:r>
      <w:r w:rsidR="0030685F">
        <w:rPr>
          <w:rFonts w:ascii="Calibri" w:hAnsi="Calibri"/>
          <w:b/>
          <w:sz w:val="22"/>
          <w:szCs w:val="22"/>
          <w:lang w:val="sr-Latn-CS" w:eastAsia="sr-Latn-CS"/>
        </w:rPr>
        <w:t xml:space="preserve"> </w:t>
      </w:r>
      <w:r w:rsidR="001A3BA0">
        <w:rPr>
          <w:rFonts w:ascii="Calibri" w:hAnsi="Calibri"/>
          <w:b/>
          <w:sz w:val="22"/>
          <w:szCs w:val="22"/>
          <w:u w:val="single"/>
          <w:lang w:val="sr-Latn-CS" w:eastAsia="sr-Latn-CS"/>
        </w:rPr>
        <w:t>Достављање обрасца трошкова припреме понуде</w:t>
      </w:r>
      <w:r w:rsidR="001A3BA0">
        <w:rPr>
          <w:rFonts w:ascii="Calibri" w:hAnsi="Calibri"/>
          <w:b/>
          <w:sz w:val="22"/>
          <w:szCs w:val="22"/>
          <w:lang w:val="sr-Latn-CS" w:eastAsia="sr-Latn-CS"/>
        </w:rPr>
        <w:t>:</w:t>
      </w:r>
    </w:p>
    <w:p w:rsidR="001A3BA0" w:rsidRDefault="001A3BA0" w:rsidP="0030685F">
      <w:pPr>
        <w:jc w:val="both"/>
        <w:rPr>
          <w:rFonts w:ascii="Calibri" w:hAnsi="Calibri"/>
          <w:sz w:val="22"/>
          <w:lang w:val="sr-Latn-CS"/>
        </w:rPr>
      </w:pPr>
      <w:r>
        <w:rPr>
          <w:rFonts w:ascii="Calibri" w:hAnsi="Calibri"/>
          <w:sz w:val="22"/>
          <w:szCs w:val="22"/>
          <w:lang w:val="sr-Latn-CS" w:eastAsia="sr-Latn-CS"/>
        </w:rPr>
        <w:tab/>
        <w:t xml:space="preserve">а) Уз своју понуду, понуђач може да </w:t>
      </w:r>
      <w:r>
        <w:rPr>
          <w:rFonts w:ascii="Calibri" w:hAnsi="Calibri"/>
          <w:sz w:val="22"/>
          <w:lang w:val="sr-Latn-CS"/>
        </w:rPr>
        <w:t xml:space="preserve">достави укупан износ и структуру трошкова припремања понуде на документу бр. </w:t>
      </w:r>
      <w:r w:rsidR="00D37ED7">
        <w:rPr>
          <w:rFonts w:ascii="Calibri" w:hAnsi="Calibri"/>
          <w:sz w:val="22"/>
        </w:rPr>
        <w:t>18</w:t>
      </w:r>
      <w:r>
        <w:rPr>
          <w:rFonts w:ascii="Calibri" w:hAnsi="Calibri"/>
          <w:sz w:val="22"/>
          <w:lang w:val="sr-Latn-CS"/>
        </w:rPr>
        <w:t xml:space="preserve"> који чини саставни део конкурсне документације. </w:t>
      </w:r>
    </w:p>
    <w:p w:rsidR="001A3BA0" w:rsidRDefault="001A3BA0" w:rsidP="0030685F">
      <w:pPr>
        <w:jc w:val="both"/>
        <w:rPr>
          <w:rFonts w:ascii="Calibri" w:hAnsi="Calibri"/>
          <w:sz w:val="22"/>
          <w:lang w:val="sr-Latn-CS"/>
        </w:rPr>
      </w:pPr>
      <w:r>
        <w:rPr>
          <w:rFonts w:ascii="Calibri" w:hAnsi="Calibri"/>
          <w:sz w:val="22"/>
          <w:lang w:val="sr-Latn-CS"/>
        </w:rPr>
        <w:tab/>
        <w:t xml:space="preserve">б) Трошкове припреме и подношења понуде сноси искључиво понуђач и не може тражити од </w:t>
      </w:r>
      <w:r>
        <w:rPr>
          <w:rFonts w:ascii="Calibri" w:hAnsi="Calibri"/>
          <w:sz w:val="22"/>
          <w:lang w:val="sr-Cyrl-CS"/>
        </w:rPr>
        <w:t>Н</w:t>
      </w:r>
      <w:r>
        <w:rPr>
          <w:rFonts w:ascii="Calibri" w:hAnsi="Calibri"/>
          <w:sz w:val="22"/>
          <w:lang w:val="sr-Latn-CS"/>
        </w:rPr>
        <w:t>аручиоца накнаду трошкова.</w:t>
      </w:r>
    </w:p>
    <w:p w:rsidR="001A3BA0" w:rsidRDefault="001A3BA0" w:rsidP="0030685F">
      <w:pPr>
        <w:jc w:val="both"/>
        <w:rPr>
          <w:rFonts w:ascii="Calibri" w:hAnsi="Calibri"/>
          <w:sz w:val="22"/>
          <w:lang w:val="sr-Latn-CS"/>
        </w:rPr>
      </w:pPr>
      <w:r>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1A387C" w:rsidRDefault="001A387C" w:rsidP="0030685F">
      <w:pPr>
        <w:jc w:val="both"/>
        <w:rPr>
          <w:rFonts w:ascii="Calibri" w:hAnsi="Calibri"/>
          <w:sz w:val="22"/>
          <w:lang w:val="sr-Latn-CS"/>
        </w:rPr>
      </w:pPr>
    </w:p>
    <w:p w:rsidR="001A387C" w:rsidRDefault="001A387C" w:rsidP="0030685F">
      <w:pPr>
        <w:jc w:val="both"/>
        <w:rPr>
          <w:rFonts w:ascii="Calibri" w:hAnsi="Calibri"/>
          <w:b/>
          <w:sz w:val="22"/>
        </w:rPr>
      </w:pPr>
      <w:r w:rsidRPr="001A387C">
        <w:rPr>
          <w:rFonts w:ascii="Calibri" w:hAnsi="Calibri"/>
          <w:b/>
          <w:sz w:val="22"/>
          <w:lang w:val="sr-Latn-CS"/>
        </w:rPr>
        <w:t xml:space="preserve">XIX </w:t>
      </w:r>
      <w:r>
        <w:rPr>
          <w:rFonts w:ascii="Calibri" w:hAnsi="Calibri"/>
          <w:b/>
          <w:sz w:val="22"/>
        </w:rPr>
        <w:t>У</w:t>
      </w:r>
      <w:r w:rsidRPr="001A387C">
        <w:rPr>
          <w:rFonts w:ascii="Calibri" w:hAnsi="Calibri"/>
          <w:b/>
          <w:sz w:val="22"/>
          <w:u w:val="single"/>
        </w:rPr>
        <w:t>потр</w:t>
      </w:r>
      <w:r>
        <w:rPr>
          <w:rFonts w:ascii="Calibri" w:hAnsi="Calibri"/>
          <w:b/>
          <w:sz w:val="22"/>
          <w:u w:val="single"/>
        </w:rPr>
        <w:t>eба печата</w:t>
      </w:r>
      <w:r w:rsidRPr="001A387C">
        <w:rPr>
          <w:rFonts w:ascii="Calibri" w:hAnsi="Calibri"/>
          <w:b/>
          <w:sz w:val="22"/>
        </w:rPr>
        <w:t>:</w:t>
      </w:r>
    </w:p>
    <w:p w:rsidR="001A387C" w:rsidRPr="001A387C" w:rsidRDefault="001A387C" w:rsidP="001A387C">
      <w:pPr>
        <w:ind w:firstLine="720"/>
        <w:jc w:val="both"/>
        <w:rPr>
          <w:rFonts w:ascii="Calibri" w:hAnsi="Calibri"/>
          <w:sz w:val="22"/>
        </w:rPr>
      </w:pPr>
      <w:r w:rsidRPr="001A387C">
        <w:rPr>
          <w:rFonts w:ascii="Calibri" w:hAnsi="Calibri"/>
          <w:sz w:val="22"/>
        </w:rPr>
        <w:t>а)</w:t>
      </w:r>
      <w:r>
        <w:rPr>
          <w:rFonts w:ascii="Calibri" w:hAnsi="Calibri"/>
          <w:sz w:val="22"/>
        </w:rPr>
        <w:t xml:space="preserve"> приликом сачињавања понуде употреба печата није обавезна.</w:t>
      </w:r>
    </w:p>
    <w:p w:rsidR="00D17C03" w:rsidRDefault="00D17C03" w:rsidP="0030685F">
      <w:pPr>
        <w:jc w:val="both"/>
        <w:rPr>
          <w:rFonts w:ascii="Calibri" w:hAnsi="Calibri"/>
          <w:sz w:val="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sz w:val="2"/>
          <w:szCs w:val="2"/>
          <w:lang w:val="sr-Latn-CS"/>
        </w:rPr>
      </w:pPr>
      <w:r>
        <w:rPr>
          <w:rFonts w:ascii="Calibri" w:hAnsi="Calibri"/>
          <w:color w:val="222222"/>
          <w:lang w:val="sr-Latn-CS"/>
        </w:rPr>
        <w:br w:type="page"/>
      </w:r>
    </w:p>
    <w:p w:rsidR="001A3BA0" w:rsidRDefault="001A3BA0" w:rsidP="003971A4">
      <w:pPr>
        <w:pStyle w:val="Heading1"/>
        <w:shd w:val="clear" w:color="auto" w:fill="C0504D"/>
        <w:jc w:val="center"/>
        <w:rPr>
          <w:rFonts w:ascii="Calibri" w:hAnsi="Calibri" w:cs="Arial"/>
          <w:color w:val="222222"/>
          <w:lang w:val="sr-Latn-CS"/>
        </w:rPr>
      </w:pPr>
      <w:bookmarkStart w:id="176" w:name="_Toc409614896"/>
      <w:bookmarkStart w:id="177" w:name="_Toc410375582"/>
      <w:bookmarkStart w:id="178" w:name="_Toc410736251"/>
      <w:bookmarkStart w:id="179" w:name="_Toc410736380"/>
      <w:bookmarkStart w:id="180" w:name="_Toc412184581"/>
      <w:bookmarkStart w:id="181" w:name="_Toc414452951"/>
      <w:bookmarkStart w:id="182" w:name="_Toc436219282"/>
      <w:bookmarkStart w:id="183" w:name="_Toc443031156"/>
      <w:bookmarkStart w:id="184" w:name="_Toc444500940"/>
      <w:bookmarkStart w:id="185" w:name="_Toc445976647"/>
      <w:bookmarkStart w:id="186" w:name="_Toc446920874"/>
      <w:bookmarkStart w:id="187" w:name="_Toc449010832"/>
      <w:bookmarkStart w:id="188" w:name="_Toc450296138"/>
      <w:bookmarkStart w:id="189" w:name="_Toc457375350"/>
      <w:bookmarkStart w:id="190" w:name="_Toc457464682"/>
      <w:bookmarkStart w:id="191" w:name="_Toc464128101"/>
      <w:bookmarkStart w:id="192" w:name="_Toc472340094"/>
      <w:bookmarkStart w:id="193" w:name="_Toc476584923"/>
      <w:bookmarkStart w:id="194" w:name="_Toc478561114"/>
      <w:bookmarkStart w:id="195" w:name="_Toc483809064"/>
      <w:bookmarkStart w:id="196" w:name="_Toc400025118"/>
      <w:bookmarkStart w:id="197" w:name="_Toc400367214"/>
      <w:bookmarkStart w:id="198" w:name="_Toc404162937"/>
      <w:bookmarkStart w:id="199" w:name="_Toc404170556"/>
      <w:bookmarkStart w:id="200" w:name="_Toc408223645"/>
      <w:bookmarkStart w:id="201" w:name="_Toc516145317"/>
      <w:bookmarkStart w:id="202" w:name="_Toc516145347"/>
      <w:bookmarkStart w:id="203" w:name="_Toc516145482"/>
      <w:bookmarkStart w:id="204" w:name="_Toc516145535"/>
      <w:bookmarkStart w:id="205" w:name="_Toc6302870"/>
      <w:bookmarkStart w:id="206" w:name="_Toc6319882"/>
      <w:bookmarkStart w:id="207" w:name="_Toc11327838"/>
      <w:bookmarkStart w:id="208" w:name="_Toc12270175"/>
      <w:bookmarkStart w:id="209" w:name="_Toc12270874"/>
      <w:bookmarkStart w:id="210" w:name="_Toc12359325"/>
      <w:r>
        <w:rPr>
          <w:rFonts w:ascii="Calibri" w:hAnsi="Calibri" w:cs="Arial"/>
          <w:color w:val="222222"/>
          <w:lang w:val="sr-Latn-CS"/>
        </w:rPr>
        <w:lastRenderedPageBreak/>
        <w:t>6. Начин подношења захтева за заштиту права</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1A3BA0" w:rsidRDefault="001A3BA0" w:rsidP="002B3ACE">
      <w:pPr>
        <w:widowControl/>
        <w:autoSpaceDE/>
        <w:autoSpaceDN/>
        <w:adjustRightInd/>
        <w:ind w:right="142"/>
        <w:jc w:val="center"/>
        <w:rPr>
          <w:rFonts w:ascii="Calibri" w:hAnsi="Calibri"/>
          <w:b/>
          <w:color w:val="222222"/>
          <w:szCs w:val="22"/>
          <w:u w:val="single"/>
          <w:lang w:val="sr-Latn-CS"/>
        </w:rPr>
      </w:pPr>
    </w:p>
    <w:p w:rsidR="001A3BA0" w:rsidRDefault="00132E2F" w:rsidP="0030685F">
      <w:pPr>
        <w:widowControl/>
        <w:autoSpaceDE/>
        <w:autoSpaceDN/>
        <w:adjustRightInd/>
        <w:rPr>
          <w:rFonts w:ascii="Calibri" w:hAnsi="Calibri"/>
          <w:b/>
          <w:sz w:val="22"/>
          <w:szCs w:val="22"/>
          <w:lang w:val="sr-Latn-CS"/>
        </w:rPr>
      </w:pPr>
      <w:r>
        <w:rPr>
          <w:rFonts w:ascii="Calibri" w:hAnsi="Calibri"/>
          <w:b/>
          <w:sz w:val="22"/>
          <w:szCs w:val="22"/>
          <w:lang w:val="sr-Latn-CS"/>
        </w:rPr>
        <w:t>I</w:t>
      </w:r>
      <w:r w:rsidR="0030685F">
        <w:rPr>
          <w:rFonts w:ascii="Calibri" w:hAnsi="Calibri"/>
          <w:b/>
          <w:sz w:val="22"/>
          <w:szCs w:val="22"/>
          <w:lang w:val="sr-Latn-CS"/>
        </w:rPr>
        <w:t xml:space="preserve"> </w:t>
      </w:r>
      <w:r w:rsidR="001A3BA0">
        <w:rPr>
          <w:rFonts w:ascii="Calibri" w:hAnsi="Calibri"/>
          <w:b/>
          <w:sz w:val="22"/>
          <w:szCs w:val="22"/>
          <w:u w:val="single"/>
          <w:lang w:val="sr-Latn-CS"/>
        </w:rPr>
        <w:t>Обавештење о начину подношења захтева за заштиту права</w:t>
      </w:r>
      <w:r w:rsidR="001A3BA0">
        <w:rPr>
          <w:rFonts w:ascii="Calibri" w:hAnsi="Calibri"/>
          <w:b/>
          <w:sz w:val="22"/>
          <w:szCs w:val="22"/>
          <w:lang w:val="sr-Latn-CS"/>
        </w:rPr>
        <w:t>:</w:t>
      </w:r>
    </w:p>
    <w:p w:rsidR="001A3BA0" w:rsidRDefault="001A3BA0" w:rsidP="0030685F">
      <w:pPr>
        <w:widowControl/>
        <w:autoSpaceDE/>
        <w:autoSpaceDN/>
        <w:adjustRightInd/>
        <w:rPr>
          <w:rFonts w:ascii="Calibri" w:hAnsi="Calibri"/>
          <w:sz w:val="22"/>
          <w:szCs w:val="22"/>
          <w:lang w:val="sr-Latn-CS"/>
        </w:rPr>
      </w:pPr>
      <w:r>
        <w:rPr>
          <w:rFonts w:ascii="Calibri" w:hAnsi="Calibri"/>
          <w:b/>
          <w:sz w:val="22"/>
          <w:szCs w:val="22"/>
          <w:lang w:val="sr-Latn-CS"/>
        </w:rPr>
        <w:tab/>
      </w:r>
      <w:r>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1A3BA0" w:rsidRDefault="001A3BA0" w:rsidP="0030685F">
      <w:pPr>
        <w:widowControl/>
        <w:autoSpaceDE/>
        <w:autoSpaceDN/>
        <w:adjustRightInd/>
        <w:jc w:val="both"/>
        <w:rPr>
          <w:rFonts w:ascii="Calibri" w:hAnsi="Calibri"/>
          <w:sz w:val="22"/>
          <w:szCs w:val="22"/>
          <w:lang w:val="sr-Latn-CS"/>
        </w:rPr>
      </w:pPr>
      <w:r>
        <w:rPr>
          <w:rFonts w:ascii="Calibri" w:hAnsi="Calibri"/>
          <w:b/>
          <w:sz w:val="24"/>
          <w:szCs w:val="22"/>
          <w:lang w:val="sr-Latn-CS"/>
        </w:rPr>
        <w:tab/>
      </w:r>
      <w:r>
        <w:rPr>
          <w:rFonts w:ascii="Calibri" w:hAnsi="Calibri"/>
          <w:sz w:val="22"/>
          <w:szCs w:val="22"/>
          <w:lang w:val="sr-Latn-CS"/>
        </w:rPr>
        <w:t>б) Захтев за заштиту права се подноси Наручиоцу а копија се истовремено доставља Републичкој комисији.</w:t>
      </w:r>
    </w:p>
    <w:p w:rsidR="001A3BA0" w:rsidRDefault="001A3BA0" w:rsidP="0030685F">
      <w:pPr>
        <w:widowControl/>
        <w:autoSpaceDE/>
        <w:autoSpaceDN/>
        <w:adjustRightInd/>
        <w:jc w:val="both"/>
        <w:rPr>
          <w:rFonts w:ascii="Calibri" w:hAnsi="Calibri"/>
          <w:sz w:val="22"/>
          <w:lang w:val="sr-Latn-CS"/>
        </w:rPr>
      </w:pPr>
      <w:r>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Pr>
          <w:rFonts w:ascii="Calibri" w:hAnsi="Calibri"/>
          <w:sz w:val="22"/>
          <w:lang w:val="sr-Latn-CS"/>
        </w:rPr>
        <w:t xml:space="preserve">. </w:t>
      </w:r>
    </w:p>
    <w:p w:rsidR="001A3BA0" w:rsidRDefault="001A3BA0" w:rsidP="0030685F">
      <w:pPr>
        <w:widowControl/>
        <w:autoSpaceDE/>
        <w:autoSpaceDN/>
        <w:adjustRightInd/>
        <w:ind w:firstLine="720"/>
        <w:jc w:val="both"/>
        <w:rPr>
          <w:rFonts w:ascii="Calibri" w:hAnsi="Calibri"/>
          <w:sz w:val="22"/>
          <w:lang w:val="sr-Latn-CS"/>
        </w:rPr>
      </w:pPr>
      <w:r>
        <w:rPr>
          <w:rFonts w:ascii="Calibri" w:hAnsi="Calibri"/>
          <w:sz w:val="22"/>
          <w:lang w:val="sr-Latn-CS"/>
        </w:rPr>
        <w:t xml:space="preserve">г) У случају подношења Захтева за заштиту права, Наручилац не може донети одлуку о </w:t>
      </w:r>
      <w:r w:rsidR="00E33F68">
        <w:rPr>
          <w:rFonts w:ascii="Calibri" w:hAnsi="Calibri"/>
          <w:sz w:val="22"/>
        </w:rPr>
        <w:t>закључењу Оквирног споразума</w:t>
      </w:r>
      <w:r>
        <w:rPr>
          <w:rFonts w:ascii="Calibri" w:hAnsi="Calibri"/>
          <w:sz w:val="22"/>
          <w:lang w:val="sr-Latn-CS"/>
        </w:rPr>
        <w:t xml:space="preserve"> нити закључити </w:t>
      </w:r>
      <w:r w:rsidR="00E33F68">
        <w:rPr>
          <w:rFonts w:ascii="Calibri" w:hAnsi="Calibri"/>
          <w:sz w:val="22"/>
        </w:rPr>
        <w:t xml:space="preserve">Оквирни споразум (Уговор) </w:t>
      </w:r>
      <w:r>
        <w:rPr>
          <w:rFonts w:ascii="Calibri" w:hAnsi="Calibri"/>
          <w:sz w:val="22"/>
          <w:lang w:val="sr-Latn-CS"/>
        </w:rPr>
        <w:t>за предметну јавну набавку, осим у случају из члана 150 став 2. ЗЈН („Сл. гласник РС“ бр. 68/2015)</w:t>
      </w:r>
    </w:p>
    <w:p w:rsidR="001A3BA0" w:rsidRDefault="001A3BA0" w:rsidP="0030685F">
      <w:pPr>
        <w:widowControl/>
        <w:autoSpaceDE/>
        <w:autoSpaceDN/>
        <w:adjustRightInd/>
        <w:jc w:val="both"/>
        <w:rPr>
          <w:rFonts w:ascii="Calibri" w:hAnsi="Calibri"/>
          <w:sz w:val="22"/>
          <w:szCs w:val="22"/>
          <w:lang w:val="sr-Latn-CS"/>
        </w:rPr>
      </w:pPr>
      <w:r>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1A3BA0" w:rsidRDefault="001A3BA0" w:rsidP="0030685F">
      <w:pPr>
        <w:widowControl/>
        <w:autoSpaceDE/>
        <w:autoSpaceDN/>
        <w:adjustRightInd/>
        <w:jc w:val="both"/>
        <w:rPr>
          <w:rFonts w:ascii="Calibri" w:hAnsi="Calibri"/>
          <w:color w:val="222222"/>
          <w:sz w:val="8"/>
          <w:szCs w:val="8"/>
          <w:lang w:val="sr-Latn-CS"/>
        </w:rPr>
      </w:pPr>
    </w:p>
    <w:p w:rsidR="001A3BA0" w:rsidRDefault="001A3BA0" w:rsidP="0030685F">
      <w:pPr>
        <w:widowControl/>
        <w:shd w:val="clear" w:color="auto" w:fill="FABF8F"/>
        <w:autoSpaceDE/>
        <w:autoSpaceDN/>
        <w:adjustRightInd/>
        <w:jc w:val="center"/>
        <w:rPr>
          <w:rFonts w:ascii="Calibri" w:hAnsi="Calibri"/>
          <w:b/>
          <w:color w:val="222222"/>
          <w:sz w:val="22"/>
          <w:szCs w:val="22"/>
          <w:lang w:val="sr-Latn-CS"/>
        </w:rPr>
      </w:pPr>
      <w:r>
        <w:rPr>
          <w:rFonts w:ascii="Calibri" w:hAnsi="Calibri"/>
          <w:b/>
          <w:color w:val="222222"/>
          <w:sz w:val="22"/>
          <w:szCs w:val="22"/>
          <w:lang w:val="sr-Latn-CS"/>
        </w:rPr>
        <w:t>Општа болница Суботица, Суботица, Изворска 3, 24000 Суботица –Писарница.</w:t>
      </w:r>
    </w:p>
    <w:p w:rsidR="001A3BA0" w:rsidRDefault="001A3BA0" w:rsidP="0030685F">
      <w:pPr>
        <w:widowControl/>
        <w:autoSpaceDE/>
        <w:autoSpaceDN/>
        <w:adjustRightInd/>
        <w:ind w:firstLine="720"/>
        <w:jc w:val="both"/>
        <w:rPr>
          <w:rFonts w:ascii="Calibri" w:hAnsi="Calibri"/>
          <w:color w:val="222222"/>
          <w:sz w:val="8"/>
          <w:szCs w:val="22"/>
          <w:lang w:val="sr-Latn-CS"/>
        </w:rPr>
      </w:pPr>
    </w:p>
    <w:p w:rsidR="001A3BA0" w:rsidRDefault="001A3BA0" w:rsidP="0030685F">
      <w:pPr>
        <w:widowControl/>
        <w:autoSpaceDE/>
        <w:autoSpaceDN/>
        <w:adjustRightInd/>
        <w:jc w:val="both"/>
        <w:rPr>
          <w:rFonts w:ascii="Calibri" w:hAnsi="Calibri"/>
          <w:sz w:val="22"/>
          <w:szCs w:val="22"/>
          <w:lang w:val="sr-Latn-CS"/>
        </w:rPr>
      </w:pPr>
      <w:r>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1A3BA0" w:rsidRDefault="001A3BA0" w:rsidP="0030685F">
      <w:pPr>
        <w:ind w:firstLine="720"/>
        <w:jc w:val="both"/>
        <w:rPr>
          <w:rFonts w:ascii="Calibri" w:hAnsi="Calibri"/>
          <w:sz w:val="22"/>
          <w:lang w:val="sr-Latn-CS"/>
        </w:rPr>
      </w:pPr>
      <w:r>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Pr>
          <w:rStyle w:val="Strong"/>
          <w:rFonts w:ascii="Calibri" w:hAnsi="Calibri"/>
          <w:sz w:val="22"/>
          <w:lang w:val="sr-Latn-CS"/>
        </w:rPr>
        <w:t xml:space="preserve">151. </w:t>
      </w:r>
      <w:r>
        <w:rPr>
          <w:rFonts w:ascii="Calibri" w:hAnsi="Calibri"/>
          <w:sz w:val="22"/>
          <w:lang w:val="sr-Latn-CS"/>
        </w:rPr>
        <w:t xml:space="preserve">став </w:t>
      </w:r>
      <w:r>
        <w:rPr>
          <w:rStyle w:val="Strong"/>
          <w:rFonts w:ascii="Calibri" w:hAnsi="Calibri"/>
          <w:sz w:val="22"/>
          <w:lang w:val="sr-Latn-CS"/>
        </w:rPr>
        <w:t xml:space="preserve">1. </w:t>
      </w:r>
      <w:r>
        <w:rPr>
          <w:rStyle w:val="Strong"/>
          <w:rFonts w:ascii="Calibri" w:hAnsi="Calibri"/>
          <w:b w:val="0"/>
          <w:sz w:val="22"/>
          <w:lang w:val="sr-Latn-CS"/>
        </w:rPr>
        <w:t>тачка</w:t>
      </w:r>
      <w:r>
        <w:rPr>
          <w:rStyle w:val="Strong"/>
          <w:rFonts w:ascii="Calibri" w:hAnsi="Calibri"/>
          <w:sz w:val="22"/>
          <w:lang w:val="sr-Latn-CS"/>
        </w:rPr>
        <w:t xml:space="preserve"> 6. </w:t>
      </w:r>
      <w:r>
        <w:rPr>
          <w:rFonts w:ascii="Calibri" w:hAnsi="Calibri"/>
          <w:sz w:val="22"/>
          <w:lang w:val="sr-Latn-CS"/>
        </w:rPr>
        <w:t xml:space="preserve">ЗЈН у износу од </w:t>
      </w:r>
      <w:r>
        <w:rPr>
          <w:rStyle w:val="Strong"/>
          <w:rFonts w:ascii="Calibri" w:hAnsi="Calibri"/>
          <w:sz w:val="22"/>
          <w:lang w:val="sr-Latn-CS"/>
        </w:rPr>
        <w:t>120</w:t>
      </w:r>
      <w:r>
        <w:rPr>
          <w:rFonts w:ascii="Calibri" w:hAnsi="Calibri"/>
          <w:sz w:val="22"/>
          <w:lang w:val="sr-Latn-CS"/>
        </w:rPr>
        <w:t>.</w:t>
      </w:r>
      <w:r>
        <w:rPr>
          <w:rStyle w:val="Strong"/>
          <w:rFonts w:ascii="Calibri" w:hAnsi="Calibri"/>
          <w:sz w:val="22"/>
          <w:lang w:val="sr-Latn-CS"/>
        </w:rPr>
        <w:t>000</w:t>
      </w:r>
      <w:r>
        <w:rPr>
          <w:rFonts w:ascii="Calibri" w:hAnsi="Calibri"/>
          <w:sz w:val="22"/>
          <w:lang w:val="sr-Latn-CS"/>
        </w:rPr>
        <w:t>,</w:t>
      </w:r>
      <w:r>
        <w:rPr>
          <w:rStyle w:val="Strong"/>
          <w:rFonts w:ascii="Calibri" w:hAnsi="Calibri"/>
          <w:sz w:val="22"/>
          <w:lang w:val="sr-Latn-CS"/>
        </w:rPr>
        <w:t>00</w:t>
      </w:r>
      <w:r>
        <w:rPr>
          <w:rFonts w:ascii="Calibri" w:hAnsi="Calibri"/>
          <w:sz w:val="22"/>
          <w:lang w:val="sr-Latn-CS"/>
        </w:rPr>
        <w:t xml:space="preserve"> динара у складу са чланом </w:t>
      </w:r>
      <w:r>
        <w:rPr>
          <w:rFonts w:ascii="Calibri" w:hAnsi="Calibri"/>
          <w:b/>
          <w:sz w:val="22"/>
          <w:lang w:val="sr-Latn-CS"/>
        </w:rPr>
        <w:t>156</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и тона следећи начин:</w:t>
      </w:r>
    </w:p>
    <w:p w:rsidR="001A3BA0" w:rsidRDefault="001A3BA0" w:rsidP="002B3ACE">
      <w:pPr>
        <w:ind w:right="-230" w:firstLine="720"/>
        <w:jc w:val="both"/>
        <w:rPr>
          <w:rFonts w:ascii="Calibri" w:hAnsi="Calibri"/>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414"/>
      </w:tblGrid>
      <w:tr w:rsidR="001A3BA0" w:rsidTr="00D37ED7">
        <w:tc>
          <w:tcPr>
            <w:tcW w:w="4846" w:type="dxa"/>
            <w:shd w:val="clear" w:color="auto" w:fill="F2F2F2"/>
          </w:tcPr>
          <w:p w:rsidR="001A3BA0" w:rsidRDefault="001A3BA0" w:rsidP="002B3ACE">
            <w:pPr>
              <w:ind w:right="-82"/>
              <w:rPr>
                <w:rFonts w:ascii="Calibri" w:hAnsi="Calibri"/>
                <w:sz w:val="22"/>
                <w:szCs w:val="22"/>
                <w:lang w:val="sr-Latn-CS"/>
              </w:rPr>
            </w:pPr>
            <w:r>
              <w:rPr>
                <w:rFonts w:ascii="Calibri" w:hAnsi="Calibri"/>
                <w:b/>
                <w:sz w:val="22"/>
                <w:szCs w:val="22"/>
                <w:lang w:val="sr-Latn-CS"/>
              </w:rPr>
              <w:t xml:space="preserve">1. </w:t>
            </w:r>
            <w:r>
              <w:rPr>
                <w:rFonts w:ascii="Calibri" w:hAnsi="Calibri"/>
                <w:b/>
                <w:sz w:val="22"/>
                <w:lang w:val="sr-Latn-CS"/>
              </w:rPr>
              <w:t>Жиро-рачун бр.</w:t>
            </w:r>
            <w:r>
              <w:rPr>
                <w:rFonts w:ascii="Calibri" w:hAnsi="Calibri"/>
                <w:b/>
                <w:sz w:val="22"/>
                <w:szCs w:val="22"/>
                <w:lang w:val="sr-Latn-CS"/>
              </w:rPr>
              <w:t>:</w:t>
            </w:r>
          </w:p>
        </w:tc>
        <w:tc>
          <w:tcPr>
            <w:tcW w:w="5414" w:type="dxa"/>
          </w:tcPr>
          <w:p w:rsidR="001A3BA0" w:rsidRDefault="001A3BA0" w:rsidP="002B3ACE">
            <w:pPr>
              <w:ind w:right="-88"/>
              <w:rPr>
                <w:rFonts w:ascii="Calibri" w:hAnsi="Calibri"/>
                <w:b/>
                <w:sz w:val="22"/>
                <w:szCs w:val="22"/>
                <w:lang w:val="sr-Latn-CS"/>
              </w:rPr>
            </w:pPr>
            <w:r>
              <w:rPr>
                <w:rFonts w:ascii="Calibri" w:hAnsi="Calibri"/>
                <w:sz w:val="22"/>
                <w:szCs w:val="22"/>
                <w:lang w:val="sr-Latn-CS"/>
              </w:rPr>
              <w:t>840-30678845-06</w:t>
            </w:r>
          </w:p>
        </w:tc>
      </w:tr>
      <w:tr w:rsidR="001A3BA0" w:rsidTr="00D37ED7">
        <w:tc>
          <w:tcPr>
            <w:tcW w:w="4846" w:type="dxa"/>
            <w:shd w:val="clear" w:color="auto" w:fill="F2F2F2"/>
          </w:tcPr>
          <w:p w:rsidR="001A3BA0" w:rsidRDefault="001A3BA0" w:rsidP="002B3ACE">
            <w:pPr>
              <w:ind w:right="-82"/>
              <w:rPr>
                <w:rFonts w:ascii="Calibri" w:hAnsi="Calibri"/>
                <w:b/>
                <w:sz w:val="22"/>
                <w:szCs w:val="22"/>
                <w:lang w:val="sr-Latn-CS"/>
              </w:rPr>
            </w:pPr>
            <w:r>
              <w:rPr>
                <w:rFonts w:ascii="Calibri" w:hAnsi="Calibri"/>
                <w:b/>
                <w:sz w:val="22"/>
                <w:szCs w:val="22"/>
                <w:lang w:val="sr-Latn-CS"/>
              </w:rPr>
              <w:t>2. Шифра плаћања:</w:t>
            </w:r>
          </w:p>
        </w:tc>
        <w:tc>
          <w:tcPr>
            <w:tcW w:w="5414" w:type="dxa"/>
          </w:tcPr>
          <w:p w:rsidR="001A3BA0" w:rsidRDefault="001A3BA0" w:rsidP="002B3ACE">
            <w:pPr>
              <w:ind w:right="-88"/>
              <w:rPr>
                <w:rFonts w:ascii="Calibri" w:hAnsi="Calibri"/>
                <w:sz w:val="22"/>
                <w:szCs w:val="22"/>
                <w:lang w:val="sr-Latn-CS"/>
              </w:rPr>
            </w:pPr>
            <w:r>
              <w:rPr>
                <w:rFonts w:ascii="Calibri" w:hAnsi="Calibri"/>
                <w:sz w:val="22"/>
                <w:lang w:val="sr-Latn-CS"/>
              </w:rPr>
              <w:t>153 или 253</w:t>
            </w:r>
          </w:p>
        </w:tc>
      </w:tr>
      <w:tr w:rsidR="001A3BA0" w:rsidTr="00D37ED7">
        <w:tc>
          <w:tcPr>
            <w:tcW w:w="4846" w:type="dxa"/>
            <w:shd w:val="clear" w:color="auto" w:fill="F2F2F2"/>
          </w:tcPr>
          <w:p w:rsidR="001A3BA0" w:rsidRDefault="001A3BA0" w:rsidP="002B3ACE">
            <w:pPr>
              <w:ind w:right="-82"/>
              <w:rPr>
                <w:rFonts w:ascii="Calibri" w:hAnsi="Calibri"/>
                <w:b/>
                <w:sz w:val="22"/>
                <w:szCs w:val="22"/>
                <w:lang w:val="sr-Latn-CS"/>
              </w:rPr>
            </w:pPr>
            <w:r>
              <w:rPr>
                <w:rFonts w:ascii="Calibri" w:hAnsi="Calibri"/>
                <w:b/>
                <w:sz w:val="22"/>
                <w:szCs w:val="22"/>
                <w:lang w:val="sr-Latn-CS"/>
              </w:rPr>
              <w:t>3. Модел:</w:t>
            </w:r>
          </w:p>
        </w:tc>
        <w:tc>
          <w:tcPr>
            <w:tcW w:w="5414" w:type="dxa"/>
          </w:tcPr>
          <w:p w:rsidR="001A3BA0" w:rsidRDefault="001A3BA0" w:rsidP="002B3ACE">
            <w:pPr>
              <w:ind w:right="-88"/>
              <w:rPr>
                <w:rFonts w:ascii="Calibri" w:hAnsi="Calibri"/>
                <w:sz w:val="22"/>
                <w:szCs w:val="22"/>
                <w:lang w:val="sr-Latn-CS"/>
              </w:rPr>
            </w:pPr>
            <w:r>
              <w:rPr>
                <w:rFonts w:ascii="Calibri" w:hAnsi="Calibri"/>
                <w:sz w:val="22"/>
                <w:szCs w:val="22"/>
                <w:lang w:val="sr-Latn-CS"/>
              </w:rPr>
              <w:t>97</w:t>
            </w:r>
          </w:p>
        </w:tc>
      </w:tr>
      <w:tr w:rsidR="001A3BA0" w:rsidTr="00D37ED7">
        <w:tc>
          <w:tcPr>
            <w:tcW w:w="4846" w:type="dxa"/>
            <w:shd w:val="clear" w:color="auto" w:fill="F2F2F2"/>
          </w:tcPr>
          <w:p w:rsidR="001A3BA0" w:rsidRDefault="001A3BA0" w:rsidP="002B3ACE">
            <w:pPr>
              <w:ind w:right="-82"/>
              <w:rPr>
                <w:rFonts w:ascii="Calibri" w:hAnsi="Calibri"/>
                <w:b/>
                <w:sz w:val="22"/>
                <w:szCs w:val="22"/>
                <w:lang w:val="sr-Latn-CS"/>
              </w:rPr>
            </w:pPr>
            <w:r>
              <w:rPr>
                <w:rFonts w:ascii="Calibri" w:hAnsi="Calibri"/>
                <w:b/>
                <w:sz w:val="22"/>
                <w:szCs w:val="22"/>
                <w:lang w:val="sr-Latn-CS"/>
              </w:rPr>
              <w:t>4. Позив на број:</w:t>
            </w:r>
          </w:p>
        </w:tc>
        <w:tc>
          <w:tcPr>
            <w:tcW w:w="5414" w:type="dxa"/>
          </w:tcPr>
          <w:p w:rsidR="001A3BA0" w:rsidRPr="00A82C43" w:rsidRDefault="001A3BA0" w:rsidP="002B3ACE">
            <w:pPr>
              <w:ind w:right="-88"/>
              <w:rPr>
                <w:rFonts w:ascii="Calibri" w:hAnsi="Calibri"/>
                <w:sz w:val="22"/>
                <w:szCs w:val="22"/>
              </w:rPr>
            </w:pPr>
            <w:r>
              <w:rPr>
                <w:rFonts w:ascii="Calibri" w:hAnsi="Calibri"/>
                <w:sz w:val="22"/>
                <w:szCs w:val="22"/>
                <w:lang w:val="sr-Latn-CS"/>
              </w:rPr>
              <w:t>01-</w:t>
            </w:r>
            <w:r w:rsidR="00A82C43">
              <w:rPr>
                <w:rFonts w:ascii="Calibri" w:hAnsi="Calibri"/>
                <w:sz w:val="22"/>
                <w:szCs w:val="22"/>
              </w:rPr>
              <w:t>3572</w:t>
            </w:r>
          </w:p>
        </w:tc>
      </w:tr>
      <w:tr w:rsidR="001A3BA0" w:rsidTr="00A82C43">
        <w:tc>
          <w:tcPr>
            <w:tcW w:w="4846" w:type="dxa"/>
            <w:shd w:val="clear" w:color="auto" w:fill="F2F2F2"/>
            <w:vAlign w:val="center"/>
          </w:tcPr>
          <w:p w:rsidR="001A3BA0" w:rsidRDefault="001A3BA0" w:rsidP="002B3ACE">
            <w:pPr>
              <w:ind w:right="-82"/>
              <w:rPr>
                <w:rFonts w:ascii="Calibri" w:hAnsi="Calibri"/>
                <w:b/>
                <w:sz w:val="22"/>
                <w:szCs w:val="22"/>
                <w:lang w:val="sr-Latn-CS"/>
              </w:rPr>
            </w:pPr>
            <w:r>
              <w:rPr>
                <w:rFonts w:ascii="Calibri" w:hAnsi="Calibri"/>
                <w:b/>
                <w:sz w:val="22"/>
                <w:szCs w:val="22"/>
                <w:lang w:val="sr-Latn-CS"/>
              </w:rPr>
              <w:t>5. Сврха:</w:t>
            </w:r>
          </w:p>
        </w:tc>
        <w:tc>
          <w:tcPr>
            <w:tcW w:w="5414" w:type="dxa"/>
          </w:tcPr>
          <w:p w:rsidR="001A3BA0" w:rsidRPr="00CB2370" w:rsidRDefault="001A3BA0" w:rsidP="002B3ACE">
            <w:pPr>
              <w:ind w:right="-88"/>
              <w:rPr>
                <w:rFonts w:ascii="Calibri" w:hAnsi="Calibri"/>
                <w:sz w:val="22"/>
                <w:szCs w:val="22"/>
              </w:rPr>
            </w:pPr>
            <w:r>
              <w:rPr>
                <w:rFonts w:ascii="Calibri" w:hAnsi="Calibri"/>
                <w:sz w:val="22"/>
                <w:lang w:val="sr-Latn-CS"/>
              </w:rPr>
              <w:t>Такса за ЗЗП за јавну набавку бр.</w:t>
            </w:r>
            <w:r w:rsidR="00A82C43">
              <w:rPr>
                <w:rFonts w:ascii="Calibri" w:hAnsi="Calibri"/>
                <w:b/>
                <w:sz w:val="22"/>
              </w:rPr>
              <w:t>62</w:t>
            </w:r>
            <w:r w:rsidR="00310328">
              <w:rPr>
                <w:rFonts w:ascii="Calibri" w:hAnsi="Calibri"/>
                <w:b/>
                <w:sz w:val="22"/>
              </w:rPr>
              <w:t>/19</w:t>
            </w:r>
            <w:r>
              <w:rPr>
                <w:rFonts w:ascii="Calibri" w:hAnsi="Calibri"/>
                <w:b/>
                <w:sz w:val="22"/>
                <w:lang w:val="sr-Latn-CS"/>
              </w:rPr>
              <w:t>-Д/ОП</w:t>
            </w:r>
            <w:r>
              <w:rPr>
                <w:rFonts w:ascii="Calibri" w:hAnsi="Calibri"/>
                <w:sz w:val="22"/>
                <w:lang w:val="sr-Latn-CS"/>
              </w:rPr>
              <w:t xml:space="preserve">, </w:t>
            </w:r>
            <w:r>
              <w:rPr>
                <w:rFonts w:ascii="Calibri" w:hAnsi="Calibri"/>
                <w:b/>
                <w:sz w:val="22"/>
                <w:lang w:val="sr-Latn-CS"/>
              </w:rPr>
              <w:t>„</w:t>
            </w:r>
            <w:r>
              <w:rPr>
                <w:rFonts w:ascii="Calibri" w:hAnsi="Calibri"/>
                <w:b/>
                <w:sz w:val="22"/>
                <w:lang w:val="sr-Cyrl-CS"/>
              </w:rPr>
              <w:t>СРЕДСТВА ЗА ДЕЗИНФЕКЦИЈУ</w:t>
            </w:r>
            <w:r w:rsidR="00C0444D">
              <w:rPr>
                <w:rFonts w:ascii="Calibri" w:hAnsi="Calibri"/>
                <w:b/>
                <w:sz w:val="22"/>
              </w:rPr>
              <w:t xml:space="preserve"> </w:t>
            </w:r>
            <w:r w:rsidR="00A82C43">
              <w:rPr>
                <w:rFonts w:ascii="Calibri" w:hAnsi="Calibri"/>
                <w:b/>
                <w:sz w:val="22"/>
              </w:rPr>
              <w:t>II ДЕО</w:t>
            </w:r>
            <w:r>
              <w:rPr>
                <w:rStyle w:val="Strong"/>
                <w:rFonts w:ascii="Calibri" w:hAnsi="Calibri"/>
                <w:sz w:val="22"/>
                <w:lang w:val="sr-Latn-CS"/>
              </w:rPr>
              <w:t>“</w:t>
            </w:r>
            <w:r>
              <w:rPr>
                <w:rStyle w:val="Strong"/>
                <w:rFonts w:ascii="Calibri" w:hAnsi="Calibri"/>
                <w:sz w:val="22"/>
              </w:rPr>
              <w:t xml:space="preserve">, </w:t>
            </w:r>
            <w:r>
              <w:rPr>
                <w:rStyle w:val="Strong"/>
                <w:rFonts w:ascii="Calibri" w:hAnsi="Calibri"/>
                <w:b w:val="0"/>
                <w:sz w:val="22"/>
              </w:rPr>
              <w:t>навести партију за коју се подноси захтев</w:t>
            </w:r>
            <w:r w:rsidR="00CB2370">
              <w:rPr>
                <w:rStyle w:val="Strong"/>
                <w:rFonts w:ascii="Calibri" w:hAnsi="Calibri"/>
                <w:b w:val="0"/>
                <w:sz w:val="22"/>
              </w:rPr>
              <w:t xml:space="preserve">, </w:t>
            </w:r>
            <w:r w:rsidR="00CB2370" w:rsidRPr="001F0ED1">
              <w:rPr>
                <w:rFonts w:ascii="Calibri" w:hAnsi="Calibri"/>
                <w:sz w:val="22"/>
                <w:lang w:val="sr-Latn-CS"/>
              </w:rPr>
              <w:t>за потребе</w:t>
            </w:r>
            <w:r w:rsidR="00CB2370" w:rsidRPr="00E815D4">
              <w:rPr>
                <w:rFonts w:ascii="Calibri" w:hAnsi="Calibri"/>
                <w:sz w:val="22"/>
                <w:lang w:val="sr-Latn-CS"/>
              </w:rPr>
              <w:t xml:space="preserve"> Опште болнице Суботица</w:t>
            </w:r>
          </w:p>
        </w:tc>
      </w:tr>
      <w:tr w:rsidR="001A3BA0" w:rsidTr="00D37ED7">
        <w:tc>
          <w:tcPr>
            <w:tcW w:w="4846" w:type="dxa"/>
            <w:shd w:val="clear" w:color="auto" w:fill="F2F2F2"/>
          </w:tcPr>
          <w:p w:rsidR="001A3BA0" w:rsidRDefault="001A3BA0" w:rsidP="002B3ACE">
            <w:pPr>
              <w:ind w:right="-82"/>
              <w:rPr>
                <w:rFonts w:ascii="Calibri" w:hAnsi="Calibri"/>
                <w:b/>
                <w:sz w:val="22"/>
                <w:szCs w:val="22"/>
                <w:lang w:val="sr-Latn-CS"/>
              </w:rPr>
            </w:pPr>
            <w:r>
              <w:rPr>
                <w:rFonts w:ascii="Calibri" w:hAnsi="Calibri"/>
                <w:b/>
                <w:sz w:val="22"/>
                <w:szCs w:val="22"/>
                <w:lang w:val="sr-Latn-CS"/>
              </w:rPr>
              <w:t>6. Корисник:</w:t>
            </w:r>
          </w:p>
        </w:tc>
        <w:tc>
          <w:tcPr>
            <w:tcW w:w="5414" w:type="dxa"/>
          </w:tcPr>
          <w:p w:rsidR="001A3BA0" w:rsidRDefault="001A3BA0" w:rsidP="002B3ACE">
            <w:pPr>
              <w:ind w:right="-88"/>
              <w:rPr>
                <w:rFonts w:ascii="Calibri" w:hAnsi="Calibri"/>
                <w:sz w:val="22"/>
                <w:lang w:val="sr-Latn-CS"/>
              </w:rPr>
            </w:pPr>
            <w:r>
              <w:rPr>
                <w:rFonts w:ascii="Calibri" w:hAnsi="Calibri"/>
                <w:sz w:val="22"/>
                <w:lang w:val="sr-Latn-CS"/>
              </w:rPr>
              <w:t>Буџет Републике Србије</w:t>
            </w:r>
          </w:p>
        </w:tc>
      </w:tr>
    </w:tbl>
    <w:p w:rsidR="001A3BA0" w:rsidRDefault="001A3BA0" w:rsidP="002B3ACE">
      <w:pPr>
        <w:ind w:right="-230" w:firstLine="720"/>
        <w:jc w:val="both"/>
        <w:rPr>
          <w:rFonts w:ascii="Calibri" w:hAnsi="Calibri"/>
          <w:color w:val="222222"/>
          <w:sz w:val="22"/>
          <w:lang w:val="sr-Latn-CS"/>
        </w:rPr>
      </w:pPr>
    </w:p>
    <w:p w:rsidR="001A3BA0" w:rsidRDefault="001A3BA0" w:rsidP="002B3ACE">
      <w:pPr>
        <w:ind w:right="-230" w:firstLine="720"/>
        <w:jc w:val="both"/>
        <w:rPr>
          <w:rFonts w:ascii="Calibri" w:hAnsi="Calibri"/>
          <w:color w:val="222222"/>
          <w:sz w:val="22"/>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Cs w:val="22"/>
          <w:u w:val="single"/>
          <w:lang w:val="sr-Latn-CS"/>
        </w:rPr>
      </w:pPr>
    </w:p>
    <w:p w:rsidR="001A3BA0" w:rsidRDefault="001A3BA0" w:rsidP="002B3ACE">
      <w:pPr>
        <w:widowControl/>
        <w:autoSpaceDE/>
        <w:autoSpaceDN/>
        <w:adjustRightInd/>
        <w:ind w:right="-230"/>
        <w:jc w:val="center"/>
        <w:rPr>
          <w:rFonts w:ascii="Calibri" w:hAnsi="Calibri"/>
          <w:b/>
          <w:color w:val="222222"/>
          <w:sz w:val="6"/>
          <w:szCs w:val="2"/>
          <w:u w:val="single"/>
          <w:lang w:val="sr-Latn-CS"/>
        </w:rPr>
      </w:pPr>
      <w:r>
        <w:rPr>
          <w:rFonts w:ascii="Calibri" w:hAnsi="Calibri"/>
          <w:b/>
          <w:color w:val="222222"/>
          <w:szCs w:val="22"/>
          <w:u w:val="single"/>
          <w:lang w:val="sr-Latn-CS"/>
        </w:rPr>
        <w:br w:type="page"/>
      </w:r>
    </w:p>
    <w:p w:rsidR="001A3BA0" w:rsidRDefault="001A3BA0" w:rsidP="00820BB2">
      <w:pPr>
        <w:pStyle w:val="Heading1"/>
        <w:shd w:val="clear" w:color="auto" w:fill="C0504D"/>
        <w:jc w:val="center"/>
        <w:rPr>
          <w:rFonts w:ascii="Calibri" w:hAnsi="Calibri" w:cs="Arial"/>
          <w:color w:val="222222"/>
          <w:lang w:val="sr-Latn-CS"/>
        </w:rPr>
      </w:pPr>
      <w:bookmarkStart w:id="211" w:name="_Toc400025119"/>
      <w:bookmarkStart w:id="212" w:name="_Toc400367215"/>
      <w:bookmarkStart w:id="213" w:name="_Toc404162938"/>
      <w:bookmarkStart w:id="214" w:name="_Toc404170557"/>
      <w:bookmarkStart w:id="215" w:name="_Toc408223646"/>
      <w:bookmarkStart w:id="216" w:name="_Toc409614897"/>
      <w:bookmarkStart w:id="217" w:name="_Toc410375583"/>
      <w:bookmarkStart w:id="218" w:name="_Toc410736252"/>
      <w:bookmarkStart w:id="219" w:name="_Toc410736381"/>
      <w:bookmarkStart w:id="220" w:name="_Toc412184582"/>
      <w:bookmarkStart w:id="221" w:name="_Toc414452952"/>
      <w:bookmarkStart w:id="222" w:name="_Toc436219283"/>
      <w:bookmarkStart w:id="223" w:name="_Toc443031157"/>
      <w:bookmarkStart w:id="224" w:name="_Toc444500941"/>
      <w:bookmarkStart w:id="225" w:name="_Toc445976648"/>
      <w:bookmarkStart w:id="226" w:name="_Toc446920875"/>
      <w:bookmarkStart w:id="227" w:name="_Toc449010833"/>
      <w:bookmarkStart w:id="228" w:name="_Toc450296139"/>
      <w:bookmarkStart w:id="229" w:name="_Toc457375351"/>
      <w:bookmarkStart w:id="230" w:name="_Toc457464683"/>
      <w:bookmarkStart w:id="231" w:name="_Toc464128102"/>
      <w:bookmarkStart w:id="232" w:name="_Toc472340095"/>
      <w:bookmarkStart w:id="233" w:name="_Toc476584924"/>
      <w:bookmarkStart w:id="234" w:name="_Toc478561115"/>
      <w:bookmarkStart w:id="235" w:name="_Toc483809065"/>
      <w:bookmarkStart w:id="236" w:name="_Toc516145318"/>
      <w:bookmarkStart w:id="237" w:name="_Toc516145348"/>
      <w:bookmarkStart w:id="238" w:name="_Toc516145483"/>
      <w:bookmarkStart w:id="239" w:name="_Toc516145536"/>
      <w:bookmarkStart w:id="240" w:name="_Toc6302871"/>
      <w:bookmarkStart w:id="241" w:name="_Toc6319883"/>
      <w:bookmarkStart w:id="242" w:name="_Toc11327839"/>
      <w:bookmarkStart w:id="243" w:name="_Toc12270176"/>
      <w:bookmarkStart w:id="244" w:name="_Toc12270875"/>
      <w:bookmarkStart w:id="245" w:name="_Toc12359326"/>
      <w:r>
        <w:rPr>
          <w:rFonts w:ascii="Calibri" w:hAnsi="Calibri" w:cs="Arial"/>
          <w:color w:val="222222"/>
          <w:lang w:val="sr-Latn-CS"/>
        </w:rPr>
        <w:lastRenderedPageBreak/>
        <w:t xml:space="preserve">7. Рок за закључење </w:t>
      </w:r>
      <w:r w:rsidR="00820BB2">
        <w:rPr>
          <w:rFonts w:ascii="Calibri" w:hAnsi="Calibri" w:cs="Arial"/>
          <w:color w:val="222222"/>
        </w:rPr>
        <w:t>Оквирног споразума</w:t>
      </w:r>
      <w:r>
        <w:rPr>
          <w:rFonts w:ascii="Calibri" w:hAnsi="Calibri" w:cs="Arial"/>
          <w:color w:val="222222"/>
          <w:lang w:val="sr-Latn-CS"/>
        </w:rPr>
        <w:t xml:space="preserve"> и разлози за одбијање понуда и обуставу поступка</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1A3BA0" w:rsidRDefault="001A3BA0" w:rsidP="002B3ACE">
      <w:pPr>
        <w:pStyle w:val="NormalWeb"/>
        <w:spacing w:before="0" w:beforeAutospacing="0" w:after="0" w:afterAutospacing="0"/>
        <w:ind w:right="142" w:firstLine="720"/>
        <w:jc w:val="both"/>
        <w:rPr>
          <w:rFonts w:ascii="Calibri" w:hAnsi="Calibri" w:cs="Arial"/>
          <w:color w:val="222222"/>
          <w:sz w:val="20"/>
          <w:szCs w:val="20"/>
          <w:lang w:val="sr-Latn-CS"/>
        </w:rPr>
      </w:pPr>
    </w:p>
    <w:p w:rsidR="00227802" w:rsidRPr="00DB0AAC" w:rsidRDefault="00D20CCE" w:rsidP="0030685F">
      <w:pPr>
        <w:widowControl/>
        <w:rPr>
          <w:rFonts w:ascii="Calibri" w:hAnsi="Calibri"/>
          <w:b/>
          <w:sz w:val="22"/>
          <w:lang w:val="sr-Latn-CS" w:eastAsia="sr-Latn-CS"/>
        </w:rPr>
      </w:pPr>
      <w:r>
        <w:rPr>
          <w:rFonts w:ascii="Calibri" w:hAnsi="Calibri"/>
          <w:b/>
          <w:sz w:val="22"/>
          <w:lang w:val="sr-Latn-CS" w:eastAsia="sr-Latn-CS"/>
        </w:rPr>
        <w:t>I</w:t>
      </w:r>
      <w:r w:rsidR="0030685F">
        <w:rPr>
          <w:rFonts w:ascii="Calibri" w:hAnsi="Calibri"/>
          <w:b/>
          <w:sz w:val="22"/>
          <w:lang w:val="sr-Latn-CS" w:eastAsia="sr-Latn-CS"/>
        </w:rPr>
        <w:t xml:space="preserve"> </w:t>
      </w:r>
      <w:r w:rsidR="00227802" w:rsidRPr="00DB0AAC">
        <w:rPr>
          <w:rFonts w:ascii="Calibri" w:hAnsi="Calibri"/>
          <w:b/>
          <w:sz w:val="22"/>
          <w:u w:val="single"/>
          <w:lang w:val="sr-Latn-CS" w:eastAsia="sr-Latn-CS"/>
        </w:rPr>
        <w:t xml:space="preserve">Закључење </w:t>
      </w:r>
      <w:r w:rsidR="00227802">
        <w:rPr>
          <w:rFonts w:ascii="Calibri" w:hAnsi="Calibri"/>
          <w:b/>
          <w:sz w:val="22"/>
          <w:u w:val="single"/>
          <w:lang w:eastAsia="sr-Latn-CS"/>
        </w:rPr>
        <w:t>оквирног споразума</w:t>
      </w:r>
      <w:r w:rsidR="00227802" w:rsidRPr="00DB0AAC">
        <w:rPr>
          <w:rFonts w:ascii="Calibri" w:hAnsi="Calibri"/>
          <w:b/>
          <w:sz w:val="22"/>
          <w:lang w:val="sr-Latn-CS" w:eastAsia="sr-Latn-CS"/>
        </w:rPr>
        <w:t>:</w:t>
      </w:r>
    </w:p>
    <w:p w:rsidR="00227802" w:rsidRDefault="00227802" w:rsidP="0030685F">
      <w:pPr>
        <w:ind w:firstLine="720"/>
        <w:jc w:val="both"/>
        <w:rPr>
          <w:rFonts w:ascii="Calibri" w:hAnsi="Calibri"/>
          <w:sz w:val="22"/>
          <w:lang w:val="sr-Latn-CS" w:eastAsia="sr-Latn-CS"/>
        </w:rPr>
      </w:pPr>
      <w:r>
        <w:rPr>
          <w:rFonts w:ascii="Calibri" w:hAnsi="Calibri"/>
          <w:sz w:val="22"/>
          <w:lang w:val="sr-Latn-CS" w:eastAsia="sr-Latn-CS"/>
        </w:rPr>
        <w:t xml:space="preserve">a) </w:t>
      </w:r>
      <w:r w:rsidRPr="00251099">
        <w:rPr>
          <w:rFonts w:ascii="Calibri" w:hAnsi="Calibri"/>
          <w:sz w:val="22"/>
          <w:lang w:eastAsia="sr-Latn-CS"/>
        </w:rPr>
        <w:t>Оквирни споразум</w:t>
      </w:r>
      <w:r w:rsidRPr="00251099">
        <w:rPr>
          <w:rFonts w:ascii="Calibri" w:hAnsi="Calibri"/>
          <w:sz w:val="22"/>
          <w:lang w:val="sr-Latn-CS" w:eastAsia="sr-Latn-CS"/>
        </w:rPr>
        <w:t xml:space="preserve"> ће</w:t>
      </w:r>
      <w:r w:rsidRPr="00AE0B21">
        <w:rPr>
          <w:rFonts w:ascii="Calibri" w:hAnsi="Calibri"/>
          <w:sz w:val="22"/>
          <w:lang w:val="sr-Latn-CS" w:eastAsia="sr-Latn-CS"/>
        </w:rPr>
        <w:t xml:space="preserve"> бити закључен са одабраним понуђачем у року од </w:t>
      </w:r>
      <w:r w:rsidRPr="00AE0B21">
        <w:rPr>
          <w:rFonts w:ascii="Calibri" w:hAnsi="Calibri"/>
          <w:sz w:val="22"/>
          <w:lang w:val="ru-RU" w:eastAsia="sr-Latn-CS"/>
        </w:rPr>
        <w:t>осам</w:t>
      </w:r>
      <w:r w:rsidRPr="00AE0B21">
        <w:rPr>
          <w:rFonts w:ascii="Calibri" w:hAnsi="Calibri"/>
          <w:sz w:val="22"/>
          <w:lang w:val="sr-Latn-CS" w:eastAsia="sr-Latn-CS"/>
        </w:rPr>
        <w:t xml:space="preserve"> дана од дана истека рока за подношење захтева за заштиту права из члана </w:t>
      </w:r>
      <w:r w:rsidRPr="00AE0B21">
        <w:rPr>
          <w:rFonts w:ascii="Calibri" w:hAnsi="Calibri"/>
          <w:b/>
          <w:sz w:val="22"/>
          <w:lang w:val="sr-Latn-CS" w:eastAsia="sr-Latn-CS"/>
        </w:rPr>
        <w:t>1</w:t>
      </w:r>
      <w:r w:rsidRPr="00AE0B21">
        <w:rPr>
          <w:rFonts w:ascii="Calibri" w:hAnsi="Calibri"/>
          <w:b/>
          <w:sz w:val="22"/>
          <w:lang w:val="ru-RU" w:eastAsia="sr-Latn-CS"/>
        </w:rPr>
        <w:t>13</w:t>
      </w:r>
      <w:r w:rsidRPr="00AE0B21">
        <w:rPr>
          <w:rFonts w:ascii="Calibri" w:hAnsi="Calibri"/>
          <w:sz w:val="22"/>
          <w:lang w:val="sr-Latn-CS" w:eastAsia="sr-Latn-CS"/>
        </w:rPr>
        <w:t xml:space="preserve">. </w:t>
      </w:r>
      <w:r w:rsidRPr="00AE0B21">
        <w:rPr>
          <w:rFonts w:ascii="Calibri" w:hAnsi="Calibri"/>
          <w:b/>
          <w:sz w:val="22"/>
          <w:lang w:val="sr-Latn-CS" w:eastAsia="sr-Latn-CS"/>
        </w:rPr>
        <w:t>ЗЈН</w:t>
      </w:r>
      <w:r>
        <w:rPr>
          <w:rFonts w:ascii="Calibri" w:hAnsi="Calibri"/>
          <w:sz w:val="22"/>
          <w:lang w:val="sr-Latn-CS" w:eastAsia="sr-Latn-CS"/>
        </w:rPr>
        <w:t xml:space="preserve">. </w:t>
      </w:r>
    </w:p>
    <w:p w:rsidR="00227802" w:rsidRDefault="00227802" w:rsidP="0030685F">
      <w:pPr>
        <w:ind w:firstLine="720"/>
        <w:jc w:val="both"/>
        <w:rPr>
          <w:rFonts w:ascii="Calibri" w:hAnsi="Calibri"/>
          <w:sz w:val="22"/>
          <w:lang w:val="sr-Latn-CS"/>
        </w:rPr>
      </w:pPr>
      <w:r>
        <w:rPr>
          <w:rFonts w:ascii="Calibri" w:hAnsi="Calibri"/>
          <w:sz w:val="22"/>
          <w:lang w:val="sr-Latn-CS" w:eastAsia="sr-Latn-CS"/>
        </w:rPr>
        <w:t xml:space="preserve">б) </w:t>
      </w:r>
      <w:r>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sidRPr="00AE0B21">
        <w:rPr>
          <w:rFonts w:ascii="Calibri" w:hAnsi="Calibri"/>
          <w:sz w:val="22"/>
        </w:rPr>
        <w:t>оквирни споразум</w:t>
      </w:r>
      <w:r>
        <w:rPr>
          <w:rFonts w:ascii="Calibri" w:hAnsi="Calibri"/>
          <w:sz w:val="22"/>
          <w:lang w:val="sr-Latn-CS"/>
        </w:rPr>
        <w:t xml:space="preserve"> уколико у року предвиђеном у конкурсној документацији буде поднета само једна понуда. </w:t>
      </w:r>
    </w:p>
    <w:p w:rsidR="001A3BA0" w:rsidRDefault="00227802" w:rsidP="0030685F">
      <w:pPr>
        <w:widowControl/>
        <w:ind w:firstLine="720"/>
        <w:rPr>
          <w:rFonts w:ascii="Calibri" w:hAnsi="Calibri"/>
          <w:sz w:val="22"/>
          <w:lang w:val="sr-Latn-CS" w:eastAsia="sr-Latn-CS"/>
        </w:rPr>
      </w:pPr>
      <w:r>
        <w:rPr>
          <w:rFonts w:ascii="Calibri" w:hAnsi="Calibri"/>
          <w:sz w:val="22"/>
          <w:lang w:val="sr-Latn-CS"/>
        </w:rPr>
        <w:t xml:space="preserve">в) </w:t>
      </w:r>
      <w:r w:rsidRPr="00AE0B21">
        <w:rPr>
          <w:rFonts w:ascii="Calibri" w:hAnsi="Calibri"/>
          <w:sz w:val="22"/>
          <w:lang w:val="sr-Latn-CS"/>
        </w:rPr>
        <w:t xml:space="preserve">Уколико одабрани понуђач одбије да закључи </w:t>
      </w:r>
      <w:r w:rsidRPr="00AE0B21">
        <w:rPr>
          <w:rFonts w:ascii="Calibri" w:hAnsi="Calibri"/>
          <w:sz w:val="22"/>
        </w:rPr>
        <w:t>оквирни споразум</w:t>
      </w:r>
      <w:r w:rsidRPr="00AE0B21">
        <w:rPr>
          <w:rFonts w:ascii="Calibri" w:hAnsi="Calibri"/>
          <w:sz w:val="22"/>
          <w:lang w:val="sr-Latn-CS"/>
        </w:rPr>
        <w:t xml:space="preserve">, одн. не достави средство обезбеђења за добро извршење посла, приступиће се закључивању </w:t>
      </w:r>
      <w:r w:rsidRPr="00AE0B21">
        <w:rPr>
          <w:rFonts w:ascii="Calibri" w:hAnsi="Calibri"/>
          <w:sz w:val="22"/>
        </w:rPr>
        <w:t>оквирног споразума</w:t>
      </w:r>
      <w:r w:rsidRPr="00AE0B21">
        <w:rPr>
          <w:rFonts w:ascii="Calibri" w:hAnsi="Calibri"/>
          <w:sz w:val="22"/>
          <w:lang w:val="sr-Latn-CS"/>
        </w:rPr>
        <w:t xml:space="preserve"> са првим следећим најповољнијим понуђачем</w:t>
      </w:r>
      <w:r w:rsidR="001A3BA0">
        <w:rPr>
          <w:rFonts w:ascii="Calibri" w:hAnsi="Calibri"/>
          <w:sz w:val="22"/>
          <w:lang w:val="sr-Latn-CS" w:eastAsia="sr-Latn-CS"/>
        </w:rPr>
        <w:t>.</w:t>
      </w:r>
    </w:p>
    <w:p w:rsidR="001A3BA0" w:rsidRDefault="001A3BA0" w:rsidP="0030685F">
      <w:pPr>
        <w:ind w:firstLine="720"/>
        <w:jc w:val="both"/>
        <w:rPr>
          <w:rFonts w:ascii="Calibri" w:hAnsi="Calibri"/>
          <w:lang w:val="sr-Latn-CS"/>
        </w:rPr>
      </w:pPr>
      <w:r>
        <w:rPr>
          <w:rFonts w:ascii="Calibri" w:hAnsi="Calibri"/>
          <w:b/>
          <w:sz w:val="22"/>
          <w:szCs w:val="22"/>
          <w:lang w:val="sr-Latn-CS"/>
        </w:rPr>
        <w:tab/>
      </w:r>
    </w:p>
    <w:p w:rsidR="001A3BA0" w:rsidRDefault="00D20CCE" w:rsidP="0030685F">
      <w:pPr>
        <w:jc w:val="both"/>
        <w:rPr>
          <w:rFonts w:ascii="Calibri" w:hAnsi="Calibri"/>
          <w:b/>
          <w:sz w:val="22"/>
          <w:szCs w:val="22"/>
          <w:lang w:val="sr-Latn-CS"/>
        </w:rPr>
      </w:pPr>
      <w:r>
        <w:rPr>
          <w:rFonts w:ascii="Calibri" w:hAnsi="Calibri"/>
          <w:b/>
          <w:sz w:val="22"/>
          <w:szCs w:val="22"/>
          <w:lang w:val="sr-Latn-CS"/>
        </w:rPr>
        <w:t>II</w:t>
      </w:r>
      <w:r w:rsidR="0030685F">
        <w:rPr>
          <w:rFonts w:ascii="Calibri" w:hAnsi="Calibri"/>
          <w:b/>
          <w:sz w:val="22"/>
          <w:szCs w:val="22"/>
          <w:lang w:val="sr-Latn-CS"/>
        </w:rPr>
        <w:t xml:space="preserve"> </w:t>
      </w:r>
      <w:r w:rsidR="001A3BA0">
        <w:rPr>
          <w:rFonts w:ascii="Calibri" w:hAnsi="Calibri"/>
          <w:b/>
          <w:sz w:val="22"/>
          <w:szCs w:val="22"/>
          <w:u w:val="single"/>
          <w:lang w:val="sr-Latn-CS"/>
        </w:rPr>
        <w:t>Обустава поступка и разлози за одбијање понуда</w:t>
      </w:r>
      <w:r w:rsidR="001A3BA0">
        <w:rPr>
          <w:rFonts w:ascii="Calibri" w:hAnsi="Calibri"/>
          <w:b/>
          <w:sz w:val="22"/>
          <w:szCs w:val="22"/>
          <w:lang w:val="sr-Latn-CS"/>
        </w:rPr>
        <w:t>:</w:t>
      </w:r>
    </w:p>
    <w:p w:rsidR="001A3BA0" w:rsidRDefault="001A3BA0" w:rsidP="0030685F">
      <w:pPr>
        <w:ind w:firstLine="720"/>
        <w:jc w:val="both"/>
        <w:rPr>
          <w:rFonts w:ascii="Calibri" w:hAnsi="Calibri"/>
          <w:b/>
          <w:sz w:val="24"/>
          <w:szCs w:val="22"/>
          <w:lang w:val="sr-Latn-CS"/>
        </w:rPr>
      </w:pPr>
      <w:r>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sidR="00E33F68">
        <w:rPr>
          <w:rFonts w:ascii="Calibri" w:hAnsi="Calibri"/>
          <w:sz w:val="22"/>
          <w:szCs w:val="22"/>
        </w:rPr>
        <w:t>Оквирног споразума</w:t>
      </w:r>
      <w:r>
        <w:rPr>
          <w:rFonts w:ascii="Calibri" w:hAnsi="Calibri"/>
          <w:sz w:val="22"/>
          <w:szCs w:val="22"/>
          <w:lang w:val="sr-Latn-CS"/>
        </w:rPr>
        <w:t xml:space="preserve">. </w:t>
      </w: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1A3BA0" w:rsidRDefault="001A3BA0" w:rsidP="0030685F">
      <w:pPr>
        <w:jc w:val="both"/>
        <w:rPr>
          <w:rFonts w:ascii="Calibri" w:hAnsi="Calibri"/>
          <w:sz w:val="24"/>
          <w:szCs w:val="22"/>
          <w:lang w:val="sr-Latn-CS"/>
        </w:rPr>
      </w:pPr>
      <w:r>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Pr>
          <w:rFonts w:ascii="Calibri" w:hAnsi="Calibri"/>
          <w:b/>
          <w:sz w:val="22"/>
          <w:lang w:val="sr-Latn-CS"/>
        </w:rPr>
        <w:t>82</w:t>
      </w:r>
      <w:r>
        <w:rPr>
          <w:rFonts w:ascii="Calibri" w:hAnsi="Calibri"/>
          <w:sz w:val="22"/>
          <w:lang w:val="sr-Latn-CS"/>
        </w:rPr>
        <w:t xml:space="preserve">. став </w:t>
      </w:r>
      <w:r>
        <w:rPr>
          <w:rFonts w:ascii="Calibri" w:hAnsi="Calibri"/>
          <w:b/>
          <w:sz w:val="22"/>
          <w:lang w:val="sr-Latn-CS"/>
        </w:rPr>
        <w:t>2</w:t>
      </w:r>
      <w:r>
        <w:rPr>
          <w:rFonts w:ascii="Calibri" w:hAnsi="Calibri"/>
          <w:sz w:val="22"/>
          <w:lang w:val="sr-Latn-CS"/>
        </w:rPr>
        <w:t xml:space="preserve">. тачка </w:t>
      </w:r>
      <w:r>
        <w:rPr>
          <w:rFonts w:ascii="Calibri" w:hAnsi="Calibri"/>
          <w:b/>
          <w:sz w:val="22"/>
          <w:lang w:val="sr-Latn-CS"/>
        </w:rPr>
        <w:t>1</w:t>
      </w:r>
      <w:r>
        <w:rPr>
          <w:rFonts w:ascii="Calibri" w:hAnsi="Calibri"/>
          <w:sz w:val="22"/>
          <w:lang w:val="sr-Latn-CS"/>
        </w:rPr>
        <w:t xml:space="preserve">) до </w:t>
      </w:r>
      <w:r>
        <w:rPr>
          <w:rFonts w:ascii="Calibri" w:hAnsi="Calibri"/>
          <w:b/>
          <w:sz w:val="22"/>
          <w:lang w:val="sr-Latn-CS"/>
        </w:rPr>
        <w:t>4</w:t>
      </w:r>
      <w:r>
        <w:rPr>
          <w:rFonts w:ascii="Calibri" w:hAnsi="Calibri"/>
          <w:sz w:val="22"/>
          <w:lang w:val="sr-Latn-CS"/>
        </w:rPr>
        <w:t xml:space="preserve">) </w:t>
      </w:r>
      <w:r>
        <w:rPr>
          <w:rFonts w:ascii="Calibri" w:hAnsi="Calibri"/>
          <w:b/>
          <w:sz w:val="22"/>
          <w:lang w:val="sr-Latn-CS"/>
        </w:rPr>
        <w:t>ЗЈН</w:t>
      </w:r>
      <w:r>
        <w:rPr>
          <w:rFonts w:ascii="Calibri" w:hAnsi="Calibri"/>
          <w:sz w:val="22"/>
          <w:lang w:val="sr-Latn-CS"/>
        </w:rPr>
        <w:t xml:space="preserve"> као и доказ који потврђује да понуђач није испуњавао своје обавезе по раније закљученим </w:t>
      </w:r>
      <w:r w:rsidR="00E33F68">
        <w:rPr>
          <w:rFonts w:ascii="Calibri" w:hAnsi="Calibri"/>
          <w:sz w:val="22"/>
        </w:rPr>
        <w:t>У</w:t>
      </w:r>
      <w:r>
        <w:rPr>
          <w:rFonts w:ascii="Calibri" w:hAnsi="Calibri"/>
          <w:sz w:val="22"/>
          <w:lang w:val="sr-Latn-CS"/>
        </w:rPr>
        <w:t>говорима о јавним набавкама који су се односили на исти предмет јавне набавке, за период од претходне три године.</w:t>
      </w:r>
    </w:p>
    <w:p w:rsidR="001A3BA0" w:rsidRDefault="001A3BA0" w:rsidP="0030685F">
      <w:pPr>
        <w:jc w:val="both"/>
        <w:rPr>
          <w:rFonts w:ascii="Calibri" w:hAnsi="Calibri"/>
          <w:sz w:val="24"/>
          <w:szCs w:val="22"/>
          <w:lang w:val="sr-Latn-CS"/>
        </w:rPr>
      </w:pPr>
      <w:r>
        <w:rPr>
          <w:rFonts w:ascii="Calibri" w:hAnsi="Calibri"/>
          <w:sz w:val="22"/>
          <w:szCs w:val="22"/>
          <w:lang w:val="sr-Latn-CS"/>
        </w:rPr>
        <w:tab/>
        <w:t xml:space="preserve">г) </w:t>
      </w:r>
      <w:r w:rsidR="00227802" w:rsidRPr="00DB0AAC">
        <w:rPr>
          <w:rFonts w:ascii="Calibri" w:hAnsi="Calibri"/>
          <w:sz w:val="22"/>
          <w:lang w:val="sr-Latn-CS" w:eastAsia="sr-Latn-CS"/>
        </w:rPr>
        <w:t xml:space="preserve">Наручилац може одбити понуду ако поседује доказ из члана </w:t>
      </w:r>
      <w:r w:rsidR="00227802" w:rsidRPr="00DB0AAC">
        <w:rPr>
          <w:rFonts w:ascii="Calibri" w:hAnsi="Calibri"/>
          <w:b/>
          <w:sz w:val="22"/>
          <w:lang w:val="sr-Latn-CS" w:eastAsia="sr-Latn-CS"/>
        </w:rPr>
        <w:t>82</w:t>
      </w:r>
      <w:r w:rsidR="00227802" w:rsidRPr="00DB0AAC">
        <w:rPr>
          <w:rFonts w:ascii="Calibri" w:hAnsi="Calibri"/>
          <w:sz w:val="22"/>
          <w:lang w:val="sr-Latn-CS" w:eastAsia="sr-Latn-CS"/>
        </w:rPr>
        <w:t xml:space="preserve">. </w:t>
      </w:r>
      <w:r w:rsidR="00227802" w:rsidRPr="00DB0AAC">
        <w:rPr>
          <w:rFonts w:ascii="Calibri" w:hAnsi="Calibri"/>
          <w:b/>
          <w:sz w:val="22"/>
          <w:lang w:val="sr-Latn-CS" w:eastAsia="sr-Latn-CS"/>
        </w:rPr>
        <w:t>ЗЈН</w:t>
      </w:r>
      <w:r w:rsidR="00227802" w:rsidRPr="00DB0AAC">
        <w:rPr>
          <w:rFonts w:ascii="Calibri" w:hAnsi="Calibri"/>
          <w:sz w:val="22"/>
          <w:lang w:val="sr-Latn-CS" w:eastAsia="sr-Latn-CS"/>
        </w:rPr>
        <w:t xml:space="preserve">, који се односи на поступак који је спровео или </w:t>
      </w:r>
      <w:r w:rsidR="00E33F68">
        <w:rPr>
          <w:rFonts w:ascii="Calibri" w:hAnsi="Calibri"/>
          <w:sz w:val="22"/>
          <w:lang w:eastAsia="sr-Latn-CS"/>
        </w:rPr>
        <w:t>У</w:t>
      </w:r>
      <w:r w:rsidR="00227802">
        <w:rPr>
          <w:rFonts w:ascii="Calibri" w:hAnsi="Calibri"/>
          <w:sz w:val="22"/>
          <w:lang w:eastAsia="sr-Latn-CS"/>
        </w:rPr>
        <w:t xml:space="preserve">говор </w:t>
      </w:r>
      <w:r w:rsidR="00227802" w:rsidRPr="00DB0AAC">
        <w:rPr>
          <w:rFonts w:ascii="Calibri" w:hAnsi="Calibri"/>
          <w:sz w:val="22"/>
          <w:lang w:val="sr-Latn-CS" w:eastAsia="sr-Latn-CS"/>
        </w:rPr>
        <w:t>који је закључио и други наручилац ако је предмет јавне набавке истоврсан</w:t>
      </w:r>
      <w:r>
        <w:rPr>
          <w:rFonts w:ascii="Calibri" w:hAnsi="Calibri"/>
          <w:sz w:val="22"/>
          <w:lang w:val="sr-Latn-CS" w:eastAsia="sr-Latn-CS"/>
        </w:rPr>
        <w:t>.</w:t>
      </w:r>
    </w:p>
    <w:p w:rsidR="001A3BA0" w:rsidRDefault="001A3BA0" w:rsidP="002B3ACE">
      <w:pPr>
        <w:ind w:right="-230"/>
        <w:jc w:val="both"/>
        <w:rPr>
          <w:rFonts w:ascii="Calibri" w:hAnsi="Calibri"/>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lang w:val="sr-Latn-CS"/>
        </w:rPr>
      </w:pPr>
    </w:p>
    <w:p w:rsidR="001A3BA0" w:rsidRDefault="001A3BA0" w:rsidP="002B3ACE">
      <w:pPr>
        <w:ind w:right="-230"/>
        <w:jc w:val="both"/>
        <w:rPr>
          <w:rFonts w:ascii="Calibri" w:hAnsi="Calibri"/>
          <w:color w:val="222222"/>
          <w:sz w:val="2"/>
          <w:szCs w:val="2"/>
          <w:lang w:val="sr-Latn-CS"/>
        </w:rPr>
      </w:pPr>
      <w:r>
        <w:rPr>
          <w:rFonts w:ascii="Calibri" w:hAnsi="Calibri"/>
          <w:color w:val="222222"/>
          <w:lang w:val="sr-Latn-CS"/>
        </w:rPr>
        <w:br w:type="page"/>
      </w:r>
    </w:p>
    <w:p w:rsidR="001A3BA0" w:rsidRDefault="001A3BA0" w:rsidP="002B3ACE">
      <w:pPr>
        <w:pStyle w:val="Heading1"/>
        <w:shd w:val="clear" w:color="auto" w:fill="C0504D"/>
        <w:ind w:right="142"/>
        <w:jc w:val="center"/>
        <w:rPr>
          <w:rFonts w:ascii="Calibri" w:hAnsi="Calibri" w:cs="Arial"/>
          <w:color w:val="222222"/>
          <w:lang w:val="sr-Latn-CS"/>
        </w:rPr>
      </w:pPr>
      <w:bookmarkStart w:id="246" w:name="_Toc409614898"/>
      <w:bookmarkStart w:id="247" w:name="_Toc410375584"/>
      <w:bookmarkStart w:id="248" w:name="_Toc410736253"/>
      <w:bookmarkStart w:id="249" w:name="_Toc410736382"/>
      <w:bookmarkStart w:id="250" w:name="_Toc412184583"/>
      <w:bookmarkStart w:id="251" w:name="_Toc414452953"/>
      <w:bookmarkStart w:id="252" w:name="_Toc436219284"/>
      <w:bookmarkStart w:id="253" w:name="_Toc443031158"/>
      <w:bookmarkStart w:id="254" w:name="_Toc444500942"/>
      <w:bookmarkStart w:id="255" w:name="_Toc445976649"/>
      <w:bookmarkStart w:id="256" w:name="_Toc446920876"/>
      <w:bookmarkStart w:id="257" w:name="_Toc449010834"/>
      <w:bookmarkStart w:id="258" w:name="_Toc450296140"/>
      <w:bookmarkStart w:id="259" w:name="_Toc457375352"/>
      <w:bookmarkStart w:id="260" w:name="_Toc457464684"/>
      <w:bookmarkStart w:id="261" w:name="_Toc464128103"/>
      <w:bookmarkStart w:id="262" w:name="_Toc472340096"/>
      <w:bookmarkStart w:id="263" w:name="_Toc476584925"/>
      <w:bookmarkStart w:id="264" w:name="_Toc478561116"/>
      <w:bookmarkStart w:id="265" w:name="_Toc483809066"/>
      <w:bookmarkStart w:id="266" w:name="_Toc400025120"/>
      <w:bookmarkStart w:id="267" w:name="_Toc400367216"/>
      <w:bookmarkStart w:id="268" w:name="_Toc404162939"/>
      <w:bookmarkStart w:id="269" w:name="_Toc404170558"/>
      <w:bookmarkStart w:id="270" w:name="_Toc408223647"/>
      <w:bookmarkStart w:id="271" w:name="_Toc516145319"/>
      <w:bookmarkStart w:id="272" w:name="_Toc516145349"/>
      <w:bookmarkStart w:id="273" w:name="_Toc516145484"/>
      <w:bookmarkStart w:id="274" w:name="_Toc516145537"/>
      <w:bookmarkStart w:id="275" w:name="_Toc6302872"/>
      <w:bookmarkStart w:id="276" w:name="_Toc6319884"/>
      <w:bookmarkStart w:id="277" w:name="_Toc11327840"/>
      <w:bookmarkStart w:id="278" w:name="_Toc12270177"/>
      <w:bookmarkStart w:id="279" w:name="_Toc12270876"/>
      <w:bookmarkStart w:id="280" w:name="_Toc12359327"/>
      <w:r>
        <w:rPr>
          <w:rFonts w:ascii="Calibri" w:hAnsi="Calibri" w:cs="Arial"/>
          <w:color w:val="222222"/>
          <w:lang w:val="sr-Latn-CS"/>
        </w:rPr>
        <w:lastRenderedPageBreak/>
        <w:t>8. Услови и додатни услови за учешће у поступку јавне набавке из члана 75. И 76. Зјн и упутство за доказивање</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1A3BA0" w:rsidRDefault="001A3BA0" w:rsidP="002B3ACE">
      <w:pPr>
        <w:ind w:right="142"/>
        <w:rPr>
          <w:rFonts w:ascii="Calibri" w:hAnsi="Calibri"/>
          <w:b/>
          <w:color w:val="222222"/>
          <w:sz w:val="22"/>
          <w:szCs w:val="22"/>
          <w:lang w:val="sr-Latn-CS"/>
        </w:rPr>
      </w:pPr>
    </w:p>
    <w:p w:rsidR="001A3BA0" w:rsidRDefault="00D20CCE" w:rsidP="0030685F">
      <w:pPr>
        <w:rPr>
          <w:rFonts w:ascii="Calibri" w:hAnsi="Calibri"/>
          <w:b/>
          <w:sz w:val="22"/>
          <w:szCs w:val="22"/>
          <w:lang w:val="sr-Latn-CS"/>
        </w:rPr>
      </w:pPr>
      <w:r>
        <w:rPr>
          <w:rFonts w:ascii="Calibri" w:hAnsi="Calibri"/>
          <w:b/>
          <w:sz w:val="22"/>
          <w:szCs w:val="22"/>
          <w:lang w:val="sr-Latn-CS"/>
        </w:rPr>
        <w:t>I</w:t>
      </w:r>
      <w:r w:rsidR="0030685F">
        <w:rPr>
          <w:rFonts w:ascii="Calibri" w:hAnsi="Calibri"/>
          <w:b/>
          <w:sz w:val="22"/>
          <w:szCs w:val="22"/>
          <w:lang w:val="sr-Latn-CS"/>
        </w:rPr>
        <w:t xml:space="preserve"> </w:t>
      </w:r>
      <w:r w:rsidR="001A3BA0">
        <w:rPr>
          <w:rFonts w:ascii="Calibri" w:hAnsi="Calibri"/>
          <w:b/>
          <w:sz w:val="22"/>
          <w:szCs w:val="22"/>
          <w:u w:val="single"/>
          <w:lang w:val="sr-Latn-CS"/>
        </w:rPr>
        <w:t>Опште напомене у вези са испуњавањем услова и додатних услова</w:t>
      </w:r>
      <w:r w:rsidR="001A3BA0">
        <w:rPr>
          <w:rFonts w:ascii="Calibri" w:hAnsi="Calibri"/>
          <w:b/>
          <w:sz w:val="22"/>
          <w:szCs w:val="22"/>
          <w:lang w:val="sr-Latn-CS"/>
        </w:rPr>
        <w:t>:</w:t>
      </w:r>
    </w:p>
    <w:p w:rsidR="001A3BA0" w:rsidRDefault="001A3BA0" w:rsidP="0030685F">
      <w:pPr>
        <w:widowControl/>
        <w:autoSpaceDE/>
        <w:autoSpaceDN/>
        <w:adjustRightInd/>
        <w:ind w:firstLine="720"/>
        <w:jc w:val="both"/>
        <w:rPr>
          <w:rFonts w:ascii="Calibri" w:hAnsi="Calibri"/>
          <w:sz w:val="22"/>
          <w:szCs w:val="22"/>
          <w:lang w:val="sr-Latn-CS"/>
        </w:rPr>
      </w:pPr>
      <w:r>
        <w:rPr>
          <w:rFonts w:ascii="Calibri" w:hAnsi="Calibri"/>
          <w:sz w:val="22"/>
          <w:szCs w:val="22"/>
          <w:lang w:val="sr-Latn-CS"/>
        </w:rPr>
        <w:t xml:space="preserve">а) Право на учешће у поступку има понуђач који испуњава обавезне услове из члана </w:t>
      </w:r>
      <w:r>
        <w:rPr>
          <w:rFonts w:ascii="Calibri" w:hAnsi="Calibri"/>
          <w:b/>
          <w:sz w:val="22"/>
          <w:szCs w:val="22"/>
          <w:lang w:val="sr-Latn-CS"/>
        </w:rPr>
        <w:t>75.</w:t>
      </w:r>
      <w:r>
        <w:rPr>
          <w:rFonts w:ascii="Calibri" w:hAnsi="Calibri"/>
          <w:sz w:val="22"/>
          <w:szCs w:val="22"/>
          <w:lang w:val="sr-Latn-CS"/>
        </w:rPr>
        <w:t xml:space="preserve"> став </w:t>
      </w:r>
      <w:r>
        <w:rPr>
          <w:rFonts w:ascii="Calibri" w:hAnsi="Calibri"/>
          <w:b/>
          <w:sz w:val="22"/>
          <w:szCs w:val="22"/>
          <w:lang w:val="sr-Latn-CS"/>
        </w:rPr>
        <w:t>1.ЗЈН</w:t>
      </w:r>
      <w:r>
        <w:rPr>
          <w:rFonts w:ascii="Calibri" w:hAnsi="Calibri"/>
          <w:sz w:val="22"/>
          <w:szCs w:val="22"/>
          <w:lang w:val="sr-Latn-CS"/>
        </w:rPr>
        <w:t xml:space="preserve"> и додатне услове тражених овом конкурсном документацијом из члана </w:t>
      </w:r>
      <w:r>
        <w:rPr>
          <w:rFonts w:ascii="Calibri" w:hAnsi="Calibri"/>
          <w:b/>
          <w:sz w:val="22"/>
          <w:szCs w:val="22"/>
          <w:lang w:val="sr-Latn-CS"/>
        </w:rPr>
        <w:t>76. ЗЈН</w:t>
      </w:r>
      <w:r>
        <w:rPr>
          <w:rFonts w:ascii="Calibri" w:hAnsi="Calibri"/>
          <w:sz w:val="22"/>
          <w:szCs w:val="22"/>
          <w:lang w:val="sr-Latn-CS"/>
        </w:rPr>
        <w:t xml:space="preserve"> и приложи уз понуду доказе предвиђене чланом </w:t>
      </w:r>
      <w:r>
        <w:rPr>
          <w:rFonts w:ascii="Calibri" w:hAnsi="Calibri"/>
          <w:b/>
          <w:sz w:val="22"/>
          <w:szCs w:val="22"/>
          <w:lang w:val="sr-Latn-CS"/>
        </w:rPr>
        <w:t>77.ЗЈН</w:t>
      </w:r>
      <w:r>
        <w:rPr>
          <w:rFonts w:ascii="Calibri" w:hAnsi="Calibri"/>
          <w:sz w:val="22"/>
          <w:szCs w:val="22"/>
          <w:lang w:val="sr-Latn-CS"/>
        </w:rPr>
        <w:t xml:space="preserve">. </w:t>
      </w:r>
    </w:p>
    <w:p w:rsidR="001A3BA0" w:rsidRDefault="001A3BA0" w:rsidP="0030685F">
      <w:pPr>
        <w:jc w:val="both"/>
        <w:rPr>
          <w:rFonts w:ascii="Calibri" w:hAnsi="Calibri"/>
          <w:bCs/>
          <w:sz w:val="22"/>
          <w:szCs w:val="18"/>
          <w:lang w:val="sr-Latn-CS" w:eastAsia="sr-Latn-CS"/>
        </w:rPr>
      </w:pPr>
      <w:r>
        <w:rPr>
          <w:rFonts w:ascii="Calibri" w:hAnsi="Calibri"/>
          <w:bCs/>
          <w:sz w:val="22"/>
          <w:szCs w:val="18"/>
          <w:lang w:val="sr-Latn-CS" w:eastAsia="sr-Latn-CS"/>
        </w:rPr>
        <w:tab/>
        <w:t xml:space="preserve">б) Услови за учешће у поступку јавне набавке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w:t>
      </w:r>
      <w:r>
        <w:rPr>
          <w:rFonts w:ascii="Calibri" w:hAnsi="Calibri"/>
          <w:b/>
          <w:bCs/>
          <w:sz w:val="22"/>
          <w:szCs w:val="18"/>
          <w:lang w:val="sr-Latn-CS" w:eastAsia="sr-Latn-CS"/>
        </w:rPr>
        <w:t>ЗЈН</w:t>
      </w:r>
      <w:r>
        <w:rPr>
          <w:rFonts w:ascii="Calibri" w:hAnsi="Calibri"/>
          <w:bCs/>
          <w:sz w:val="22"/>
          <w:szCs w:val="18"/>
          <w:lang w:val="sr-Latn-CS" w:eastAsia="sr-Latn-CS"/>
        </w:rPr>
        <w:t xml:space="preserve"> и доказивање испуњености обавезних услова из члана </w:t>
      </w:r>
      <w:r>
        <w:rPr>
          <w:rFonts w:ascii="Calibri" w:hAnsi="Calibri"/>
          <w:b/>
          <w:bCs/>
          <w:sz w:val="22"/>
          <w:szCs w:val="18"/>
          <w:lang w:val="sr-Latn-CS" w:eastAsia="sr-Latn-CS"/>
        </w:rPr>
        <w:t>75</w:t>
      </w:r>
      <w:r>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Pr>
          <w:rFonts w:ascii="Calibri" w:hAnsi="Calibri"/>
          <w:b/>
          <w:bCs/>
          <w:sz w:val="22"/>
          <w:szCs w:val="18"/>
          <w:lang w:val="sr-Latn-CS" w:eastAsia="sr-Latn-CS"/>
        </w:rPr>
        <w:t>22</w:t>
      </w:r>
      <w:r>
        <w:rPr>
          <w:rFonts w:ascii="Calibri" w:hAnsi="Calibri"/>
          <w:bCs/>
          <w:sz w:val="22"/>
          <w:szCs w:val="18"/>
          <w:lang w:val="sr-Latn-CS" w:eastAsia="sr-Latn-CS"/>
        </w:rPr>
        <w:t xml:space="preserve">. и </w:t>
      </w:r>
      <w:r>
        <w:rPr>
          <w:rFonts w:ascii="Calibri" w:hAnsi="Calibri"/>
          <w:b/>
          <w:bCs/>
          <w:sz w:val="22"/>
          <w:szCs w:val="18"/>
          <w:lang w:val="sr-Latn-CS" w:eastAsia="sr-Latn-CS"/>
        </w:rPr>
        <w:t>23</w:t>
      </w:r>
      <w:r>
        <w:rPr>
          <w:rFonts w:ascii="Calibri" w:hAnsi="Calibri"/>
          <w:bCs/>
          <w:sz w:val="22"/>
          <w:szCs w:val="18"/>
          <w:lang w:val="sr-Latn-CS" w:eastAsia="sr-Latn-CS"/>
        </w:rPr>
        <w:t>. Правилника о обавезним елементима конкурсне документације.</w:t>
      </w:r>
    </w:p>
    <w:p w:rsidR="001A3BA0" w:rsidRDefault="001A3BA0" w:rsidP="0030685F">
      <w:pPr>
        <w:pStyle w:val="ListParagraph"/>
        <w:tabs>
          <w:tab w:val="left" w:pos="680"/>
        </w:tabs>
        <w:ind w:left="0"/>
        <w:jc w:val="both"/>
        <w:rPr>
          <w:rFonts w:ascii="Calibri" w:hAnsi="Calibri" w:cs="Arial"/>
          <w:bCs/>
          <w:sz w:val="22"/>
          <w:lang w:val="sr-Latn-CS"/>
        </w:rPr>
      </w:pPr>
      <w:r>
        <w:rPr>
          <w:rFonts w:ascii="Calibri" w:hAnsi="Calibri" w:cs="Arial"/>
          <w:bCs/>
          <w:sz w:val="28"/>
          <w:szCs w:val="18"/>
          <w:lang w:val="sr-Latn-CS" w:eastAsia="sr-Latn-CS"/>
        </w:rPr>
        <w:tab/>
      </w:r>
      <w:r>
        <w:rPr>
          <w:rFonts w:ascii="Calibri" w:hAnsi="Calibri" w:cs="Arial"/>
          <w:bCs/>
          <w:sz w:val="22"/>
          <w:szCs w:val="20"/>
          <w:lang w:val="sr-Latn-CS" w:eastAsia="sr-Latn-CS"/>
        </w:rPr>
        <w:t xml:space="preserve">в) </w:t>
      </w:r>
      <w:r>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закључ</w:t>
      </w:r>
      <w:r w:rsidR="00E33F68">
        <w:rPr>
          <w:rFonts w:ascii="Calibri" w:eastAsia="TimesNewRomanPS-BoldMT" w:hAnsi="Calibri" w:cs="Arial"/>
          <w:bCs/>
          <w:sz w:val="22"/>
        </w:rPr>
        <w:t>ењу Оквирног споразума</w:t>
      </w:r>
      <w:r>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1A3BA0" w:rsidRDefault="001A3BA0" w:rsidP="0030685F">
      <w:pPr>
        <w:pStyle w:val="ListParagraph"/>
        <w:tabs>
          <w:tab w:val="left" w:pos="680"/>
        </w:tabs>
        <w:ind w:left="0"/>
        <w:jc w:val="both"/>
        <w:rPr>
          <w:rFonts w:ascii="Calibri" w:hAnsi="Calibri" w:cs="Arial"/>
          <w:bCs/>
          <w:sz w:val="22"/>
          <w:lang w:val="sr-Latn-CS"/>
        </w:rPr>
      </w:pPr>
      <w:r>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3BA0" w:rsidRDefault="001A3BA0" w:rsidP="0030685F">
      <w:pPr>
        <w:jc w:val="both"/>
        <w:rPr>
          <w:rFonts w:ascii="Calibri" w:hAnsi="Calibri"/>
          <w:spacing w:val="-1"/>
          <w:sz w:val="22"/>
          <w:szCs w:val="22"/>
          <w:lang w:val="sr-Latn-CS"/>
        </w:rPr>
      </w:pPr>
      <w:r>
        <w:rPr>
          <w:rFonts w:ascii="Calibri" w:hAnsi="Calibri"/>
          <w:bCs/>
          <w:sz w:val="22"/>
          <w:szCs w:val="18"/>
          <w:lang w:val="sr-Latn-CS" w:eastAsia="sr-Latn-CS"/>
        </w:rPr>
        <w:tab/>
        <w:t xml:space="preserve">д) </w:t>
      </w:r>
      <w:r>
        <w:rPr>
          <w:rFonts w:ascii="Calibri" w:hAnsi="Calibri"/>
          <w:spacing w:val="-1"/>
          <w:sz w:val="22"/>
          <w:szCs w:val="22"/>
          <w:lang w:val="sr-Latn-CS"/>
        </w:rPr>
        <w:t>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треба да наведе који су то докази и начин на који наручилац може да их провери.</w:t>
      </w:r>
    </w:p>
    <w:p w:rsidR="00E33F68" w:rsidRDefault="001A3BA0" w:rsidP="0030685F">
      <w:pPr>
        <w:shd w:val="clear" w:color="auto" w:fill="FFFFFF"/>
        <w:jc w:val="both"/>
        <w:rPr>
          <w:rFonts w:ascii="Calibri" w:hAnsi="Calibri"/>
          <w:spacing w:val="-1"/>
          <w:sz w:val="22"/>
          <w:szCs w:val="22"/>
        </w:rPr>
      </w:pPr>
      <w:r>
        <w:rPr>
          <w:rFonts w:ascii="Calibri" w:hAnsi="Calibri"/>
          <w:spacing w:val="-1"/>
          <w:sz w:val="22"/>
          <w:szCs w:val="22"/>
          <w:lang w:val="sr-Latn-CS"/>
        </w:rPr>
        <w:tab/>
        <w:t xml:space="preserve">ђ) Понуђачи уписани у Регистар понуђачане достављају доказе по члану </w:t>
      </w:r>
      <w:r>
        <w:rPr>
          <w:rFonts w:ascii="Calibri" w:hAnsi="Calibri"/>
          <w:b/>
          <w:spacing w:val="-1"/>
          <w:sz w:val="22"/>
          <w:szCs w:val="22"/>
          <w:lang w:val="sr-Latn-CS"/>
        </w:rPr>
        <w:t>75</w:t>
      </w:r>
      <w:r>
        <w:rPr>
          <w:rFonts w:ascii="Calibri" w:hAnsi="Calibri"/>
          <w:spacing w:val="-1"/>
          <w:sz w:val="22"/>
          <w:szCs w:val="22"/>
          <w:lang w:val="sr-Latn-CS"/>
        </w:rPr>
        <w:t xml:space="preserve">. став </w:t>
      </w:r>
      <w:r>
        <w:rPr>
          <w:rFonts w:ascii="Calibri" w:hAnsi="Calibri"/>
          <w:b/>
          <w:spacing w:val="-1"/>
          <w:sz w:val="22"/>
          <w:szCs w:val="22"/>
          <w:lang w:val="sr-Latn-CS"/>
        </w:rPr>
        <w:t>1</w:t>
      </w:r>
      <w:r>
        <w:rPr>
          <w:rFonts w:ascii="Calibri" w:hAnsi="Calibri"/>
          <w:spacing w:val="-1"/>
          <w:sz w:val="22"/>
          <w:szCs w:val="22"/>
          <w:lang w:val="sr-Latn-CS"/>
        </w:rPr>
        <w:t xml:space="preserve">. тачке од </w:t>
      </w:r>
      <w:r>
        <w:rPr>
          <w:rFonts w:ascii="Calibri" w:hAnsi="Calibri"/>
          <w:b/>
          <w:spacing w:val="-1"/>
          <w:sz w:val="22"/>
          <w:szCs w:val="22"/>
          <w:lang w:val="sr-Latn-CS"/>
        </w:rPr>
        <w:t>1</w:t>
      </w:r>
      <w:r>
        <w:rPr>
          <w:rFonts w:ascii="Calibri" w:hAnsi="Calibri"/>
          <w:spacing w:val="-1"/>
          <w:sz w:val="22"/>
          <w:szCs w:val="22"/>
          <w:lang w:val="sr-Latn-CS"/>
        </w:rPr>
        <w:t xml:space="preserve">) до </w:t>
      </w:r>
      <w:r>
        <w:rPr>
          <w:rFonts w:ascii="Calibri" w:hAnsi="Calibri"/>
          <w:b/>
          <w:spacing w:val="-1"/>
          <w:sz w:val="22"/>
          <w:szCs w:val="22"/>
          <w:lang w:val="sr-Latn-CS"/>
        </w:rPr>
        <w:t>4</w:t>
      </w:r>
      <w:r>
        <w:rPr>
          <w:rFonts w:ascii="Calibri" w:hAnsi="Calibri"/>
          <w:spacing w:val="-1"/>
          <w:sz w:val="22"/>
          <w:szCs w:val="22"/>
          <w:lang w:val="sr-Latn-CS"/>
        </w:rPr>
        <w:t xml:space="preserve">) у складу са овим Регистром и чланом </w:t>
      </w:r>
      <w:r>
        <w:rPr>
          <w:rFonts w:ascii="Calibri" w:hAnsi="Calibri"/>
          <w:b/>
          <w:spacing w:val="-1"/>
          <w:sz w:val="22"/>
          <w:szCs w:val="22"/>
          <w:lang w:val="sr-Latn-CS"/>
        </w:rPr>
        <w:t>78</w:t>
      </w:r>
      <w:r>
        <w:rPr>
          <w:rFonts w:ascii="Calibri" w:hAnsi="Calibri"/>
          <w:spacing w:val="-1"/>
          <w:sz w:val="22"/>
          <w:szCs w:val="22"/>
          <w:lang w:val="sr-Latn-CS"/>
        </w:rPr>
        <w:t xml:space="preserve">. став </w:t>
      </w:r>
      <w:r>
        <w:rPr>
          <w:rFonts w:ascii="Calibri" w:hAnsi="Calibri"/>
          <w:b/>
          <w:spacing w:val="-1"/>
          <w:sz w:val="22"/>
          <w:szCs w:val="22"/>
          <w:lang w:val="sr-Latn-CS"/>
        </w:rPr>
        <w:t>5</w:t>
      </w:r>
      <w:r>
        <w:rPr>
          <w:rFonts w:ascii="Calibri" w:hAnsi="Calibri"/>
          <w:spacing w:val="-1"/>
          <w:sz w:val="22"/>
          <w:szCs w:val="22"/>
          <w:lang w:val="sr-Latn-CS"/>
        </w:rPr>
        <w:t>. Закона о јавним набавкама.</w:t>
      </w:r>
    </w:p>
    <w:p w:rsidR="001A3BA0" w:rsidRDefault="001A3BA0" w:rsidP="0030685F">
      <w:pPr>
        <w:shd w:val="clear" w:color="auto" w:fill="FFFFFF"/>
        <w:jc w:val="both"/>
        <w:rPr>
          <w:rFonts w:ascii="Calibri" w:hAnsi="Calibri"/>
          <w:bCs/>
          <w:sz w:val="22"/>
          <w:lang w:val="sr-Latn-CS" w:eastAsia="sr-Latn-CS"/>
        </w:rPr>
      </w:pPr>
      <w:r>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E33F68">
        <w:rPr>
          <w:rFonts w:ascii="Calibri" w:hAnsi="Calibri"/>
          <w:bCs/>
          <w:sz w:val="22"/>
          <w:lang w:eastAsia="sr-Latn-CS"/>
        </w:rPr>
        <w:t>Оквирног споразума</w:t>
      </w:r>
      <w:r>
        <w:rPr>
          <w:rFonts w:ascii="Calibri" w:hAnsi="Calibri"/>
          <w:bCs/>
          <w:sz w:val="22"/>
          <w:lang w:val="sr-Latn-CS" w:eastAsia="sr-Latn-CS"/>
        </w:rPr>
        <w:t>, односно током важења уговора о јавној набавци и да је документује на прописани начин.</w:t>
      </w:r>
    </w:p>
    <w:p w:rsidR="001A3BA0" w:rsidRDefault="001A3BA0" w:rsidP="0030685F">
      <w:pPr>
        <w:widowControl/>
        <w:jc w:val="both"/>
        <w:rPr>
          <w:rFonts w:ascii="Calibri" w:hAnsi="Calibri"/>
          <w:bCs/>
          <w:sz w:val="22"/>
          <w:lang w:val="sr-Latn-CS" w:eastAsia="sr-Latn-CS"/>
        </w:rPr>
      </w:pPr>
    </w:p>
    <w:p w:rsidR="001A3BA0" w:rsidRDefault="00D20CCE" w:rsidP="0030685F">
      <w:pPr>
        <w:rPr>
          <w:rFonts w:ascii="Calibri" w:hAnsi="Calibri"/>
          <w:lang w:val="sr-Latn-CS" w:eastAsia="sr-Latn-CS"/>
        </w:rPr>
      </w:pPr>
      <w:r>
        <w:rPr>
          <w:rFonts w:ascii="Calibri" w:hAnsi="Calibri"/>
          <w:b/>
          <w:sz w:val="22"/>
          <w:szCs w:val="22"/>
          <w:lang w:val="sr-Latn-CS"/>
        </w:rPr>
        <w:t>II</w:t>
      </w:r>
      <w:r w:rsidR="0030685F">
        <w:rPr>
          <w:rFonts w:ascii="Calibri" w:hAnsi="Calibri"/>
          <w:b/>
          <w:sz w:val="22"/>
          <w:szCs w:val="22"/>
          <w:lang w:val="sr-Latn-CS"/>
        </w:rPr>
        <w:t xml:space="preserve"> </w:t>
      </w:r>
      <w:r w:rsidR="001A3BA0">
        <w:rPr>
          <w:rFonts w:ascii="Calibri" w:hAnsi="Calibri"/>
          <w:b/>
          <w:sz w:val="22"/>
          <w:szCs w:val="22"/>
          <w:u w:val="single"/>
          <w:lang w:val="sr-Latn-CS"/>
        </w:rPr>
        <w:t>Ближе објашњење у вези са испуњавањем услова</w:t>
      </w:r>
      <w:r w:rsidR="001A3BA0">
        <w:rPr>
          <w:rFonts w:ascii="Calibri" w:hAnsi="Calibri"/>
          <w:b/>
          <w:sz w:val="22"/>
          <w:szCs w:val="22"/>
          <w:lang w:val="sr-Latn-CS"/>
        </w:rPr>
        <w:t>:</w:t>
      </w:r>
    </w:p>
    <w:p w:rsidR="001A3BA0" w:rsidRDefault="001A3BA0" w:rsidP="0030685F">
      <w:pPr>
        <w:tabs>
          <w:tab w:val="left" w:pos="0"/>
        </w:tabs>
        <w:jc w:val="both"/>
        <w:rPr>
          <w:rFonts w:ascii="Calibri" w:hAnsi="Calibri"/>
          <w:sz w:val="22"/>
          <w:szCs w:val="22"/>
          <w:lang w:val="sr-Cyrl-CS"/>
        </w:rPr>
      </w:pPr>
      <w:r>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Pr>
          <w:rFonts w:ascii="Calibri" w:hAnsi="Calibri"/>
          <w:sz w:val="22"/>
          <w:szCs w:val="22"/>
          <w:lang w:val="sr-Cyrl-CS"/>
        </w:rPr>
        <w:t xml:space="preserve"> или уместо наведених доказа достави копију решења о упису у Регистар понуђача</w:t>
      </w:r>
      <w:r>
        <w:rPr>
          <w:rFonts w:ascii="Calibri" w:hAnsi="Calibri"/>
          <w:sz w:val="22"/>
          <w:szCs w:val="22"/>
          <w:lang w:val="sr-Latn-CS"/>
        </w:rPr>
        <w:t>:</w:t>
      </w:r>
    </w:p>
    <w:p w:rsidR="001A3BA0" w:rsidRDefault="001A3BA0" w:rsidP="002B3ACE">
      <w:pPr>
        <w:tabs>
          <w:tab w:val="left" w:pos="0"/>
        </w:tabs>
        <w:ind w:right="-230"/>
        <w:jc w:val="both"/>
        <w:rPr>
          <w:rFonts w:ascii="Calibri" w:hAnsi="Calibri"/>
          <w:lang w:val="sr-Cyrl-CS"/>
        </w:rPr>
      </w:pPr>
    </w:p>
    <w:p w:rsidR="001A3BA0" w:rsidRDefault="001A3BA0" w:rsidP="002B3ACE">
      <w:pPr>
        <w:tabs>
          <w:tab w:val="left" w:pos="0"/>
        </w:tabs>
        <w:ind w:right="-230"/>
        <w:jc w:val="both"/>
        <w:rPr>
          <w:rFonts w:ascii="Calibri" w:hAnsi="Calibri"/>
          <w:color w:val="222222"/>
          <w:sz w:val="16"/>
          <w:szCs w:val="8"/>
          <w:lang w:val="sr-Latn-CS"/>
        </w:rPr>
      </w:pPr>
    </w:p>
    <w:p w:rsidR="001A3BA0" w:rsidRDefault="001A3BA0" w:rsidP="002B3ACE">
      <w:pPr>
        <w:ind w:right="-82"/>
        <w:rPr>
          <w:rFonts w:ascii="Calibri" w:hAnsi="Calibri"/>
          <w:b/>
          <w:sz w:val="22"/>
          <w:lang w:val="sr-Latn-CS"/>
        </w:rPr>
        <w:sectPr w:rsidR="001A3BA0" w:rsidSect="00B245A4">
          <w:headerReference w:type="default" r:id="rId13"/>
          <w:footerReference w:type="default" r:id="rId14"/>
          <w:pgSz w:w="12240" w:h="15840"/>
          <w:pgMar w:top="540" w:right="900" w:bottom="900" w:left="1080" w:header="426" w:footer="0" w:gutter="0"/>
          <w:cols w:space="720"/>
          <w:docGrid w:linePitch="360"/>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9472"/>
      </w:tblGrid>
      <w:tr w:rsidR="001A3BA0" w:rsidTr="00D37ED7">
        <w:tc>
          <w:tcPr>
            <w:tcW w:w="4846" w:type="dxa"/>
            <w:shd w:val="clear" w:color="auto" w:fill="F2F2F2"/>
            <w:vAlign w:val="center"/>
          </w:tcPr>
          <w:p w:rsidR="001A3BA0" w:rsidRDefault="001A3BA0" w:rsidP="002B3ACE">
            <w:pPr>
              <w:ind w:right="-82"/>
              <w:rPr>
                <w:rFonts w:ascii="Calibri" w:hAnsi="Calibri"/>
                <w:sz w:val="22"/>
                <w:szCs w:val="22"/>
                <w:lang w:val="sr-Latn-CS"/>
              </w:rPr>
            </w:pPr>
            <w:r>
              <w:rPr>
                <w:rFonts w:ascii="Calibri" w:hAnsi="Calibri"/>
                <w:b/>
                <w:sz w:val="22"/>
                <w:lang w:val="sr-Latn-CS"/>
              </w:rPr>
              <w:lastRenderedPageBreak/>
              <w:t xml:space="preserve">1.Услов: </w:t>
            </w:r>
            <w:r>
              <w:rPr>
                <w:rFonts w:ascii="Calibri" w:hAnsi="Calibri"/>
                <w:sz w:val="22"/>
                <w:lang w:val="sr-Latn-CS"/>
              </w:rPr>
              <w:t>да је регистрован код надлежног органа, односно уписан у одговарајући регистар</w:t>
            </w:r>
          </w:p>
        </w:tc>
        <w:tc>
          <w:tcPr>
            <w:tcW w:w="9472" w:type="dxa"/>
            <w:vAlign w:val="center"/>
          </w:tcPr>
          <w:p w:rsidR="001A3BA0" w:rsidRDefault="001A3BA0" w:rsidP="002B3ACE">
            <w:pPr>
              <w:ind w:right="-88"/>
              <w:rPr>
                <w:rFonts w:ascii="Calibri" w:hAnsi="Calibri"/>
                <w:b/>
                <w:sz w:val="22"/>
                <w:szCs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1A3BA0" w:rsidTr="00D37ED7">
        <w:tc>
          <w:tcPr>
            <w:tcW w:w="4846" w:type="dxa"/>
            <w:shd w:val="clear" w:color="auto" w:fill="F2F2F2"/>
            <w:vAlign w:val="center"/>
          </w:tcPr>
          <w:p w:rsidR="001A3BA0" w:rsidRDefault="001A3BA0" w:rsidP="002B3ACE">
            <w:pPr>
              <w:ind w:right="-82"/>
              <w:rPr>
                <w:rFonts w:ascii="Calibri" w:hAnsi="Calibri"/>
                <w:b/>
                <w:sz w:val="22"/>
                <w:szCs w:val="22"/>
                <w:lang w:val="sr-Latn-CS"/>
              </w:rPr>
            </w:pPr>
            <w:r>
              <w:rPr>
                <w:rFonts w:ascii="Calibri" w:hAnsi="Calibri"/>
                <w:b/>
                <w:sz w:val="22"/>
                <w:szCs w:val="22"/>
                <w:lang w:val="sr-Latn-CS"/>
              </w:rPr>
              <w:t xml:space="preserve">2. </w:t>
            </w:r>
            <w:r>
              <w:rPr>
                <w:rFonts w:ascii="Calibri" w:hAnsi="Calibri"/>
                <w:b/>
                <w:sz w:val="22"/>
                <w:lang w:val="sr-Latn-CS"/>
              </w:rPr>
              <w:t xml:space="preserve">Услов: </w:t>
            </w:r>
            <w:r>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vAlign w:val="center"/>
          </w:tcPr>
          <w:p w:rsidR="001A3BA0" w:rsidRDefault="001A3BA0" w:rsidP="002B3ACE">
            <w:pPr>
              <w:ind w:right="-88"/>
              <w:rPr>
                <w:rFonts w:ascii="Calibri" w:hAnsi="Calibri"/>
                <w:b/>
                <w:sz w:val="22"/>
                <w:lang w:val="sr-Latn-CS"/>
              </w:rPr>
            </w:pPr>
            <w:r>
              <w:rPr>
                <w:rFonts w:ascii="Calibri" w:hAnsi="Calibri"/>
                <w:b/>
                <w:sz w:val="22"/>
                <w:u w:val="single"/>
                <w:lang w:val="sr-Latn-CS"/>
              </w:rPr>
              <w:t>Доказ 1</w:t>
            </w:r>
            <w:r>
              <w:rPr>
                <w:rFonts w:ascii="Calibri" w:hAnsi="Calibri"/>
                <w:b/>
                <w:sz w:val="22"/>
                <w:lang w:val="sr-Latn-CS"/>
              </w:rPr>
              <w:t>:</w:t>
            </w:r>
            <w:r>
              <w:rPr>
                <w:rFonts w:ascii="Calibri" w:hAnsi="Calibri"/>
                <w:sz w:val="22"/>
                <w:lang w:val="sr-Latn-CS"/>
              </w:rPr>
              <w:t xml:space="preserve"> извод из казнене евиденције, надлежне полицијске управе Министарства унутрашњих послова (</w:t>
            </w:r>
            <w:r>
              <w:rPr>
                <w:rFonts w:ascii="Calibri" w:hAnsi="Calibri"/>
                <w:b/>
                <w:sz w:val="22"/>
                <w:lang w:val="sr-Latn-CS"/>
              </w:rPr>
              <w:t>за Законског  заступника/е</w:t>
            </w:r>
            <w:r>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1A3BA0" w:rsidRDefault="001A3BA0" w:rsidP="002B3ACE">
            <w:pPr>
              <w:ind w:right="-88"/>
              <w:rPr>
                <w:rFonts w:ascii="Calibri" w:hAnsi="Calibri"/>
                <w:sz w:val="22"/>
                <w:lang w:val="sr-Latn-CS"/>
              </w:rPr>
            </w:pPr>
            <w:r>
              <w:rPr>
                <w:rFonts w:ascii="Calibri" w:hAnsi="Calibri"/>
                <w:b/>
                <w:sz w:val="22"/>
                <w:u w:val="single"/>
                <w:lang w:val="sr-Latn-CS"/>
              </w:rPr>
              <w:t>Доказ 2</w:t>
            </w:r>
            <w:r>
              <w:rPr>
                <w:rFonts w:ascii="Calibri" w:hAnsi="Calibri"/>
                <w:b/>
                <w:sz w:val="22"/>
                <w:lang w:val="sr-Latn-CS"/>
              </w:rPr>
              <w:t xml:space="preserve">: </w:t>
            </w:r>
            <w:r>
              <w:rPr>
                <w:rFonts w:ascii="Calibri" w:hAnsi="Calibri"/>
                <w:sz w:val="22"/>
                <w:lang w:val="sr-Latn-CS"/>
              </w:rPr>
              <w:t>извод из казнене евиденције, односно уверења надлежног суда (</w:t>
            </w:r>
            <w:r>
              <w:rPr>
                <w:rFonts w:ascii="Calibri" w:hAnsi="Calibri"/>
                <w:b/>
                <w:sz w:val="22"/>
                <w:lang w:val="sr-Latn-CS"/>
              </w:rPr>
              <w:t>основног суда за Понуђача</w:t>
            </w:r>
            <w:r>
              <w:rPr>
                <w:rFonts w:ascii="Calibri" w:hAnsi="Calibri"/>
                <w:sz w:val="22"/>
                <w:lang w:val="sr-Latn-CS"/>
              </w:rPr>
              <w:t xml:space="preserve">) </w:t>
            </w:r>
            <w:r>
              <w:rPr>
                <w:rFonts w:ascii="Calibri" w:hAnsi="Calibri"/>
                <w:b/>
                <w:sz w:val="22"/>
                <w:u w:val="single"/>
                <w:lang w:val="sr-Latn-CS"/>
              </w:rPr>
              <w:t>суда</w:t>
            </w:r>
            <w:r>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1A3BA0" w:rsidRDefault="001A3BA0" w:rsidP="002B3ACE">
            <w:pPr>
              <w:ind w:right="-88"/>
              <w:rPr>
                <w:rFonts w:ascii="Calibri" w:hAnsi="Calibri"/>
                <w:sz w:val="22"/>
                <w:lang w:val="sr-Latn-CS"/>
              </w:rPr>
            </w:pPr>
            <w:r>
              <w:rPr>
                <w:rFonts w:ascii="Calibri" w:hAnsi="Calibri"/>
                <w:b/>
                <w:sz w:val="22"/>
                <w:u w:val="single"/>
                <w:lang w:val="sr-Latn-CS"/>
              </w:rPr>
              <w:t>Доказ 3</w:t>
            </w:r>
            <w:r>
              <w:rPr>
                <w:rFonts w:ascii="Calibri" w:hAnsi="Calibri"/>
                <w:b/>
                <w:sz w:val="22"/>
                <w:lang w:val="sr-Latn-CS"/>
              </w:rPr>
              <w:t xml:space="preserve">: </w:t>
            </w:r>
            <w:r>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1A3BA0" w:rsidRDefault="001A3BA0" w:rsidP="002B3ACE">
            <w:pPr>
              <w:ind w:right="-88"/>
              <w:rPr>
                <w:rFonts w:ascii="Calibri" w:hAnsi="Calibri"/>
                <w:sz w:val="22"/>
                <w:szCs w:val="22"/>
                <w:lang w:val="sr-Latn-CS"/>
              </w:rPr>
            </w:pPr>
            <w:r>
              <w:rPr>
                <w:rFonts w:ascii="Calibri" w:hAnsi="Calibri"/>
                <w:b/>
                <w:sz w:val="22"/>
                <w:lang w:val="sr-Latn-CS"/>
              </w:rPr>
              <w:t>Докази не могу бити старији од два месеца пре отварања понуда.</w:t>
            </w:r>
          </w:p>
        </w:tc>
      </w:tr>
      <w:tr w:rsidR="001A3BA0" w:rsidTr="00D37ED7">
        <w:tc>
          <w:tcPr>
            <w:tcW w:w="4846" w:type="dxa"/>
            <w:shd w:val="clear" w:color="auto" w:fill="F2F2F2"/>
            <w:vAlign w:val="center"/>
          </w:tcPr>
          <w:p w:rsidR="001A3BA0" w:rsidRDefault="001A3BA0" w:rsidP="002B3ACE">
            <w:pPr>
              <w:ind w:right="-82"/>
              <w:rPr>
                <w:rFonts w:ascii="Calibri" w:hAnsi="Calibri"/>
                <w:b/>
                <w:sz w:val="22"/>
                <w:szCs w:val="22"/>
                <w:lang w:val="sr-Latn-CS"/>
              </w:rPr>
            </w:pPr>
            <w:r>
              <w:rPr>
                <w:rFonts w:ascii="Calibri" w:hAnsi="Calibri"/>
                <w:b/>
                <w:sz w:val="22"/>
                <w:szCs w:val="22"/>
                <w:lang w:val="sr-Latn-CS"/>
              </w:rPr>
              <w:t xml:space="preserve">3. </w:t>
            </w:r>
            <w:r>
              <w:rPr>
                <w:rFonts w:ascii="Calibri" w:hAnsi="Calibri"/>
                <w:b/>
                <w:sz w:val="22"/>
                <w:lang w:val="sr-Latn-CS"/>
              </w:rPr>
              <w:t xml:space="preserve">Услов: </w:t>
            </w:r>
            <w:r>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vAlign w:val="center"/>
          </w:tcPr>
          <w:p w:rsidR="001A3BA0" w:rsidRDefault="001A3BA0" w:rsidP="002B3ACE">
            <w:pPr>
              <w:ind w:right="-88"/>
              <w:rPr>
                <w:rFonts w:ascii="Calibri" w:hAnsi="Calibri"/>
                <w:sz w:val="22"/>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уверења Пореске</w:t>
            </w:r>
            <w:r w:rsidR="002502B8">
              <w:rPr>
                <w:rFonts w:ascii="Calibri" w:hAnsi="Calibri"/>
                <w:sz w:val="22"/>
                <w:lang w:val="sr-Latn-CS"/>
              </w:rPr>
              <w:t xml:space="preserve"> управе Министарства финансија</w:t>
            </w:r>
            <w:r>
              <w:rPr>
                <w:rFonts w:ascii="Calibri" w:hAnsi="Calibri"/>
                <w:sz w:val="22"/>
                <w:lang w:val="sr-Latn-CS"/>
              </w:rPr>
              <w:t xml:space="preserve">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1A3BA0" w:rsidRDefault="001A3BA0" w:rsidP="002B3ACE">
            <w:pPr>
              <w:ind w:right="-88"/>
              <w:rPr>
                <w:rFonts w:ascii="Calibri" w:hAnsi="Calibri"/>
                <w:b/>
                <w:sz w:val="22"/>
                <w:u w:val="single"/>
                <w:lang w:val="sr-Latn-CS"/>
              </w:rPr>
            </w:pPr>
            <w:r>
              <w:rPr>
                <w:rFonts w:ascii="Calibri" w:hAnsi="Calibri"/>
                <w:b/>
                <w:sz w:val="22"/>
                <w:lang w:val="sr-Latn-CS"/>
              </w:rPr>
              <w:t>Докази не могу бити старији од два месеца пре отварања понуда.</w:t>
            </w:r>
          </w:p>
        </w:tc>
      </w:tr>
      <w:tr w:rsidR="001A3BA0" w:rsidTr="00D37ED7">
        <w:tc>
          <w:tcPr>
            <w:tcW w:w="4846" w:type="dxa"/>
            <w:shd w:val="clear" w:color="auto" w:fill="F2F2F2"/>
            <w:vAlign w:val="center"/>
          </w:tcPr>
          <w:p w:rsidR="001A3BA0" w:rsidRDefault="001A3BA0" w:rsidP="002B3ACE">
            <w:pPr>
              <w:ind w:right="-82"/>
              <w:rPr>
                <w:rFonts w:ascii="Calibri" w:hAnsi="Calibri"/>
                <w:b/>
                <w:sz w:val="22"/>
                <w:szCs w:val="22"/>
                <w:lang w:val="sr-Latn-CS"/>
              </w:rPr>
            </w:pPr>
            <w:r>
              <w:rPr>
                <w:rFonts w:ascii="Calibri" w:hAnsi="Calibri"/>
                <w:b/>
                <w:sz w:val="22"/>
                <w:szCs w:val="22"/>
                <w:lang w:val="sr-Latn-CS"/>
              </w:rPr>
              <w:t xml:space="preserve">4. </w:t>
            </w:r>
            <w:r>
              <w:rPr>
                <w:rFonts w:ascii="Calibri" w:hAnsi="Calibri"/>
                <w:b/>
                <w:sz w:val="22"/>
                <w:lang w:val="sr-Latn-CS"/>
              </w:rPr>
              <w:t xml:space="preserve">Услов: </w:t>
            </w:r>
            <w:r>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472" w:type="dxa"/>
            <w:vAlign w:val="center"/>
          </w:tcPr>
          <w:p w:rsidR="001A3BA0" w:rsidRDefault="001A3BA0" w:rsidP="002B3ACE">
            <w:pPr>
              <w:ind w:right="-88"/>
              <w:rPr>
                <w:rFonts w:ascii="Calibri" w:hAnsi="Calibri"/>
                <w:b/>
                <w:sz w:val="22"/>
                <w:u w:val="single"/>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Pr>
                <w:rFonts w:ascii="Calibri" w:hAnsi="Calibri"/>
                <w:sz w:val="22"/>
                <w:shd w:val="clear" w:color="auto" w:fill="FFFFFF"/>
                <w:lang w:val="sr-Latn-CS"/>
              </w:rPr>
              <w:t>обављање промета на велико – увоз,  извоз, набавку, складиштење и дистрибуцију понуђених добара из обрасца понуде.</w:t>
            </w:r>
          </w:p>
        </w:tc>
      </w:tr>
      <w:tr w:rsidR="001A3BA0" w:rsidTr="00D37ED7">
        <w:tc>
          <w:tcPr>
            <w:tcW w:w="4846" w:type="dxa"/>
            <w:shd w:val="clear" w:color="auto" w:fill="F2F2F2"/>
            <w:vAlign w:val="center"/>
          </w:tcPr>
          <w:p w:rsidR="001A3BA0" w:rsidRDefault="001A3BA0" w:rsidP="002B3ACE">
            <w:pPr>
              <w:ind w:right="-82"/>
              <w:rPr>
                <w:rFonts w:ascii="Calibri" w:hAnsi="Calibri"/>
                <w:b/>
                <w:sz w:val="22"/>
                <w:szCs w:val="22"/>
                <w:lang w:val="sr-Latn-CS"/>
              </w:rPr>
            </w:pPr>
            <w:r>
              <w:rPr>
                <w:rFonts w:ascii="Calibri" w:hAnsi="Calibri"/>
                <w:b/>
                <w:sz w:val="22"/>
                <w:szCs w:val="22"/>
                <w:lang w:val="sr-Latn-CS"/>
              </w:rPr>
              <w:t xml:space="preserve">5. </w:t>
            </w:r>
            <w:r>
              <w:rPr>
                <w:rFonts w:ascii="Calibri" w:hAnsi="Calibri"/>
                <w:b/>
                <w:sz w:val="22"/>
                <w:lang w:val="sr-Latn-CS" w:eastAsia="sr-Latn-CS"/>
              </w:rPr>
              <w:t>Услов</w:t>
            </w:r>
            <w:r>
              <w:rPr>
                <w:rFonts w:ascii="Calibri" w:hAnsi="Calibri"/>
                <w:sz w:val="22"/>
                <w:lang w:val="sr-Latn-CS" w:eastAsia="sr-Latn-CS"/>
              </w:rPr>
              <w:t>: да је понуђач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1A3BA0" w:rsidRDefault="001A3BA0" w:rsidP="002B3ACE">
            <w:pPr>
              <w:ind w:right="-88"/>
              <w:rPr>
                <w:rFonts w:ascii="Calibri" w:hAnsi="Calibri"/>
                <w:b/>
                <w:sz w:val="22"/>
                <w:u w:val="single"/>
                <w:lang w:val="sr-Latn-CS"/>
              </w:rPr>
            </w:pPr>
            <w:r>
              <w:rPr>
                <w:rFonts w:ascii="Calibri" w:hAnsi="Calibri"/>
                <w:b/>
                <w:sz w:val="22"/>
                <w:u w:val="single"/>
                <w:lang w:val="sr-Latn-CS"/>
              </w:rPr>
              <w:t>Доказ</w:t>
            </w:r>
            <w:r>
              <w:rPr>
                <w:rFonts w:ascii="Calibri" w:hAnsi="Calibri"/>
                <w:b/>
                <w:sz w:val="22"/>
                <w:lang w:val="sr-Latn-CS"/>
              </w:rPr>
              <w:t xml:space="preserve">: </w:t>
            </w:r>
            <w:r>
              <w:rPr>
                <w:rFonts w:ascii="Calibri" w:hAnsi="Calibri"/>
                <w:sz w:val="22"/>
                <w:lang w:val="sr-Latn-CS" w:eastAsia="sr-Latn-CS"/>
              </w:rPr>
              <w:t>Попуњена, потписана и оверена</w:t>
            </w:r>
            <w:r w:rsidR="004C40CF">
              <w:rPr>
                <w:rFonts w:ascii="Calibri" w:hAnsi="Calibri"/>
                <w:sz w:val="22"/>
                <w:lang w:eastAsia="sr-Latn-CS"/>
              </w:rPr>
              <w:t xml:space="preserve"> печатом</w:t>
            </w:r>
            <w:r w:rsidR="00A12509" w:rsidRPr="00A12509">
              <w:rPr>
                <w:rFonts w:ascii="Calibri" w:hAnsi="Calibri"/>
                <w:sz w:val="14"/>
                <w:szCs w:val="14"/>
                <w:lang w:eastAsia="sr-Latn-CS"/>
              </w:rPr>
              <w:t>(*није обавезно)</w:t>
            </w:r>
            <w:r>
              <w:rPr>
                <w:rFonts w:ascii="Calibri" w:hAnsi="Calibri"/>
                <w:sz w:val="22"/>
                <w:lang w:val="sr-Latn-CS" w:eastAsia="sr-Latn-CS"/>
              </w:rPr>
              <w:t xml:space="preserve"> Изјава (документ бр. </w:t>
            </w:r>
            <w:r w:rsidR="00D37ED7">
              <w:rPr>
                <w:rFonts w:ascii="Calibri" w:hAnsi="Calibri"/>
                <w:sz w:val="22"/>
                <w:lang w:eastAsia="sr-Latn-CS"/>
              </w:rPr>
              <w:t>19</w:t>
            </w:r>
            <w:r>
              <w:rPr>
                <w:rFonts w:ascii="Calibri" w:hAnsi="Calibri"/>
                <w:sz w:val="22"/>
                <w:lang w:val="sr-Latn-CS" w:eastAsia="sr-Latn-CS"/>
              </w:rPr>
              <w:t>) од стране понуђача која је саставни део конкурсне документације.</w:t>
            </w:r>
          </w:p>
        </w:tc>
      </w:tr>
    </w:tbl>
    <w:p w:rsidR="001A3BA0" w:rsidRDefault="001A3BA0" w:rsidP="002B3ACE">
      <w:pPr>
        <w:tabs>
          <w:tab w:val="left" w:pos="0"/>
        </w:tabs>
        <w:ind w:right="-230"/>
        <w:jc w:val="both"/>
        <w:rPr>
          <w:rFonts w:ascii="Calibri" w:hAnsi="Calibri"/>
          <w:color w:val="222222"/>
          <w:sz w:val="8"/>
          <w:szCs w:val="8"/>
          <w:lang w:val="sr-Latn-CS"/>
        </w:rPr>
        <w:sectPr w:rsidR="001A3BA0">
          <w:pgSz w:w="15840" w:h="12240" w:orient="landscape"/>
          <w:pgMar w:top="1077" w:right="539" w:bottom="1327" w:left="902" w:header="425" w:footer="0" w:gutter="0"/>
          <w:cols w:space="720"/>
          <w:docGrid w:linePitch="360"/>
        </w:sectPr>
      </w:pPr>
    </w:p>
    <w:p w:rsidR="001A3BA0" w:rsidRDefault="001A3BA0" w:rsidP="002B3ACE">
      <w:pPr>
        <w:tabs>
          <w:tab w:val="left" w:pos="0"/>
        </w:tabs>
        <w:ind w:right="-230"/>
        <w:jc w:val="both"/>
        <w:rPr>
          <w:rFonts w:ascii="Calibri" w:hAnsi="Calibri"/>
          <w:color w:val="222222"/>
          <w:sz w:val="8"/>
          <w:szCs w:val="8"/>
          <w:lang w:val="sr-Latn-CS"/>
        </w:rPr>
      </w:pPr>
    </w:p>
    <w:p w:rsidR="001A3BA0" w:rsidRDefault="001A3BA0" w:rsidP="0030685F">
      <w:pPr>
        <w:tabs>
          <w:tab w:val="left" w:pos="0"/>
        </w:tabs>
        <w:ind w:firstLine="720"/>
        <w:jc w:val="both"/>
        <w:rPr>
          <w:rFonts w:ascii="Calibri" w:hAnsi="Calibri"/>
          <w:sz w:val="22"/>
          <w:szCs w:val="22"/>
          <w:lang w:val="sr-Cyrl-CS"/>
        </w:rPr>
      </w:pPr>
      <w:r>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1A3BA0" w:rsidRDefault="001A3BA0" w:rsidP="002B3ACE">
      <w:pPr>
        <w:tabs>
          <w:tab w:val="left" w:pos="0"/>
        </w:tabs>
        <w:ind w:right="-230" w:firstLine="720"/>
        <w:jc w:val="both"/>
        <w:rPr>
          <w:rFonts w:ascii="Calibri" w:hAnsi="Calibri"/>
          <w:sz w:val="8"/>
          <w:szCs w:val="8"/>
          <w:lang w:val="sr-Latn-CS"/>
        </w:rPr>
      </w:pPr>
    </w:p>
    <w:p w:rsidR="001A3BA0" w:rsidRDefault="001A3BA0" w:rsidP="002B3ACE">
      <w:pPr>
        <w:tabs>
          <w:tab w:val="left" w:pos="0"/>
        </w:tabs>
        <w:ind w:right="-230"/>
        <w:jc w:val="both"/>
        <w:rPr>
          <w:rFonts w:ascii="Calibri" w:hAnsi="Calibri"/>
          <w:sz w:val="22"/>
          <w:szCs w:val="22"/>
          <w:lang w:val="sr-Latn-CS"/>
        </w:rPr>
      </w:pPr>
      <w:r>
        <w:rPr>
          <w:rFonts w:ascii="Calibri" w:hAnsi="Calibri"/>
          <w:b/>
          <w:sz w:val="22"/>
          <w:szCs w:val="22"/>
          <w:lang w:val="sr-Latn-CS"/>
        </w:rPr>
        <w:t>ДОДАТНИ УСЛОВИ:</w:t>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sz w:val="22"/>
          <w:szCs w:val="22"/>
          <w:lang w:val="sr-Latn-CS"/>
        </w:rPr>
        <w:tab/>
      </w:r>
      <w:r>
        <w:rPr>
          <w:rFonts w:ascii="Calibri" w:hAnsi="Calibri"/>
          <w:b/>
          <w:sz w:val="22"/>
          <w:szCs w:val="22"/>
          <w:lang w:val="sr-Latn-CS"/>
        </w:rPr>
        <w:t>ДОКАЗИ:</w:t>
      </w:r>
    </w:p>
    <w:p w:rsidR="001A3BA0" w:rsidRDefault="001A3BA0" w:rsidP="002B3ACE">
      <w:pPr>
        <w:tabs>
          <w:tab w:val="left" w:pos="0"/>
        </w:tabs>
        <w:ind w:right="-230"/>
        <w:jc w:val="both"/>
        <w:rPr>
          <w:rFonts w:ascii="Calibri" w:hAnsi="Calibri"/>
          <w:sz w:val="8"/>
          <w:szCs w:val="8"/>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77"/>
      </w:tblGrid>
      <w:tr w:rsidR="001A3BA0" w:rsidTr="00D37ED7">
        <w:tc>
          <w:tcPr>
            <w:tcW w:w="4846" w:type="dxa"/>
            <w:shd w:val="clear" w:color="auto" w:fill="F2F2F2"/>
            <w:vAlign w:val="center"/>
          </w:tcPr>
          <w:p w:rsidR="001A3BA0" w:rsidRDefault="001A3BA0" w:rsidP="002B3ACE">
            <w:pPr>
              <w:ind w:right="-82"/>
              <w:rPr>
                <w:rFonts w:ascii="Calibri" w:hAnsi="Calibri"/>
                <w:b/>
                <w:sz w:val="22"/>
                <w:lang w:val="sr-Latn-CS"/>
              </w:rPr>
            </w:pPr>
            <w:r>
              <w:rPr>
                <w:rFonts w:ascii="Calibri" w:hAnsi="Calibri"/>
                <w:b/>
                <w:sz w:val="22"/>
                <w:u w:val="single"/>
                <w:lang w:val="sr-Latn-CS"/>
              </w:rPr>
              <w:t>ТЕХНИЧКИ КАПАЦИТЕТ</w:t>
            </w:r>
          </w:p>
          <w:p w:rsidR="001A3BA0" w:rsidRDefault="001A3BA0" w:rsidP="002B3ACE">
            <w:pPr>
              <w:tabs>
                <w:tab w:val="left" w:pos="0"/>
              </w:tabs>
              <w:rPr>
                <w:rFonts w:ascii="Calibri" w:hAnsi="Calibri"/>
                <w:sz w:val="22"/>
                <w:lang w:val="sr-Latn-CS"/>
              </w:rPr>
            </w:pPr>
            <w:r>
              <w:rPr>
                <w:rFonts w:ascii="Calibri" w:hAnsi="Calibri"/>
                <w:b/>
                <w:sz w:val="22"/>
                <w:lang w:val="sr-Latn-CS"/>
              </w:rPr>
              <w:t xml:space="preserve">1. Додатни услов: </w:t>
            </w:r>
            <w:r>
              <w:rPr>
                <w:rFonts w:ascii="Calibri" w:hAnsi="Calibri"/>
                <w:sz w:val="22"/>
                <w:lang w:val="sr-Latn-CS"/>
              </w:rPr>
              <w:t xml:space="preserve">Право на учешће у поступку има понуђач ако располаже довољним техничким капацитетом. </w:t>
            </w:r>
          </w:p>
          <w:p w:rsidR="001A3BA0" w:rsidRDefault="001A3BA0" w:rsidP="002B3ACE">
            <w:pPr>
              <w:ind w:right="-82"/>
              <w:rPr>
                <w:rFonts w:ascii="Calibri" w:hAnsi="Calibri"/>
                <w:b/>
                <w:sz w:val="22"/>
                <w:szCs w:val="22"/>
                <w:lang w:val="sr-Latn-CS"/>
              </w:rPr>
            </w:pPr>
            <w:r>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vAlign w:val="center"/>
          </w:tcPr>
          <w:p w:rsidR="001A3BA0" w:rsidRDefault="001A3BA0" w:rsidP="002B3ACE">
            <w:pPr>
              <w:ind w:right="-88"/>
              <w:rPr>
                <w:rFonts w:ascii="Calibri" w:hAnsi="Calibri"/>
                <w:sz w:val="22"/>
                <w:lang w:val="sr-Latn-CS"/>
              </w:rPr>
            </w:pPr>
            <w:r>
              <w:rPr>
                <w:rFonts w:ascii="Calibri" w:hAnsi="Calibri"/>
                <w:b/>
                <w:sz w:val="22"/>
                <w:u w:val="single"/>
                <w:lang w:val="sr-Latn-CS"/>
              </w:rPr>
              <w:t>Доказ 1</w:t>
            </w:r>
            <w:r>
              <w:rPr>
                <w:rFonts w:ascii="Calibri" w:hAnsi="Calibri"/>
                <w:b/>
                <w:sz w:val="22"/>
                <w:lang w:val="sr-Latn-CS"/>
              </w:rPr>
              <w:t xml:space="preserve">: </w:t>
            </w:r>
            <w:r>
              <w:rPr>
                <w:rFonts w:ascii="Calibri" w:hAnsi="Calibri"/>
                <w:sz w:val="22"/>
                <w:lang w:val="sr-Latn-CS"/>
              </w:rPr>
              <w:t>печатом оверена</w:t>
            </w:r>
            <w:r w:rsidR="00A12509" w:rsidRPr="00A12509">
              <w:rPr>
                <w:rFonts w:ascii="Calibri" w:hAnsi="Calibri"/>
                <w:sz w:val="14"/>
                <w:szCs w:val="14"/>
              </w:rPr>
              <w:t>(*није обавезно)</w:t>
            </w:r>
            <w:r>
              <w:rPr>
                <w:rFonts w:ascii="Calibri" w:hAnsi="Calibri"/>
                <w:sz w:val="22"/>
                <w:lang w:val="sr-Latn-CS"/>
              </w:rPr>
              <w:t xml:space="preserve">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1A3BA0" w:rsidRDefault="001A3BA0" w:rsidP="002B3ACE">
            <w:pPr>
              <w:ind w:right="-88"/>
              <w:rPr>
                <w:rFonts w:ascii="Calibri" w:hAnsi="Calibri"/>
                <w:b/>
                <w:sz w:val="22"/>
                <w:szCs w:val="22"/>
                <w:lang w:val="sr-Latn-CS"/>
              </w:rPr>
            </w:pPr>
            <w:r>
              <w:rPr>
                <w:rFonts w:ascii="Calibri" w:hAnsi="Calibri"/>
                <w:b/>
                <w:sz w:val="22"/>
                <w:u w:val="single"/>
                <w:lang w:val="sr-Latn-CS"/>
              </w:rPr>
              <w:t>Доказ 2</w:t>
            </w:r>
            <w:r>
              <w:rPr>
                <w:rFonts w:ascii="Calibri" w:hAnsi="Calibri"/>
                <w:b/>
                <w:sz w:val="22"/>
                <w:lang w:val="sr-Latn-CS"/>
              </w:rPr>
              <w:t>:</w:t>
            </w:r>
            <w:r>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bl>
    <w:p w:rsidR="001A3BA0" w:rsidRDefault="001A3BA0" w:rsidP="002B3ACE">
      <w:pPr>
        <w:tabs>
          <w:tab w:val="left" w:pos="0"/>
        </w:tabs>
        <w:ind w:right="-230"/>
        <w:jc w:val="both"/>
        <w:rPr>
          <w:rFonts w:ascii="Calibri" w:hAnsi="Calibri"/>
          <w:b/>
          <w:color w:val="222222"/>
          <w:sz w:val="8"/>
          <w:szCs w:val="8"/>
          <w:lang w:val="sr-Latn-CS"/>
        </w:rPr>
      </w:pPr>
    </w:p>
    <w:p w:rsidR="001A3BA0" w:rsidRDefault="001A3BA0" w:rsidP="0030685F">
      <w:pPr>
        <w:tabs>
          <w:tab w:val="left" w:pos="0"/>
        </w:tabs>
        <w:jc w:val="both"/>
        <w:rPr>
          <w:rFonts w:ascii="Calibri" w:hAnsi="Calibri"/>
          <w:b/>
          <w:sz w:val="10"/>
          <w:szCs w:val="8"/>
          <w:lang w:val="sr-Latn-CS"/>
        </w:rPr>
      </w:pPr>
      <w:r>
        <w:rPr>
          <w:rFonts w:ascii="Calibri" w:hAnsi="Calibri"/>
          <w:b/>
          <w:sz w:val="22"/>
          <w:lang w:val="sr-Latn-CS"/>
        </w:rPr>
        <w:t xml:space="preserve">III </w:t>
      </w:r>
      <w:r>
        <w:rPr>
          <w:rFonts w:ascii="Calibri" w:hAnsi="Calibri"/>
          <w:b/>
          <w:sz w:val="22"/>
          <w:u w:val="single"/>
          <w:lang w:val="sr-Latn-CS"/>
        </w:rPr>
        <w:t>Остали додатни услови</w:t>
      </w:r>
      <w:r>
        <w:rPr>
          <w:rFonts w:ascii="Calibri" w:hAnsi="Calibri"/>
          <w:b/>
          <w:sz w:val="22"/>
          <w:lang w:val="sr-Latn-CS"/>
        </w:rPr>
        <w:t>:</w:t>
      </w:r>
    </w:p>
    <w:p w:rsidR="001A3BA0" w:rsidRDefault="001A3BA0" w:rsidP="0030685F">
      <w:pPr>
        <w:tabs>
          <w:tab w:val="left" w:pos="0"/>
        </w:tabs>
        <w:jc w:val="both"/>
        <w:rPr>
          <w:rFonts w:ascii="Calibri" w:hAnsi="Calibri"/>
          <w:sz w:val="22"/>
          <w:lang w:val="sr-Cyrl-CS"/>
        </w:rPr>
      </w:pPr>
      <w:r>
        <w:rPr>
          <w:rFonts w:ascii="Calibri" w:hAnsi="Calibri"/>
          <w:sz w:val="22"/>
          <w:lang w:val="sr-Cyrl-CS"/>
        </w:rPr>
        <w:t>-</w:t>
      </w:r>
      <w:r w:rsidR="00734D32" w:rsidRPr="00DB0AAC">
        <w:rPr>
          <w:rFonts w:ascii="Calibri" w:hAnsi="Calibri"/>
          <w:sz w:val="22"/>
          <w:lang w:val="sr-Latn-CS"/>
        </w:rPr>
        <w:t xml:space="preserve">Испуњавање </w:t>
      </w:r>
      <w:r w:rsidR="00734D32">
        <w:rPr>
          <w:rFonts w:ascii="Calibri" w:hAnsi="Calibri"/>
          <w:sz w:val="22"/>
          <w:lang w:val="sr-Cyrl-CS"/>
        </w:rPr>
        <w:t xml:space="preserve">тражених </w:t>
      </w:r>
      <w:r w:rsidR="00734D32" w:rsidRPr="00DB0AAC">
        <w:rPr>
          <w:rFonts w:ascii="Calibri" w:hAnsi="Calibri"/>
          <w:sz w:val="22"/>
          <w:lang w:val="sr-Latn-CS"/>
        </w:rPr>
        <w:t>минималних техничких карактеристика</w:t>
      </w:r>
      <w:r>
        <w:rPr>
          <w:rFonts w:ascii="Calibri" w:hAnsi="Calibri"/>
          <w:sz w:val="22"/>
          <w:lang w:val="sr-Cyrl-CS"/>
        </w:rPr>
        <w:t>;</w:t>
      </w:r>
    </w:p>
    <w:p w:rsidR="001A3BA0" w:rsidRDefault="001A3BA0" w:rsidP="0030685F">
      <w:pPr>
        <w:tabs>
          <w:tab w:val="left" w:pos="0"/>
        </w:tabs>
        <w:jc w:val="both"/>
        <w:rPr>
          <w:rFonts w:ascii="Calibri" w:hAnsi="Calibri"/>
          <w:sz w:val="22"/>
        </w:rPr>
      </w:pPr>
      <w:r>
        <w:rPr>
          <w:rFonts w:ascii="Calibri" w:hAnsi="Calibri"/>
          <w:sz w:val="22"/>
          <w:lang w:val="sr-Cyrl-CS"/>
        </w:rPr>
        <w:t>- П</w:t>
      </w:r>
      <w:r>
        <w:rPr>
          <w:rFonts w:ascii="Calibri" w:hAnsi="Calibri"/>
          <w:sz w:val="22"/>
          <w:lang w:val="sr-Latn-CS"/>
        </w:rPr>
        <w:t xml:space="preserve">оседовања решења од </w:t>
      </w:r>
      <w:r>
        <w:rPr>
          <w:rFonts w:ascii="Calibri" w:hAnsi="Calibri"/>
          <w:b/>
          <w:sz w:val="22"/>
          <w:lang w:val="sr-Latn-CS"/>
        </w:rPr>
        <w:t>АЛИМС</w:t>
      </w:r>
      <w:r w:rsidR="00D37ED7">
        <w:rPr>
          <w:rFonts w:ascii="Calibri" w:hAnsi="Calibri"/>
          <w:b/>
          <w:sz w:val="22"/>
        </w:rPr>
        <w:t xml:space="preserve">-а </w:t>
      </w:r>
      <w:r>
        <w:rPr>
          <w:rFonts w:ascii="Calibri" w:hAnsi="Calibri"/>
          <w:sz w:val="22"/>
          <w:lang w:val="sr-Cyrl-CS"/>
        </w:rPr>
        <w:t>за понуђена добра,</w:t>
      </w:r>
      <w:r w:rsidR="00094E7F">
        <w:rPr>
          <w:rFonts w:ascii="Calibri" w:hAnsi="Calibri"/>
          <w:sz w:val="22"/>
        </w:rPr>
        <w:t xml:space="preserve"> </w:t>
      </w:r>
      <w:r>
        <w:rPr>
          <w:rFonts w:ascii="Calibri" w:hAnsi="Calibri"/>
          <w:sz w:val="22"/>
          <w:lang w:val="sr-Cyrl-CS"/>
        </w:rPr>
        <w:t xml:space="preserve">решења о упису у привремену листу биоцидних средстава, </w:t>
      </w:r>
      <w:r>
        <w:rPr>
          <w:rFonts w:ascii="Calibri" w:hAnsi="Calibri"/>
          <w:sz w:val="22"/>
          <w:lang w:val="sr-Latn-CS"/>
        </w:rPr>
        <w:t>каталога</w:t>
      </w:r>
      <w:r>
        <w:rPr>
          <w:rFonts w:ascii="Calibri" w:hAnsi="Calibri"/>
          <w:sz w:val="22"/>
          <w:lang w:val="sr-Cyrl-CS"/>
        </w:rPr>
        <w:t>, проспеката,  упутстава за употребу и</w:t>
      </w:r>
      <w:r>
        <w:rPr>
          <w:rFonts w:ascii="Calibri" w:hAnsi="Calibri"/>
          <w:sz w:val="22"/>
          <w:lang w:val="sr-Latn-CS"/>
        </w:rPr>
        <w:t xml:space="preserve"> овлашћења произвођача</w:t>
      </w:r>
      <w:r>
        <w:rPr>
          <w:rFonts w:ascii="Calibri" w:hAnsi="Calibri"/>
          <w:sz w:val="22"/>
          <w:lang w:val="sr-Cyrl-CS"/>
        </w:rPr>
        <w:t xml:space="preserve"> – у складу са описима и објашњењима датим у овој конкурсној документацији;</w:t>
      </w:r>
    </w:p>
    <w:p w:rsidR="005D33DE" w:rsidRPr="00310328" w:rsidRDefault="005D33DE" w:rsidP="0030685F">
      <w:pPr>
        <w:jc w:val="both"/>
        <w:rPr>
          <w:rFonts w:ascii="Calibri" w:hAnsi="Calibri"/>
          <w:sz w:val="22"/>
          <w:lang w:val="sr-Latn-CS"/>
        </w:rPr>
      </w:pPr>
      <w:r w:rsidRPr="00A82C43">
        <w:rPr>
          <w:rFonts w:ascii="Calibri" w:hAnsi="Calibri"/>
          <w:sz w:val="22"/>
          <w:lang w:val="sr-Latn-CS"/>
        </w:rPr>
        <w:t>- Да понуђач поседује доказ о усаглашености понуђених добара са техничком спецификацијом или стандардима траженим у конкурсној документацији (доказ: Декларацију о усаглашености, потврду, акредитацију, технички досије произвођача или извештај тестирања које је спровела овлашћена установа/организација, или неки други резултат оцењивања усаглашености према стандардима и сродним документима за оцењивање усаглашености или други одговарајући доказ којим понуђач доказује усаглашеност понуђених добара са техничком спецификацијом и/или стандардима траженим у конкурсној документацији</w:t>
      </w:r>
      <w:r w:rsidR="00310328" w:rsidRPr="00A82C43">
        <w:rPr>
          <w:rFonts w:ascii="Calibri" w:hAnsi="Calibri"/>
          <w:sz w:val="22"/>
          <w:lang w:val="sr-Latn-CS"/>
        </w:rPr>
        <w:t>)</w:t>
      </w:r>
      <w:r w:rsidRPr="00A82C43">
        <w:rPr>
          <w:rFonts w:ascii="Calibri" w:hAnsi="Calibri"/>
          <w:sz w:val="22"/>
          <w:lang w:val="sr-Latn-CS"/>
        </w:rPr>
        <w:t>.</w:t>
      </w:r>
    </w:p>
    <w:p w:rsidR="005D33DE" w:rsidRPr="005D33DE" w:rsidRDefault="005D33DE" w:rsidP="0030685F">
      <w:pPr>
        <w:jc w:val="both"/>
        <w:rPr>
          <w:rFonts w:ascii="Calibri" w:hAnsi="Calibri"/>
          <w:sz w:val="22"/>
          <w:lang w:val="sr-Latn-CS"/>
        </w:rPr>
      </w:pPr>
      <w:r w:rsidRPr="00310328">
        <w:rPr>
          <w:rFonts w:ascii="Calibri" w:hAnsi="Calibri"/>
          <w:sz w:val="22"/>
          <w:lang w:val="sr-Latn-CS"/>
        </w:rPr>
        <w:t>- Понуђач је дужан да обезбеди документацију из које наручилац недвосмислено може утврдити да понуђена добра одговарају захт</w:t>
      </w:r>
      <w:r w:rsidR="00310328">
        <w:rPr>
          <w:rFonts w:ascii="Calibri" w:hAnsi="Calibri"/>
          <w:sz w:val="22"/>
          <w:lang w:val="sr-Latn-CS"/>
        </w:rPr>
        <w:t>еву из конкурсне документације.</w:t>
      </w:r>
    </w:p>
    <w:p w:rsidR="001A3BA0" w:rsidRDefault="001A3BA0" w:rsidP="0030685F">
      <w:pPr>
        <w:tabs>
          <w:tab w:val="left" w:pos="0"/>
        </w:tabs>
        <w:jc w:val="both"/>
        <w:rPr>
          <w:rFonts w:ascii="Calibri" w:hAnsi="Calibri"/>
          <w:sz w:val="22"/>
          <w:lang w:val="sr-Cyrl-CS"/>
        </w:rPr>
      </w:pPr>
      <w:r>
        <w:rPr>
          <w:rFonts w:ascii="Calibri" w:hAnsi="Calibri"/>
          <w:sz w:val="22"/>
          <w:lang w:val="sr-Cyrl-CS"/>
        </w:rPr>
        <w:t>- Д</w:t>
      </w:r>
      <w:r>
        <w:rPr>
          <w:rFonts w:ascii="Calibri" w:hAnsi="Calibri"/>
          <w:sz w:val="22"/>
          <w:lang w:val="sr-Latn-CS"/>
        </w:rPr>
        <w:t>остављање свих законом прописаних изјава</w:t>
      </w:r>
      <w:r>
        <w:rPr>
          <w:rFonts w:ascii="Calibri" w:hAnsi="Calibri"/>
          <w:sz w:val="22"/>
          <w:lang w:val="sr-Cyrl-CS"/>
        </w:rPr>
        <w:t xml:space="preserve"> и свих осталих тражених докумената овом конкурсном документацијом и Позивом за подношење понуда.</w:t>
      </w:r>
    </w:p>
    <w:p w:rsidR="001A3BA0" w:rsidRDefault="001A3BA0" w:rsidP="0030685F">
      <w:pPr>
        <w:jc w:val="both"/>
        <w:rPr>
          <w:rFonts w:ascii="Calibri" w:hAnsi="Calibri"/>
          <w:b/>
          <w:sz w:val="8"/>
          <w:szCs w:val="8"/>
          <w:lang w:val="sr-Latn-CS"/>
        </w:rPr>
      </w:pPr>
    </w:p>
    <w:p w:rsidR="001A3BA0" w:rsidRDefault="00734D32" w:rsidP="0030685F">
      <w:pPr>
        <w:jc w:val="both"/>
        <w:rPr>
          <w:rFonts w:ascii="Calibri" w:hAnsi="Calibri"/>
          <w:lang w:val="sr-Latn-CS" w:eastAsia="sr-Latn-CS"/>
        </w:rPr>
      </w:pPr>
      <w:r>
        <w:rPr>
          <w:rFonts w:ascii="Calibri" w:hAnsi="Calibri"/>
          <w:b/>
          <w:sz w:val="22"/>
          <w:szCs w:val="22"/>
          <w:lang w:val="sr-Latn-CS"/>
        </w:rPr>
        <w:t>IV</w:t>
      </w:r>
      <w:r w:rsidR="0030685F">
        <w:rPr>
          <w:rFonts w:ascii="Calibri" w:hAnsi="Calibri"/>
          <w:b/>
          <w:sz w:val="22"/>
          <w:szCs w:val="22"/>
          <w:lang w:val="sr-Latn-CS"/>
        </w:rPr>
        <w:t xml:space="preserve"> </w:t>
      </w:r>
      <w:r w:rsidR="001A3BA0">
        <w:rPr>
          <w:rFonts w:ascii="Calibri" w:hAnsi="Calibri"/>
          <w:b/>
          <w:sz w:val="22"/>
          <w:szCs w:val="22"/>
          <w:u w:val="single"/>
          <w:lang w:val="sr-Latn-CS"/>
        </w:rPr>
        <w:t>Испуњавање услова за учеснике у заједничкој понуди</w:t>
      </w:r>
      <w:r w:rsidR="001A3BA0">
        <w:rPr>
          <w:rFonts w:ascii="Calibri" w:hAnsi="Calibri"/>
          <w:b/>
          <w:sz w:val="22"/>
          <w:szCs w:val="22"/>
          <w:lang w:val="sr-Latn-CS"/>
        </w:rPr>
        <w:t>:</w:t>
      </w:r>
    </w:p>
    <w:p w:rsidR="001A3BA0" w:rsidRDefault="001A3BA0" w:rsidP="0030685F">
      <w:pPr>
        <w:pStyle w:val="ListParagraph"/>
        <w:ind w:left="0"/>
        <w:jc w:val="both"/>
        <w:rPr>
          <w:rFonts w:ascii="Calibri" w:hAnsi="Calibri" w:cs="Arial"/>
          <w:b/>
          <w:bCs/>
          <w:iCs/>
          <w:sz w:val="22"/>
          <w:szCs w:val="20"/>
          <w:lang w:val="sr-Latn-CS"/>
        </w:rPr>
      </w:pPr>
      <w:r>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 </w:t>
      </w:r>
      <w:r>
        <w:rPr>
          <w:rFonts w:ascii="Calibri" w:hAnsi="Calibri" w:cs="Arial"/>
          <w:b/>
          <w:bCs/>
          <w:iCs/>
          <w:sz w:val="22"/>
          <w:szCs w:val="20"/>
          <w:lang w:val="sr-Latn-CS"/>
        </w:rPr>
        <w:t>5</w:t>
      </w:r>
      <w:r>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A3BA0" w:rsidRDefault="001A3BA0" w:rsidP="0030685F">
      <w:pPr>
        <w:pStyle w:val="ListParagraph"/>
        <w:ind w:left="0"/>
        <w:jc w:val="both"/>
        <w:rPr>
          <w:rFonts w:ascii="Calibri" w:hAnsi="Calibri" w:cs="Arial"/>
          <w:bCs/>
          <w:iCs/>
          <w:sz w:val="22"/>
          <w:szCs w:val="20"/>
          <w:lang w:val="sr-Latn-CS"/>
        </w:rPr>
      </w:pPr>
      <w:r>
        <w:rPr>
          <w:rFonts w:ascii="Calibri" w:hAnsi="Calibri" w:cs="Arial"/>
          <w:bCs/>
          <w:iCs/>
          <w:sz w:val="22"/>
          <w:szCs w:val="20"/>
          <w:lang w:val="sr-Latn-CS"/>
        </w:rPr>
        <w:tab/>
        <w:t>б) Додатне услове група понуђача испуњава заједно.</w:t>
      </w:r>
    </w:p>
    <w:p w:rsidR="001A3BA0" w:rsidRDefault="001A3BA0" w:rsidP="0030685F">
      <w:pPr>
        <w:rPr>
          <w:rFonts w:ascii="Calibri" w:hAnsi="Calibri"/>
          <w:b/>
          <w:sz w:val="8"/>
          <w:szCs w:val="8"/>
          <w:lang w:val="sr-Latn-CS"/>
        </w:rPr>
      </w:pPr>
    </w:p>
    <w:p w:rsidR="001A3BA0" w:rsidRDefault="00734D32" w:rsidP="0030685F">
      <w:pPr>
        <w:rPr>
          <w:rFonts w:ascii="Calibri" w:hAnsi="Calibri"/>
          <w:lang w:val="sr-Latn-CS" w:eastAsia="sr-Latn-CS"/>
        </w:rPr>
      </w:pPr>
      <w:r>
        <w:rPr>
          <w:rFonts w:ascii="Calibri" w:hAnsi="Calibri"/>
          <w:b/>
          <w:sz w:val="22"/>
          <w:szCs w:val="22"/>
          <w:lang w:val="sr-Latn-CS"/>
        </w:rPr>
        <w:t>V</w:t>
      </w:r>
      <w:r w:rsidR="0030685F">
        <w:rPr>
          <w:rFonts w:ascii="Calibri" w:hAnsi="Calibri"/>
          <w:b/>
          <w:sz w:val="22"/>
          <w:szCs w:val="22"/>
          <w:lang w:val="sr-Latn-CS"/>
        </w:rPr>
        <w:t xml:space="preserve"> </w:t>
      </w:r>
      <w:r w:rsidR="001A3BA0">
        <w:rPr>
          <w:rFonts w:ascii="Calibri" w:hAnsi="Calibri"/>
          <w:b/>
          <w:sz w:val="22"/>
          <w:szCs w:val="22"/>
          <w:u w:val="single"/>
          <w:lang w:val="sr-Latn-CS"/>
        </w:rPr>
        <w:t>Испуњавање услова за подизвођаче</w:t>
      </w:r>
      <w:r w:rsidR="001A3BA0">
        <w:rPr>
          <w:rFonts w:ascii="Calibri" w:hAnsi="Calibri"/>
          <w:b/>
          <w:sz w:val="22"/>
          <w:szCs w:val="22"/>
          <w:lang w:val="sr-Latn-CS"/>
        </w:rPr>
        <w:t>:</w:t>
      </w:r>
    </w:p>
    <w:p w:rsidR="001A3BA0" w:rsidRDefault="001A3BA0" w:rsidP="0030685F">
      <w:pPr>
        <w:pStyle w:val="ListParagraph"/>
        <w:ind w:left="0"/>
        <w:jc w:val="both"/>
        <w:rPr>
          <w:rFonts w:ascii="Calibri" w:hAnsi="Calibri" w:cs="Arial"/>
          <w:bCs/>
          <w:iCs/>
          <w:sz w:val="22"/>
          <w:szCs w:val="20"/>
          <w:lang w:val="sr-Cyrl-CS"/>
        </w:rPr>
      </w:pPr>
      <w:r>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1</w:t>
      </w:r>
      <w:r>
        <w:rPr>
          <w:rFonts w:ascii="Calibri" w:hAnsi="Calibri" w:cs="Arial"/>
          <w:bCs/>
          <w:iCs/>
          <w:sz w:val="22"/>
          <w:szCs w:val="20"/>
          <w:lang w:val="sr-Latn-CS"/>
        </w:rPr>
        <w:t xml:space="preserve">) до </w:t>
      </w:r>
      <w:r>
        <w:rPr>
          <w:rFonts w:ascii="Calibri" w:hAnsi="Calibri" w:cs="Arial"/>
          <w:b/>
          <w:bCs/>
          <w:iCs/>
          <w:sz w:val="22"/>
          <w:szCs w:val="20"/>
          <w:lang w:val="sr-Latn-CS"/>
        </w:rPr>
        <w:t>4</w:t>
      </w:r>
      <w:r>
        <w:rPr>
          <w:rFonts w:ascii="Calibri" w:hAnsi="Calibri" w:cs="Arial"/>
          <w:bCs/>
          <w:iCs/>
          <w:sz w:val="22"/>
          <w:szCs w:val="20"/>
          <w:lang w:val="sr-Latn-CS"/>
        </w:rPr>
        <w:t xml:space="preserve">) Закона, а доказ из члана </w:t>
      </w:r>
      <w:r>
        <w:rPr>
          <w:rFonts w:ascii="Calibri" w:hAnsi="Calibri" w:cs="Arial"/>
          <w:b/>
          <w:bCs/>
          <w:iCs/>
          <w:sz w:val="22"/>
          <w:szCs w:val="20"/>
          <w:lang w:val="sr-Latn-CS"/>
        </w:rPr>
        <w:t>75</w:t>
      </w:r>
      <w:r>
        <w:rPr>
          <w:rFonts w:ascii="Calibri" w:hAnsi="Calibri" w:cs="Arial"/>
          <w:bCs/>
          <w:iCs/>
          <w:sz w:val="22"/>
          <w:szCs w:val="20"/>
          <w:lang w:val="sr-Latn-CS"/>
        </w:rPr>
        <w:t xml:space="preserve">. став </w:t>
      </w:r>
      <w:r>
        <w:rPr>
          <w:rFonts w:ascii="Calibri" w:hAnsi="Calibri" w:cs="Arial"/>
          <w:b/>
          <w:bCs/>
          <w:iCs/>
          <w:sz w:val="22"/>
          <w:szCs w:val="20"/>
          <w:lang w:val="sr-Latn-CS"/>
        </w:rPr>
        <w:t>1</w:t>
      </w:r>
      <w:r>
        <w:rPr>
          <w:rFonts w:ascii="Calibri" w:hAnsi="Calibri" w:cs="Arial"/>
          <w:bCs/>
          <w:iCs/>
          <w:sz w:val="22"/>
          <w:szCs w:val="20"/>
          <w:lang w:val="sr-Latn-CS"/>
        </w:rPr>
        <w:t xml:space="preserve">. тачка </w:t>
      </w:r>
      <w:r>
        <w:rPr>
          <w:rFonts w:ascii="Calibri" w:hAnsi="Calibri" w:cs="Arial"/>
          <w:b/>
          <w:bCs/>
          <w:iCs/>
          <w:sz w:val="22"/>
          <w:szCs w:val="20"/>
          <w:lang w:val="sr-Latn-CS"/>
        </w:rPr>
        <w:t>5</w:t>
      </w:r>
      <w:r>
        <w:rPr>
          <w:rFonts w:ascii="Calibri" w:hAnsi="Calibri" w:cs="Arial"/>
          <w:bCs/>
          <w:iCs/>
          <w:sz w:val="22"/>
          <w:szCs w:val="20"/>
          <w:lang w:val="sr-Latn-CS"/>
        </w:rPr>
        <w:t xml:space="preserve">) Закона, за део набавке који ће понуђач извршити преко подизвођача.  </w:t>
      </w:r>
    </w:p>
    <w:p w:rsidR="001A3BA0" w:rsidRDefault="001A3BA0" w:rsidP="002B3ACE">
      <w:pPr>
        <w:pStyle w:val="ListParagraph"/>
        <w:ind w:left="0" w:right="-230"/>
        <w:jc w:val="both"/>
        <w:rPr>
          <w:rFonts w:ascii="Calibri" w:hAnsi="Calibri" w:cs="Arial"/>
          <w:bCs/>
          <w:iCs/>
          <w:sz w:val="22"/>
          <w:szCs w:val="20"/>
          <w:lang w:val="sr-Cyrl-CS"/>
        </w:rPr>
      </w:pPr>
    </w:p>
    <w:p w:rsidR="001A3BA0" w:rsidRDefault="001A3BA0" w:rsidP="002B3ACE">
      <w:pPr>
        <w:pStyle w:val="ListParagraph"/>
        <w:ind w:left="0" w:right="-230"/>
        <w:jc w:val="both"/>
        <w:rPr>
          <w:rFonts w:ascii="Calibri" w:hAnsi="Calibri" w:cs="Arial"/>
          <w:bCs/>
          <w:iCs/>
          <w:color w:val="222222"/>
          <w:sz w:val="22"/>
          <w:szCs w:val="20"/>
          <w:lang w:val="sr-Latn-CS"/>
        </w:rPr>
      </w:pPr>
    </w:p>
    <w:p w:rsidR="001A3BA0" w:rsidRDefault="001A3BA0" w:rsidP="002B3ACE">
      <w:pPr>
        <w:pStyle w:val="ListParagraph"/>
        <w:ind w:left="0" w:right="-230"/>
        <w:jc w:val="both"/>
        <w:rPr>
          <w:rFonts w:ascii="Calibri" w:hAnsi="Calibri" w:cs="Arial"/>
          <w:bCs/>
          <w:iCs/>
          <w:color w:val="222222"/>
          <w:sz w:val="4"/>
          <w:szCs w:val="4"/>
        </w:rPr>
      </w:pPr>
    </w:p>
    <w:p w:rsidR="001A3BA0" w:rsidRDefault="001A3BA0" w:rsidP="002B3ACE">
      <w:pPr>
        <w:pStyle w:val="ListParagraph"/>
        <w:ind w:left="0" w:right="-230"/>
        <w:jc w:val="both"/>
        <w:rPr>
          <w:rFonts w:ascii="Calibri" w:hAnsi="Calibri" w:cs="Arial"/>
          <w:bCs/>
          <w:iCs/>
          <w:color w:val="222222"/>
          <w:sz w:val="4"/>
          <w:szCs w:val="4"/>
        </w:rPr>
      </w:pPr>
    </w:p>
    <w:p w:rsidR="001A3BA0" w:rsidRDefault="001A3BA0" w:rsidP="002B3ACE">
      <w:pPr>
        <w:pStyle w:val="ListParagraph"/>
        <w:ind w:left="0" w:right="-230"/>
        <w:jc w:val="both"/>
        <w:rPr>
          <w:rFonts w:ascii="Calibri" w:hAnsi="Calibri" w:cs="Arial"/>
          <w:bCs/>
          <w:iCs/>
          <w:color w:val="222222"/>
          <w:sz w:val="4"/>
          <w:szCs w:val="4"/>
        </w:rPr>
      </w:pPr>
      <w:r>
        <w:rPr>
          <w:rFonts w:ascii="Calibri" w:hAnsi="Calibri" w:cs="Arial"/>
          <w:bCs/>
          <w:iCs/>
          <w:color w:val="222222"/>
          <w:sz w:val="4"/>
          <w:szCs w:val="4"/>
        </w:rPr>
        <w:br w:type="page"/>
      </w:r>
    </w:p>
    <w:p w:rsidR="001A3BA0" w:rsidRDefault="001A3BA0" w:rsidP="002B3ACE">
      <w:pPr>
        <w:pStyle w:val="Heading1"/>
        <w:shd w:val="clear" w:color="auto" w:fill="C0504D"/>
        <w:jc w:val="center"/>
        <w:rPr>
          <w:rFonts w:ascii="Calibri" w:hAnsi="Calibri" w:cs="Arial"/>
          <w:color w:val="222222"/>
          <w:lang w:val="sr-Latn-CS"/>
        </w:rPr>
      </w:pPr>
      <w:bookmarkStart w:id="281" w:name="_Toc400025121"/>
      <w:bookmarkStart w:id="282" w:name="_Toc400367217"/>
      <w:bookmarkStart w:id="283" w:name="_Toc404162940"/>
      <w:bookmarkStart w:id="284" w:name="_Toc404170559"/>
      <w:bookmarkStart w:id="285" w:name="_Toc408223648"/>
      <w:bookmarkStart w:id="286" w:name="_Toc409614899"/>
      <w:bookmarkStart w:id="287" w:name="_Toc410375585"/>
      <w:bookmarkStart w:id="288" w:name="_Toc410736254"/>
      <w:bookmarkStart w:id="289" w:name="_Toc410736383"/>
      <w:bookmarkStart w:id="290" w:name="_Toc412184584"/>
      <w:bookmarkStart w:id="291" w:name="_Toc414452954"/>
      <w:bookmarkStart w:id="292" w:name="_Toc436219285"/>
      <w:bookmarkStart w:id="293" w:name="_Toc443031159"/>
      <w:bookmarkStart w:id="294" w:name="_Toc444500943"/>
      <w:bookmarkStart w:id="295" w:name="_Toc445976650"/>
      <w:bookmarkStart w:id="296" w:name="_Toc446920877"/>
      <w:bookmarkStart w:id="297" w:name="_Toc449010835"/>
      <w:bookmarkStart w:id="298" w:name="_Toc450296141"/>
      <w:bookmarkStart w:id="299" w:name="_Toc457375353"/>
      <w:bookmarkStart w:id="300" w:name="_Toc457464685"/>
      <w:bookmarkStart w:id="301" w:name="_Toc464128104"/>
      <w:bookmarkStart w:id="302" w:name="_Toc472340097"/>
      <w:bookmarkStart w:id="303" w:name="_Toc476584926"/>
      <w:bookmarkStart w:id="304" w:name="_Toc478561117"/>
      <w:bookmarkStart w:id="305" w:name="_Toc483809067"/>
      <w:bookmarkStart w:id="306" w:name="_Toc516145320"/>
      <w:bookmarkStart w:id="307" w:name="_Toc516145350"/>
      <w:bookmarkStart w:id="308" w:name="_Toc516145485"/>
      <w:bookmarkStart w:id="309" w:name="_Toc516145538"/>
      <w:bookmarkStart w:id="310" w:name="_Toc6302873"/>
      <w:bookmarkStart w:id="311" w:name="_Toc6319885"/>
      <w:bookmarkStart w:id="312" w:name="_Toc11327841"/>
      <w:bookmarkStart w:id="313" w:name="_Toc12270178"/>
      <w:bookmarkStart w:id="314" w:name="_Toc12270877"/>
      <w:bookmarkStart w:id="315" w:name="_Toc12359328"/>
      <w:r>
        <w:rPr>
          <w:rFonts w:ascii="Calibri" w:hAnsi="Calibri" w:cs="Arial"/>
          <w:color w:val="222222"/>
          <w:lang w:val="sr-Latn-CS"/>
        </w:rPr>
        <w:lastRenderedPageBreak/>
        <w:t xml:space="preserve">9. </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227802" w:rsidRPr="00883C4E">
        <w:rPr>
          <w:rFonts w:ascii="Calibri" w:hAnsi="Calibri" w:cs="Arial"/>
          <w:color w:val="222222"/>
          <w:shd w:val="clear" w:color="auto" w:fill="C0504D"/>
          <w:lang w:val="sr-Latn-CS"/>
        </w:rPr>
        <w:t xml:space="preserve">Врста, елементи и методологија критеријума за </w:t>
      </w:r>
      <w:r w:rsidR="00227802">
        <w:rPr>
          <w:rFonts w:ascii="Calibri" w:hAnsi="Calibri" w:cs="Arial"/>
          <w:color w:val="222222"/>
          <w:shd w:val="clear" w:color="auto" w:fill="C0504D"/>
        </w:rPr>
        <w:t xml:space="preserve">заључење оквирног споразума </w:t>
      </w:r>
      <w:r w:rsidR="00227802" w:rsidRPr="00883C4E">
        <w:rPr>
          <w:rFonts w:ascii="Calibri" w:hAnsi="Calibri" w:cs="Arial"/>
          <w:color w:val="222222"/>
          <w:shd w:val="clear" w:color="auto" w:fill="C0504D"/>
          <w:lang w:val="sr-Latn-CS"/>
        </w:rPr>
        <w:t>и обавештење о предности за домаће понуђаче и добра</w:t>
      </w:r>
      <w:bookmarkEnd w:id="310"/>
      <w:bookmarkEnd w:id="311"/>
      <w:bookmarkEnd w:id="312"/>
      <w:bookmarkEnd w:id="313"/>
      <w:bookmarkEnd w:id="314"/>
      <w:bookmarkEnd w:id="315"/>
    </w:p>
    <w:p w:rsidR="001A3BA0" w:rsidRDefault="001A3BA0" w:rsidP="002B3ACE">
      <w:pPr>
        <w:ind w:right="-230"/>
        <w:jc w:val="both"/>
        <w:rPr>
          <w:rFonts w:ascii="Calibri" w:hAnsi="Calibri"/>
          <w:b/>
          <w:color w:val="222222"/>
          <w:sz w:val="18"/>
          <w:szCs w:val="22"/>
          <w:lang w:val="sr-Latn-CS"/>
        </w:rPr>
      </w:pPr>
    </w:p>
    <w:p w:rsidR="001A3BA0" w:rsidRDefault="001A3BA0" w:rsidP="0030685F">
      <w:pPr>
        <w:jc w:val="both"/>
        <w:rPr>
          <w:rFonts w:ascii="Calibri" w:hAnsi="Calibri"/>
          <w:b/>
          <w:color w:val="222222"/>
          <w:sz w:val="22"/>
          <w:szCs w:val="22"/>
          <w:lang w:val="sr-Latn-CS"/>
        </w:rPr>
      </w:pPr>
      <w:r>
        <w:rPr>
          <w:rFonts w:ascii="Calibri" w:hAnsi="Calibri"/>
          <w:b/>
          <w:color w:val="222222"/>
          <w:sz w:val="22"/>
          <w:szCs w:val="22"/>
          <w:lang w:val="en-AU"/>
        </w:rPr>
        <w:t>I</w:t>
      </w:r>
      <w:r w:rsidR="0030685F">
        <w:rPr>
          <w:rFonts w:ascii="Calibri" w:hAnsi="Calibri"/>
          <w:b/>
          <w:color w:val="222222"/>
          <w:sz w:val="22"/>
          <w:szCs w:val="22"/>
          <w:lang w:val="en-AU"/>
        </w:rPr>
        <w:t xml:space="preserve"> </w:t>
      </w:r>
      <w:r>
        <w:rPr>
          <w:rFonts w:ascii="Calibri" w:hAnsi="Calibri"/>
          <w:b/>
          <w:color w:val="222222"/>
          <w:sz w:val="22"/>
          <w:szCs w:val="22"/>
          <w:u w:val="single"/>
          <w:lang w:val="sr-Cyrl-CS"/>
        </w:rPr>
        <w:t xml:space="preserve">Врста </w:t>
      </w:r>
      <w:r>
        <w:rPr>
          <w:rFonts w:ascii="Calibri" w:hAnsi="Calibri"/>
          <w:b/>
          <w:color w:val="222222"/>
          <w:sz w:val="22"/>
          <w:szCs w:val="22"/>
          <w:u w:val="single"/>
          <w:lang w:val="sr-Latn-CS"/>
        </w:rPr>
        <w:t>критеријум</w:t>
      </w:r>
      <w:r>
        <w:rPr>
          <w:rFonts w:ascii="Calibri" w:hAnsi="Calibri"/>
          <w:b/>
          <w:color w:val="222222"/>
          <w:sz w:val="22"/>
          <w:szCs w:val="22"/>
          <w:u w:val="single"/>
          <w:lang w:val="sr-Cyrl-CS"/>
        </w:rPr>
        <w:t>а</w:t>
      </w:r>
      <w:r w:rsidR="00227802">
        <w:rPr>
          <w:rFonts w:ascii="Calibri" w:hAnsi="Calibri"/>
          <w:b/>
          <w:sz w:val="22"/>
          <w:szCs w:val="22"/>
          <w:u w:val="single"/>
          <w:lang w:val="sr-Cyrl-CS"/>
        </w:rPr>
        <w:t>, редом по партијама</w:t>
      </w:r>
      <w:r>
        <w:rPr>
          <w:rFonts w:ascii="Calibri" w:hAnsi="Calibri"/>
          <w:b/>
          <w:color w:val="222222"/>
          <w:sz w:val="22"/>
          <w:szCs w:val="22"/>
          <w:lang w:val="sr-Latn-CS"/>
        </w:rPr>
        <w:t xml:space="preserve">: </w:t>
      </w:r>
    </w:p>
    <w:p w:rsidR="001A3BA0" w:rsidRDefault="001A3BA0" w:rsidP="0030685F">
      <w:pPr>
        <w:ind w:firstLine="720"/>
        <w:jc w:val="both"/>
        <w:rPr>
          <w:rFonts w:ascii="Calibri" w:hAnsi="Calibri"/>
          <w:color w:val="222222"/>
          <w:sz w:val="22"/>
          <w:szCs w:val="22"/>
          <w:lang w:val="sr-Cyrl-CS"/>
        </w:rPr>
      </w:pPr>
      <w:r>
        <w:rPr>
          <w:rFonts w:ascii="Calibri" w:hAnsi="Calibri"/>
          <w:color w:val="222222"/>
          <w:sz w:val="22"/>
          <w:szCs w:val="22"/>
          <w:lang w:val="sr-Latn-CS"/>
        </w:rPr>
        <w:t>а) Критеријум за избор најповољније понуде</w:t>
      </w:r>
      <w:r>
        <w:rPr>
          <w:rFonts w:ascii="Calibri" w:hAnsi="Calibri"/>
          <w:color w:val="222222"/>
          <w:sz w:val="22"/>
          <w:szCs w:val="22"/>
          <w:lang w:val="sr-Cyrl-CS"/>
        </w:rPr>
        <w:t xml:space="preserve"> је најнижа понуђена цена.</w:t>
      </w:r>
    </w:p>
    <w:p w:rsidR="001A3BA0" w:rsidRDefault="001A3BA0" w:rsidP="0030685F">
      <w:pPr>
        <w:jc w:val="both"/>
        <w:rPr>
          <w:rFonts w:ascii="Calibri" w:hAnsi="Calibri"/>
          <w:sz w:val="22"/>
          <w:szCs w:val="22"/>
          <w:lang w:val="sr-Cyrl-CS"/>
        </w:rPr>
      </w:pPr>
    </w:p>
    <w:p w:rsidR="00227802" w:rsidRPr="00DB0AAC" w:rsidRDefault="001F5872" w:rsidP="0030685F">
      <w:pPr>
        <w:jc w:val="both"/>
        <w:rPr>
          <w:rFonts w:ascii="Calibri" w:hAnsi="Calibri"/>
          <w:b/>
          <w:sz w:val="22"/>
          <w:lang w:val="sr-Latn-CS"/>
        </w:rPr>
      </w:pPr>
      <w:r>
        <w:rPr>
          <w:rFonts w:ascii="Calibri" w:hAnsi="Calibri"/>
          <w:b/>
          <w:sz w:val="22"/>
          <w:lang w:val="sr-Latn-CS"/>
        </w:rPr>
        <w:t>II</w:t>
      </w:r>
      <w:r w:rsidR="0030685F">
        <w:rPr>
          <w:rFonts w:ascii="Calibri" w:hAnsi="Calibri"/>
          <w:b/>
          <w:sz w:val="22"/>
          <w:lang w:val="sr-Latn-CS"/>
        </w:rPr>
        <w:t xml:space="preserve"> </w:t>
      </w:r>
      <w:r w:rsidR="00227802">
        <w:rPr>
          <w:rFonts w:ascii="Calibri" w:hAnsi="Calibri"/>
          <w:b/>
          <w:sz w:val="22"/>
          <w:u w:val="single"/>
          <w:lang w:val="sr-Latn-CS"/>
        </w:rPr>
        <w:t xml:space="preserve">Елементи критеријума на основу којих ће Наручилац извршити доделу </w:t>
      </w:r>
      <w:r w:rsidR="00227802">
        <w:rPr>
          <w:rFonts w:ascii="Calibri" w:hAnsi="Calibri"/>
          <w:b/>
          <w:sz w:val="22"/>
          <w:u w:val="single"/>
        </w:rPr>
        <w:t>оквирног споразума</w:t>
      </w:r>
      <w:r w:rsidR="00227802">
        <w:rPr>
          <w:rFonts w:ascii="Calibri" w:hAnsi="Calibri"/>
          <w:b/>
          <w:sz w:val="22"/>
          <w:u w:val="single"/>
          <w:lang w:val="sr-Latn-CS"/>
        </w:rPr>
        <w:t xml:space="preserve"> у ситуацији када постоје две или више понуда са истим бројем пондера</w:t>
      </w:r>
      <w:r w:rsidR="00227802" w:rsidRPr="00DB0AAC">
        <w:rPr>
          <w:rFonts w:ascii="Calibri" w:hAnsi="Calibri"/>
          <w:b/>
          <w:sz w:val="22"/>
          <w:lang w:val="sr-Latn-CS"/>
        </w:rPr>
        <w:t>:</w:t>
      </w:r>
    </w:p>
    <w:p w:rsidR="00311653" w:rsidRDefault="00227802" w:rsidP="0030685F">
      <w:pPr>
        <w:ind w:firstLine="720"/>
        <w:jc w:val="both"/>
        <w:rPr>
          <w:rFonts w:ascii="Calibri" w:hAnsi="Calibri"/>
          <w:sz w:val="22"/>
        </w:rPr>
      </w:pPr>
      <w:r w:rsidRPr="00DB0AAC">
        <w:rPr>
          <w:rFonts w:ascii="Calibri" w:hAnsi="Calibri"/>
          <w:sz w:val="22"/>
          <w:lang w:val="sr-Latn-CS"/>
        </w:rPr>
        <w:t xml:space="preserve">a) У случају да постоје две или више понуда са </w:t>
      </w:r>
      <w:r w:rsidRPr="00DB0AAC">
        <w:rPr>
          <w:rFonts w:ascii="Calibri" w:hAnsi="Calibri"/>
          <w:sz w:val="22"/>
        </w:rPr>
        <w:t>са истом понуђеном ценом</w:t>
      </w:r>
      <w:r w:rsidRPr="00DB0AAC">
        <w:rPr>
          <w:rFonts w:ascii="Calibri" w:hAnsi="Calibri"/>
          <w:sz w:val="22"/>
          <w:lang w:val="sr-Latn-CS"/>
        </w:rPr>
        <w:t>, наручилац ће предност дати понуђачу који буде изразио краћи рок испоруке</w:t>
      </w:r>
      <w:r w:rsidR="001A3BA0">
        <w:rPr>
          <w:rFonts w:ascii="Calibri" w:hAnsi="Calibri"/>
          <w:sz w:val="22"/>
          <w:lang w:val="sr-Latn-CS"/>
        </w:rPr>
        <w:t>.</w:t>
      </w:r>
    </w:p>
    <w:p w:rsidR="00311653" w:rsidRDefault="00311653" w:rsidP="0030685F">
      <w:pPr>
        <w:ind w:firstLine="720"/>
        <w:jc w:val="both"/>
        <w:rPr>
          <w:rFonts w:ascii="Calibri" w:hAnsi="Calibri"/>
          <w:sz w:val="22"/>
        </w:rPr>
      </w:pPr>
      <w:r>
        <w:rPr>
          <w:rFonts w:ascii="Calibri" w:hAnsi="Calibri"/>
          <w:sz w:val="22"/>
        </w:rPr>
        <w:t>б) Уколико две или више понуда које су прхватљиве и имају једнаке понуђене цене које су ниже од понуђених цена осталих понуђача као и једнак понуђен рок испоруке, избор понуђача којем ће бити додељен оквирни споразум ће се извршити жребом (извлачењем из „шешира“).</w:t>
      </w:r>
    </w:p>
    <w:p w:rsidR="00311653" w:rsidRDefault="00311653" w:rsidP="0030685F">
      <w:pPr>
        <w:ind w:firstLine="720"/>
        <w:jc w:val="both"/>
        <w:rPr>
          <w:rFonts w:ascii="Calibri" w:hAnsi="Calibri"/>
          <w:sz w:val="22"/>
        </w:rPr>
      </w:pPr>
      <w:r>
        <w:rPr>
          <w:rFonts w:ascii="Calibri" w:hAnsi="Calibri"/>
          <w:sz w:val="22"/>
        </w:rPr>
        <w:t>Поступак жребања спроводи комисија за јавну набавку, у просторијама наручиоца и у присуству овлашћених представника понуђача.</w:t>
      </w:r>
    </w:p>
    <w:p w:rsidR="00311653" w:rsidRDefault="00311653" w:rsidP="0030685F">
      <w:pPr>
        <w:ind w:firstLine="720"/>
        <w:jc w:val="both"/>
        <w:rPr>
          <w:rFonts w:ascii="Calibri" w:hAnsi="Calibri"/>
          <w:sz w:val="22"/>
        </w:rPr>
      </w:pPr>
      <w:r>
        <w:rPr>
          <w:rFonts w:ascii="Calibri" w:hAnsi="Calibri"/>
          <w:sz w:val="22"/>
        </w:rPr>
        <w:t>Жреб ће отпочети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(по избору присутних представника)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оквирни споразум о јавној набавци.</w:t>
      </w:r>
    </w:p>
    <w:p w:rsidR="00311653" w:rsidRDefault="00311653" w:rsidP="0030685F">
      <w:pPr>
        <w:ind w:firstLine="720"/>
        <w:jc w:val="both"/>
        <w:rPr>
          <w:rFonts w:ascii="Calibri" w:hAnsi="Calibri"/>
          <w:sz w:val="22"/>
        </w:rPr>
      </w:pPr>
      <w:r>
        <w:rPr>
          <w:rFonts w:ascii="Calibri" w:hAnsi="Calibri"/>
          <w:sz w:val="22"/>
        </w:rPr>
        <w:t>О поступку избора понуђача којем ће се доделити оквирни споразум путем жреба, водиће се записник који ће потписати комисија за јавну набавку и присутни овлашћени представници понуђача.</w:t>
      </w:r>
    </w:p>
    <w:p w:rsidR="00311653" w:rsidRDefault="00311653" w:rsidP="0030685F">
      <w:pPr>
        <w:ind w:firstLine="720"/>
        <w:jc w:val="both"/>
        <w:rPr>
          <w:rFonts w:ascii="Calibri" w:hAnsi="Calibri"/>
          <w:sz w:val="22"/>
        </w:rPr>
      </w:pPr>
      <w:r>
        <w:rPr>
          <w:rFonts w:ascii="Calibri" w:hAnsi="Calibri"/>
          <w:sz w:val="22"/>
        </w:rPr>
        <w:t>Уколико се ниједан од позваних понуђача не одазове на писмени позив наручиоца и не присуствује заказаном жребању, извлачење из посуде у којој се налазе цедуље са исписаним називима понуђача ће извршити члан или заменик члана комисије тако што ће насумице извући једну цедуљу и понуђач који је назначен на истој ће бити тај којем ће бити додељен оквирни споразум о јавној набавци.</w:t>
      </w:r>
    </w:p>
    <w:p w:rsidR="001A3BA0" w:rsidRDefault="00311653" w:rsidP="0030685F">
      <w:pPr>
        <w:ind w:firstLine="720"/>
        <w:jc w:val="both"/>
        <w:rPr>
          <w:rFonts w:ascii="Calibri" w:hAnsi="Calibri"/>
          <w:sz w:val="22"/>
          <w:lang w:val="sr-Latn-CS"/>
        </w:rPr>
      </w:pPr>
      <w:r>
        <w:rPr>
          <w:rFonts w:ascii="Calibri" w:hAnsi="Calibri"/>
          <w:sz w:val="22"/>
        </w:rPr>
        <w:t>О поступку избора понуђача којем ће се доделити оквирни споразум путем жребања у случају када не присуствује ниједан од позваних понуђача, водиће се записник који ће потписати комисија за јавну набавку.</w:t>
      </w:r>
      <w:r w:rsidR="001A3BA0">
        <w:rPr>
          <w:rFonts w:ascii="Calibri" w:hAnsi="Calibri"/>
          <w:sz w:val="22"/>
          <w:lang w:val="sr-Latn-CS"/>
        </w:rPr>
        <w:tab/>
      </w:r>
    </w:p>
    <w:p w:rsidR="001A3BA0" w:rsidRDefault="001A3BA0" w:rsidP="0030685F">
      <w:pPr>
        <w:tabs>
          <w:tab w:val="left" w:pos="720"/>
        </w:tabs>
        <w:jc w:val="both"/>
        <w:rPr>
          <w:rFonts w:ascii="Calibri" w:eastAsia="Calibri" w:hAnsi="Calibri"/>
          <w:b/>
          <w:sz w:val="18"/>
          <w:shd w:val="clear" w:color="auto" w:fill="FFFFFF"/>
          <w:lang w:val="sr-Latn-CS"/>
        </w:rPr>
      </w:pPr>
    </w:p>
    <w:p w:rsidR="001A3BA0" w:rsidRDefault="001F5872" w:rsidP="0030685F">
      <w:pPr>
        <w:jc w:val="both"/>
        <w:rPr>
          <w:rFonts w:ascii="Calibri" w:eastAsia="Calibri" w:hAnsi="Calibri"/>
          <w:b/>
          <w:sz w:val="22"/>
          <w:shd w:val="clear" w:color="auto" w:fill="FFFFFF"/>
          <w:lang w:val="sr-Latn-CS"/>
        </w:rPr>
      </w:pPr>
      <w:r>
        <w:rPr>
          <w:rFonts w:ascii="Calibri" w:eastAsia="Calibri" w:hAnsi="Calibri"/>
          <w:b/>
          <w:sz w:val="22"/>
          <w:shd w:val="clear" w:color="auto" w:fill="FFFFFF"/>
          <w:lang w:val="sr-Latn-CS"/>
        </w:rPr>
        <w:t>III</w:t>
      </w:r>
      <w:r w:rsidR="0030685F">
        <w:rPr>
          <w:rFonts w:ascii="Calibri" w:eastAsia="Calibri" w:hAnsi="Calibri"/>
          <w:b/>
          <w:sz w:val="22"/>
          <w:shd w:val="clear" w:color="auto" w:fill="FFFFFF"/>
          <w:lang w:val="sr-Latn-CS"/>
        </w:rPr>
        <w:t xml:space="preserve"> </w:t>
      </w:r>
      <w:r w:rsidR="001A3BA0">
        <w:rPr>
          <w:rFonts w:ascii="Calibri" w:eastAsia="Calibri" w:hAnsi="Calibri"/>
          <w:b/>
          <w:sz w:val="22"/>
          <w:u w:val="single"/>
          <w:shd w:val="clear" w:color="auto" w:fill="FFFFFF"/>
          <w:lang w:val="sr-Latn-CS"/>
        </w:rPr>
        <w:t>Предност за домаће понуђаче и добра</w:t>
      </w:r>
      <w:r w:rsidR="001A3BA0">
        <w:rPr>
          <w:rFonts w:ascii="Calibri" w:eastAsia="Calibri" w:hAnsi="Calibri"/>
          <w:b/>
          <w:sz w:val="22"/>
          <w:shd w:val="clear" w:color="auto" w:fill="FFFFFF"/>
          <w:lang w:val="sr-Latn-CS"/>
        </w:rPr>
        <w:t>:</w:t>
      </w:r>
    </w:p>
    <w:p w:rsidR="001A3BA0" w:rsidRDefault="001A3BA0" w:rsidP="0030685F">
      <w:pPr>
        <w:jc w:val="both"/>
        <w:rPr>
          <w:rFonts w:ascii="Calibri" w:eastAsia="Calibri" w:hAnsi="Calibri"/>
          <w:sz w:val="22"/>
          <w:shd w:val="clear" w:color="auto" w:fill="FFFFFF"/>
          <w:lang w:val="sr-Latn-CS"/>
        </w:rPr>
      </w:pPr>
      <w:r>
        <w:rPr>
          <w:rFonts w:ascii="Calibri" w:hAnsi="Calibri"/>
          <w:sz w:val="22"/>
          <w:lang w:val="sr-Latn-CS"/>
        </w:rPr>
        <w:tab/>
        <w:t xml:space="preserve">а) </w:t>
      </w:r>
      <w:r>
        <w:rPr>
          <w:rFonts w:ascii="Calibri" w:eastAsia="Calibri" w:hAnsi="Calibri"/>
          <w:sz w:val="22"/>
          <w:shd w:val="clear" w:color="auto" w:fill="FFFFFF"/>
          <w:lang w:val="sr-Latn-CS"/>
        </w:rPr>
        <w:t xml:space="preserve">Уколико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о томе. </w:t>
      </w:r>
    </w:p>
    <w:p w:rsidR="001A3BA0" w:rsidRDefault="001A3BA0" w:rsidP="0030685F">
      <w:pPr>
        <w:pStyle w:val="NoSpacing"/>
        <w:jc w:val="both"/>
        <w:rPr>
          <w:rFonts w:eastAsia="Calibri" w:cs="Arial"/>
          <w:i w:val="0"/>
          <w:sz w:val="22"/>
          <w:shd w:val="clear" w:color="auto" w:fill="FFFFFF"/>
          <w:lang w:val="sr-Latn-CS"/>
        </w:rPr>
      </w:pPr>
      <w:r>
        <w:rPr>
          <w:rFonts w:eastAsia="Calibri" w:cs="Arial"/>
          <w:i w:val="0"/>
          <w:sz w:val="22"/>
          <w:shd w:val="clear" w:color="auto" w:fill="FFFFFF"/>
          <w:lang w:val="sr-Latn-CS"/>
        </w:rPr>
        <w:tab/>
      </w:r>
      <w:r w:rsidR="00227802">
        <w:rPr>
          <w:rFonts w:eastAsia="Calibri" w:cs="Arial"/>
          <w:i w:val="0"/>
          <w:sz w:val="22"/>
          <w:shd w:val="clear" w:color="auto" w:fill="FFFFFF"/>
        </w:rPr>
        <w:t>б</w:t>
      </w:r>
      <w:r>
        <w:rPr>
          <w:rFonts w:eastAsia="Calibri" w:cs="Arial"/>
          <w:i w:val="0"/>
          <w:sz w:val="22"/>
          <w:shd w:val="clear" w:color="auto" w:fill="FFFFFF"/>
          <w:lang w:val="sr-Latn-CS"/>
        </w:rPr>
        <w:t>)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A3BA0" w:rsidRPr="008F5C27" w:rsidRDefault="001A3BA0" w:rsidP="0030685F">
      <w:pPr>
        <w:widowControl/>
        <w:shd w:val="clear" w:color="auto" w:fill="F79646"/>
        <w:autoSpaceDE/>
        <w:autoSpaceDN/>
        <w:adjustRightInd/>
        <w:jc w:val="both"/>
        <w:rPr>
          <w:rFonts w:ascii="Calibri" w:eastAsia="Calibri" w:hAnsi="Calibri"/>
          <w:sz w:val="22"/>
          <w:shd w:val="clear" w:color="auto" w:fill="FFFFFF"/>
        </w:rPr>
      </w:pPr>
      <w:r>
        <w:rPr>
          <w:rFonts w:ascii="Calibri" w:eastAsia="Calibri" w:hAnsi="Calibri"/>
          <w:b/>
          <w:sz w:val="22"/>
          <w:shd w:val="clear" w:color="auto" w:fill="F79646"/>
          <w:lang w:val="sr-Latn-CS"/>
        </w:rPr>
        <w:t xml:space="preserve">Доказ: </w:t>
      </w:r>
      <w:r>
        <w:rPr>
          <w:rFonts w:ascii="Calibri" w:eastAsia="Calibri" w:hAnsi="Calibri"/>
          <w:sz w:val="22"/>
          <w:shd w:val="clear" w:color="auto" w:fill="F79646"/>
          <w:lang w:val="sr-Latn-CS"/>
        </w:rPr>
        <w:t>Потврда Привредне коморе Србије као доказ о домаћем пореклу добара</w:t>
      </w:r>
      <w:r w:rsidR="008F5C27">
        <w:rPr>
          <w:rFonts w:ascii="Calibri" w:eastAsia="Calibri" w:hAnsi="Calibri"/>
          <w:sz w:val="22"/>
          <w:shd w:val="clear" w:color="auto" w:fill="F79646"/>
        </w:rPr>
        <w:t xml:space="preserve"> или Решење Министарства пољопривреде и заштите животне средине где је биоцидно средство регистровано и где је назначено ко је произвођач. </w:t>
      </w:r>
    </w:p>
    <w:p w:rsidR="001A3BA0" w:rsidRDefault="001A3BA0" w:rsidP="002B3ACE">
      <w:pPr>
        <w:ind w:right="-230"/>
        <w:jc w:val="both"/>
        <w:rPr>
          <w:rFonts w:ascii="Calibri" w:hAnsi="Calibri"/>
          <w:color w:val="222222"/>
          <w:sz w:val="22"/>
          <w:szCs w:val="22"/>
          <w:lang w:val="sr-Latn-CS"/>
        </w:rPr>
      </w:pPr>
      <w:r>
        <w:rPr>
          <w:rFonts w:ascii="Calibri" w:hAnsi="Calibri"/>
          <w:color w:val="222222"/>
          <w:sz w:val="22"/>
          <w:szCs w:val="22"/>
          <w:lang w:val="sr-Latn-CS"/>
        </w:rPr>
        <w:tab/>
      </w:r>
    </w:p>
    <w:p w:rsidR="001A3BA0" w:rsidRDefault="001A3BA0" w:rsidP="002B3ACE">
      <w:pPr>
        <w:pStyle w:val="NoSpacing"/>
        <w:ind w:right="-230"/>
        <w:jc w:val="both"/>
        <w:rPr>
          <w:rFonts w:cs="Arial"/>
          <w:i w:val="0"/>
          <w:color w:val="222222"/>
          <w:sz w:val="2"/>
          <w:szCs w:val="2"/>
          <w:lang w:val="sr-Latn-CS"/>
        </w:rPr>
      </w:pPr>
      <w:r>
        <w:rPr>
          <w:rFonts w:cs="Arial"/>
          <w:i w:val="0"/>
          <w:color w:val="222222"/>
          <w:lang w:val="sr-Latn-CS"/>
        </w:rPr>
        <w:br w:type="page"/>
      </w:r>
    </w:p>
    <w:p w:rsidR="001A3BA0" w:rsidRDefault="001A3BA0" w:rsidP="002B3ACE">
      <w:pPr>
        <w:pStyle w:val="Heading1"/>
        <w:shd w:val="clear" w:color="auto" w:fill="C0504D"/>
        <w:ind w:right="-230"/>
        <w:jc w:val="center"/>
        <w:rPr>
          <w:rFonts w:ascii="Calibri" w:hAnsi="Calibri" w:cs="Arial"/>
          <w:color w:val="222222"/>
          <w:lang w:val="sr-Latn-CS"/>
        </w:rPr>
      </w:pPr>
      <w:bookmarkStart w:id="316" w:name="_Toc400025122"/>
      <w:bookmarkStart w:id="317" w:name="_Toc400367218"/>
      <w:bookmarkStart w:id="318" w:name="_Toc404162941"/>
      <w:bookmarkStart w:id="319" w:name="_Toc404170560"/>
      <w:bookmarkStart w:id="320" w:name="_Toc408223649"/>
      <w:bookmarkStart w:id="321" w:name="_Toc409614900"/>
      <w:bookmarkStart w:id="322" w:name="_Toc410375586"/>
      <w:bookmarkStart w:id="323" w:name="_Toc410736255"/>
      <w:bookmarkStart w:id="324" w:name="_Toc410736384"/>
      <w:bookmarkStart w:id="325" w:name="_Toc412184585"/>
      <w:bookmarkStart w:id="326" w:name="_Toc414452955"/>
      <w:bookmarkStart w:id="327" w:name="_Toc436219286"/>
      <w:bookmarkStart w:id="328" w:name="_Toc443031160"/>
      <w:bookmarkStart w:id="329" w:name="_Toc444500944"/>
      <w:bookmarkStart w:id="330" w:name="_Toc445976651"/>
      <w:bookmarkStart w:id="331" w:name="_Toc446920878"/>
      <w:bookmarkStart w:id="332" w:name="_Toc449010836"/>
      <w:bookmarkStart w:id="333" w:name="_Toc450296142"/>
      <w:bookmarkStart w:id="334" w:name="_Toc457375354"/>
      <w:bookmarkStart w:id="335" w:name="_Toc457464686"/>
      <w:bookmarkStart w:id="336" w:name="_Toc464128105"/>
      <w:bookmarkStart w:id="337" w:name="_Toc472340098"/>
      <w:bookmarkStart w:id="338" w:name="_Toc476584927"/>
      <w:bookmarkStart w:id="339" w:name="_Toc478561118"/>
      <w:bookmarkStart w:id="340" w:name="_Toc483809068"/>
      <w:bookmarkStart w:id="341" w:name="_Toc516145321"/>
      <w:bookmarkStart w:id="342" w:name="_Toc516145351"/>
      <w:bookmarkStart w:id="343" w:name="_Toc516145486"/>
      <w:bookmarkStart w:id="344" w:name="_Toc516145539"/>
      <w:bookmarkStart w:id="345" w:name="_Toc6302874"/>
      <w:bookmarkStart w:id="346" w:name="_Toc6319886"/>
      <w:bookmarkStart w:id="347" w:name="_Toc11327842"/>
      <w:bookmarkStart w:id="348" w:name="_Toc12270179"/>
      <w:bookmarkStart w:id="349" w:name="_Toc12270878"/>
      <w:bookmarkStart w:id="350" w:name="_Toc12359329"/>
      <w:r>
        <w:rPr>
          <w:rFonts w:ascii="Calibri" w:hAnsi="Calibri" w:cs="Arial"/>
          <w:color w:val="222222"/>
          <w:lang w:val="sr-Latn-CS"/>
        </w:rPr>
        <w:lastRenderedPageBreak/>
        <w:t>10. Упутство за попуњавање документације (понуде):</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1A3BA0" w:rsidRDefault="001A3BA0" w:rsidP="002B3ACE">
      <w:pPr>
        <w:ind w:left="709" w:right="-230"/>
        <w:rPr>
          <w:rFonts w:ascii="Calibri" w:hAnsi="Calibri"/>
          <w:color w:val="222222"/>
          <w:sz w:val="10"/>
          <w:szCs w:val="6"/>
          <w:lang w:val="sr-Latn-CS"/>
        </w:rPr>
      </w:pPr>
    </w:p>
    <w:p w:rsidR="001A3BA0" w:rsidRDefault="0030685F" w:rsidP="0030685F">
      <w:pPr>
        <w:rPr>
          <w:rFonts w:ascii="Calibri" w:hAnsi="Calibri"/>
          <w:sz w:val="22"/>
          <w:szCs w:val="22"/>
          <w:lang w:val="sr-Latn-CS"/>
        </w:rPr>
      </w:pPr>
      <w:r>
        <w:rPr>
          <w:rFonts w:ascii="Calibri" w:hAnsi="Calibri"/>
          <w:b/>
          <w:sz w:val="22"/>
          <w:szCs w:val="22"/>
          <w:u w:val="single"/>
          <w:lang w:val="sr-Latn-CS"/>
        </w:rPr>
        <w:t xml:space="preserve">I </w:t>
      </w:r>
      <w:r w:rsidR="001A3BA0">
        <w:rPr>
          <w:rFonts w:ascii="Calibri" w:hAnsi="Calibri"/>
          <w:b/>
          <w:sz w:val="22"/>
          <w:szCs w:val="22"/>
          <w:u w:val="single"/>
          <w:lang w:val="sr-Latn-CS"/>
        </w:rPr>
        <w:t xml:space="preserve">Подаци о понуђачу (документ </w:t>
      </w:r>
      <w:r w:rsidR="00907AF8">
        <w:rPr>
          <w:rFonts w:ascii="Calibri" w:hAnsi="Calibri"/>
          <w:b/>
          <w:sz w:val="22"/>
          <w:szCs w:val="22"/>
          <w:u w:val="single"/>
        </w:rPr>
        <w:t>бр. 12</w:t>
      </w:r>
      <w:r w:rsidR="001A3BA0">
        <w:rPr>
          <w:rFonts w:ascii="Calibri" w:hAnsi="Calibri"/>
          <w:b/>
          <w:sz w:val="22"/>
          <w:szCs w:val="22"/>
          <w:u w:val="single"/>
          <w:lang w:val="sr-Latn-CS"/>
        </w:rPr>
        <w:t>)</w:t>
      </w:r>
      <w:r w:rsidR="001A3BA0">
        <w:rPr>
          <w:rFonts w:ascii="Calibri" w:hAnsi="Calibri"/>
          <w:sz w:val="22"/>
          <w:szCs w:val="22"/>
          <w:lang w:val="sr-Latn-CS"/>
        </w:rPr>
        <w:t>:образац попунити у целости са траженим подацима, оверити</w:t>
      </w:r>
      <w:r w:rsidR="00A12509" w:rsidRPr="00A12509">
        <w:rPr>
          <w:rFonts w:ascii="Calibri" w:hAnsi="Calibri"/>
          <w:sz w:val="14"/>
          <w:szCs w:val="14"/>
        </w:rPr>
        <w:t>(*није обавезно)</w:t>
      </w:r>
      <w:r w:rsidR="001A3BA0">
        <w:rPr>
          <w:rFonts w:ascii="Calibri" w:hAnsi="Calibri"/>
          <w:sz w:val="22"/>
          <w:szCs w:val="22"/>
          <w:lang w:val="sr-Latn-CS"/>
        </w:rPr>
        <w:t xml:space="preserve"> и потписати на предвиђеном месту.</w:t>
      </w:r>
    </w:p>
    <w:p w:rsidR="001A3BA0" w:rsidRDefault="001A3BA0" w:rsidP="0030685F">
      <w:pPr>
        <w:rPr>
          <w:rFonts w:ascii="Calibri" w:hAnsi="Calibri"/>
          <w:sz w:val="6"/>
          <w:szCs w:val="6"/>
          <w:lang w:val="sr-Latn-CS"/>
        </w:rPr>
      </w:pPr>
    </w:p>
    <w:p w:rsidR="001A3BA0" w:rsidRDefault="0030685F" w:rsidP="0030685F">
      <w:pPr>
        <w:rPr>
          <w:rFonts w:ascii="Calibri" w:hAnsi="Calibri"/>
          <w:sz w:val="22"/>
          <w:szCs w:val="22"/>
          <w:lang w:val="sr-Latn-CS"/>
        </w:rPr>
      </w:pPr>
      <w:r>
        <w:rPr>
          <w:rFonts w:ascii="Calibri" w:hAnsi="Calibri"/>
          <w:b/>
          <w:sz w:val="22"/>
          <w:szCs w:val="22"/>
          <w:u w:val="single"/>
          <w:lang w:val="sr-Latn-CS"/>
        </w:rPr>
        <w:t xml:space="preserve">II </w:t>
      </w:r>
      <w:r w:rsidR="001A3BA0">
        <w:rPr>
          <w:rFonts w:ascii="Calibri" w:hAnsi="Calibri"/>
          <w:b/>
          <w:sz w:val="22"/>
          <w:szCs w:val="22"/>
          <w:u w:val="single"/>
          <w:lang w:val="sr-Latn-CS"/>
        </w:rPr>
        <w:t>Образац понуде са структуром цене</w:t>
      </w:r>
      <w:r w:rsidR="001A3BA0">
        <w:rPr>
          <w:rFonts w:ascii="Calibri" w:hAnsi="Calibri"/>
          <w:b/>
          <w:sz w:val="22"/>
          <w:szCs w:val="22"/>
          <w:u w:val="single"/>
          <w:lang w:val="sr-Cyrl-CS"/>
        </w:rPr>
        <w:t xml:space="preserve"> и техничким карактеристикама</w:t>
      </w:r>
      <w:r w:rsidR="001A3BA0">
        <w:rPr>
          <w:rFonts w:ascii="Calibri" w:hAnsi="Calibri"/>
          <w:b/>
          <w:sz w:val="22"/>
          <w:szCs w:val="22"/>
          <w:u w:val="single"/>
          <w:lang w:val="sr-Latn-CS"/>
        </w:rPr>
        <w:t xml:space="preserve"> (документ </w:t>
      </w:r>
      <w:r w:rsidR="00907AF8">
        <w:rPr>
          <w:rFonts w:ascii="Calibri" w:hAnsi="Calibri"/>
          <w:b/>
          <w:sz w:val="22"/>
          <w:szCs w:val="22"/>
          <w:u w:val="single"/>
        </w:rPr>
        <w:t>бр. 16</w:t>
      </w:r>
      <w:r w:rsidR="001A3BA0">
        <w:rPr>
          <w:rFonts w:ascii="Calibri" w:hAnsi="Calibri"/>
          <w:b/>
          <w:sz w:val="22"/>
          <w:szCs w:val="22"/>
          <w:u w:val="single"/>
          <w:lang w:val="sr-Latn-CS"/>
        </w:rPr>
        <w:t>)</w:t>
      </w:r>
      <w:r w:rsidR="001A3BA0">
        <w:rPr>
          <w:rFonts w:ascii="Calibri" w:hAnsi="Calibri"/>
          <w:sz w:val="22"/>
          <w:szCs w:val="22"/>
          <w:lang w:val="sr-Latn-CS"/>
        </w:rPr>
        <w:t xml:space="preserve">се попуњава на следећи </w:t>
      </w:r>
      <w:r w:rsidR="001A3BA0" w:rsidRPr="00C90B98">
        <w:rPr>
          <w:rFonts w:ascii="Calibri" w:hAnsi="Calibri"/>
          <w:sz w:val="22"/>
          <w:szCs w:val="22"/>
          <w:lang w:val="sr-Latn-CS"/>
        </w:rPr>
        <w:t>начин (</w:t>
      </w:r>
      <w:r w:rsidR="001A3BA0" w:rsidRPr="00907AF8">
        <w:rPr>
          <w:rFonts w:ascii="Calibri" w:hAnsi="Calibri"/>
          <w:sz w:val="22"/>
          <w:szCs w:val="22"/>
          <w:highlight w:val="cyan"/>
          <w:lang w:val="sr-Cyrl-CS"/>
        </w:rPr>
        <w:t xml:space="preserve">пожељно је </w:t>
      </w:r>
      <w:r w:rsidR="001A3BA0" w:rsidRPr="00907AF8">
        <w:rPr>
          <w:rFonts w:ascii="Calibri" w:hAnsi="Calibri"/>
          <w:sz w:val="22"/>
          <w:szCs w:val="22"/>
          <w:highlight w:val="cyan"/>
          <w:lang w:val="sr-Latn-CS"/>
        </w:rPr>
        <w:t>образац попунити у електронској форми</w:t>
      </w:r>
      <w:r w:rsidR="001A3BA0" w:rsidRPr="00C90B98">
        <w:rPr>
          <w:rFonts w:ascii="Calibri" w:hAnsi="Calibri"/>
          <w:sz w:val="22"/>
          <w:szCs w:val="22"/>
          <w:lang w:val="sr-Latn-CS"/>
        </w:rPr>
        <w:t>):</w:t>
      </w:r>
    </w:p>
    <w:p w:rsidR="001A3BA0" w:rsidRDefault="001A3BA0" w:rsidP="002B3ACE">
      <w:pPr>
        <w:ind w:right="-230"/>
        <w:rPr>
          <w:rFonts w:ascii="Calibri" w:hAnsi="Calibri"/>
          <w:color w:val="222222"/>
          <w:sz w:val="10"/>
          <w:szCs w:val="6"/>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219"/>
      </w:tblGrid>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1. Заглавље:</w:t>
            </w:r>
          </w:p>
        </w:tc>
        <w:tc>
          <w:tcPr>
            <w:tcW w:w="5219" w:type="dxa"/>
            <w:vAlign w:val="center"/>
          </w:tcPr>
          <w:p w:rsidR="001F5872" w:rsidRPr="00DB0AAC" w:rsidRDefault="001F5872" w:rsidP="002B3ACE">
            <w:pPr>
              <w:rPr>
                <w:rFonts w:ascii="Calibri" w:hAnsi="Calibri"/>
                <w:b/>
                <w:sz w:val="22"/>
                <w:szCs w:val="22"/>
                <w:lang w:val="sr-Latn-CS"/>
              </w:rPr>
            </w:pPr>
            <w:r w:rsidRPr="00DB0AAC">
              <w:rPr>
                <w:rFonts w:ascii="Calibri" w:hAnsi="Calibri"/>
                <w:sz w:val="22"/>
                <w:szCs w:val="22"/>
                <w:lang w:val="sr-Latn-CS"/>
              </w:rPr>
              <w:t>Попунити и уписати назив понуђача, седиште, број и датум понуде.</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2. Сви зависни трошк. наб.:</w:t>
            </w:r>
          </w:p>
        </w:tc>
        <w:tc>
          <w:tcPr>
            <w:tcW w:w="5219" w:type="dxa"/>
            <w:vAlign w:val="center"/>
          </w:tcPr>
          <w:p w:rsidR="001F5872" w:rsidRPr="00DB0AAC" w:rsidRDefault="001F5872" w:rsidP="002B3ACE">
            <w:pPr>
              <w:rPr>
                <w:rFonts w:ascii="Calibri" w:hAnsi="Calibri"/>
                <w:b/>
                <w:sz w:val="22"/>
                <w:u w:val="single"/>
                <w:lang w:val="sr-Latn-CS"/>
              </w:rPr>
            </w:pPr>
            <w:r w:rsidRPr="00DB0AAC">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3. Ј. цена без пдв-а:</w:t>
            </w:r>
          </w:p>
        </w:tc>
        <w:tc>
          <w:tcPr>
            <w:tcW w:w="5219" w:type="dxa"/>
            <w:vAlign w:val="center"/>
          </w:tcPr>
          <w:p w:rsidR="001F5872" w:rsidRPr="00DB0AAC" w:rsidRDefault="001F5872" w:rsidP="002B3ACE">
            <w:pPr>
              <w:rPr>
                <w:rFonts w:ascii="Calibri" w:hAnsi="Calibri"/>
                <w:b/>
                <w:sz w:val="22"/>
                <w:u w:val="single"/>
                <w:lang w:val="sr-Latn-CS"/>
              </w:rPr>
            </w:pPr>
            <w:r w:rsidRPr="00DB0AAC">
              <w:rPr>
                <w:rFonts w:ascii="Calibri" w:hAnsi="Calibri"/>
                <w:sz w:val="22"/>
                <w:szCs w:val="22"/>
                <w:lang w:val="sr-Latn-CS"/>
              </w:rPr>
              <w:t xml:space="preserve">Уписати понуђену јединичну цену без пдв-а која треба да обухвати све зависне трошкове. </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4. ПДВ (%)</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5. Ј. цена са пдв-ом:</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понуђену јед. цену са пдв-ом.</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без обрачунатог пдв-а.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9</w:t>
            </w:r>
            <w:r w:rsidRPr="00DB0AAC">
              <w:rPr>
                <w:rFonts w:ascii="Calibri" w:hAnsi="Calibri"/>
                <w:b/>
                <w:sz w:val="22"/>
                <w:szCs w:val="22"/>
                <w:lang w:val="sr-Latn-CS"/>
              </w:rPr>
              <w:t>. Кат. број:</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Уписати каталошки број понуђених добара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0</w:t>
            </w:r>
            <w:r w:rsidRPr="00DB0AAC">
              <w:rPr>
                <w:rFonts w:ascii="Calibri" w:hAnsi="Calibri"/>
                <w:b/>
                <w:sz w:val="22"/>
                <w:szCs w:val="22"/>
                <w:lang w:val="sr-Latn-CS"/>
              </w:rPr>
              <w:t>. Комерцијални назив понуђеног добра из каталога:</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Уписати заштићени одн. произвођачки назив понуђених добара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1</w:t>
            </w:r>
            <w:r w:rsidRPr="00DB0AAC">
              <w:rPr>
                <w:rFonts w:ascii="Calibri" w:hAnsi="Calibri"/>
                <w:b/>
                <w:sz w:val="22"/>
                <w:szCs w:val="22"/>
                <w:lang w:val="sr-Latn-CS"/>
              </w:rPr>
              <w:t>. Произвођач и земља порекла:</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 xml:space="preserve">Уписати назив произвођача и земљу порекла </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12</w:t>
            </w:r>
            <w:r w:rsidRPr="00DB0AAC">
              <w:rPr>
                <w:rFonts w:ascii="Calibri" w:hAnsi="Calibri"/>
                <w:b/>
                <w:sz w:val="22"/>
                <w:szCs w:val="22"/>
                <w:lang w:val="sr-Latn-CS"/>
              </w:rPr>
              <w:t>. Назив из решења АЛИМС:</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Уписати назив под којим су понуђена добра регистрована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13</w:t>
            </w:r>
            <w:r w:rsidRPr="00DB0AAC">
              <w:rPr>
                <w:rFonts w:ascii="Calibri" w:hAnsi="Calibri"/>
                <w:b/>
                <w:sz w:val="22"/>
                <w:szCs w:val="22"/>
                <w:lang w:val="sr-Latn-CS"/>
              </w:rPr>
              <w:t>. Бр. решења АЛИМС:</w:t>
            </w:r>
          </w:p>
        </w:tc>
        <w:tc>
          <w:tcPr>
            <w:tcW w:w="5219" w:type="dxa"/>
            <w:vAlign w:val="center"/>
          </w:tcPr>
          <w:p w:rsidR="001F5872" w:rsidRPr="00DB0AAC" w:rsidRDefault="001F5872" w:rsidP="002B3ACE">
            <w:pPr>
              <w:ind w:right="-108"/>
              <w:rPr>
                <w:rFonts w:ascii="Calibri" w:hAnsi="Calibri"/>
                <w:sz w:val="22"/>
                <w:lang w:val="sr-Latn-CS"/>
              </w:rPr>
            </w:pPr>
            <w:r w:rsidRPr="00DB0AAC">
              <w:rPr>
                <w:rFonts w:ascii="Calibri" w:hAnsi="Calibri"/>
                <w:sz w:val="22"/>
                <w:lang w:val="sr-Latn-CS"/>
              </w:rPr>
              <w:t xml:space="preserve">Уписати бр. решења </w:t>
            </w:r>
            <w:r w:rsidRPr="00DB0AAC">
              <w:rPr>
                <w:rFonts w:ascii="Calibri" w:hAnsi="Calibri"/>
                <w:b/>
                <w:sz w:val="22"/>
                <w:lang w:val="sr-Latn-CS"/>
              </w:rPr>
              <w:t>АЛИМС</w:t>
            </w:r>
            <w:r w:rsidRPr="00DB0AAC">
              <w:rPr>
                <w:rFonts w:ascii="Calibri" w:hAnsi="Calibri"/>
                <w:sz w:val="22"/>
                <w:lang w:val="sr-Latn-CS"/>
              </w:rPr>
              <w:t>.</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4</w:t>
            </w:r>
            <w:r w:rsidRPr="00DB0AAC">
              <w:rPr>
                <w:rFonts w:ascii="Calibri" w:hAnsi="Calibri"/>
                <w:b/>
                <w:sz w:val="22"/>
                <w:szCs w:val="22"/>
                <w:lang w:val="sr-Latn-CS"/>
              </w:rPr>
              <w:t>. Рок испоруке:</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5</w:t>
            </w:r>
            <w:r w:rsidRPr="00DB0AAC">
              <w:rPr>
                <w:rFonts w:ascii="Calibri" w:hAnsi="Calibri"/>
                <w:b/>
                <w:sz w:val="22"/>
                <w:szCs w:val="22"/>
                <w:lang w:val="sr-Latn-CS"/>
              </w:rPr>
              <w:t>. Рок важења понуде:</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рок важења понуде у данима (мин. 30 дана).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16</w:t>
            </w:r>
            <w:r w:rsidRPr="00DB0AAC">
              <w:rPr>
                <w:rFonts w:ascii="Calibri" w:hAnsi="Calibri"/>
                <w:b/>
                <w:sz w:val="22"/>
                <w:szCs w:val="22"/>
                <w:lang w:val="sr-Latn-CS"/>
              </w:rPr>
              <w:t>. Попусти на понуђену цену:</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евентуалне понуђене попусте на понуђену цену (нпр. каса сконто, рабат и сл.)</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lang w:val="sr-Latn-CS"/>
              </w:rPr>
              <w:t>1</w:t>
            </w:r>
            <w:r>
              <w:rPr>
                <w:rFonts w:ascii="Calibri" w:hAnsi="Calibri"/>
                <w:b/>
                <w:sz w:val="22"/>
                <w:szCs w:val="22"/>
              </w:rPr>
              <w:t>7</w:t>
            </w:r>
            <w:r w:rsidRPr="00DB0AAC">
              <w:rPr>
                <w:rFonts w:ascii="Calibri" w:hAnsi="Calibri"/>
                <w:b/>
                <w:sz w:val="22"/>
                <w:szCs w:val="22"/>
                <w:lang w:val="sr-Latn-CS"/>
              </w:rPr>
              <w:t>. Укупна цена без пдв-а:</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lang w:val="sr-Latn-CS"/>
              </w:rPr>
              <w:t>8</w:t>
            </w:r>
            <w:r w:rsidRPr="00DB0AAC">
              <w:rPr>
                <w:rFonts w:ascii="Calibri" w:hAnsi="Calibri"/>
                <w:b/>
                <w:sz w:val="22"/>
                <w:szCs w:val="22"/>
                <w:lang w:val="sr-Latn-CS"/>
              </w:rPr>
              <w:t>. Пдв у %:</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19</w:t>
            </w:r>
            <w:r w:rsidRPr="00DB0AAC">
              <w:rPr>
                <w:rFonts w:ascii="Calibri" w:hAnsi="Calibri"/>
                <w:b/>
                <w:sz w:val="22"/>
                <w:szCs w:val="22"/>
                <w:lang w:val="sr-Latn-CS"/>
              </w:rPr>
              <w:t>. Пдв у дин.:</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1F5872" w:rsidTr="009D604B">
        <w:tc>
          <w:tcPr>
            <w:tcW w:w="4846" w:type="dxa"/>
            <w:shd w:val="clear" w:color="auto" w:fill="F2F2F2"/>
            <w:vAlign w:val="center"/>
          </w:tcPr>
          <w:p w:rsidR="001F5872" w:rsidRPr="00DB0AAC" w:rsidRDefault="001F5872" w:rsidP="002B3ACE">
            <w:pPr>
              <w:ind w:right="-82"/>
              <w:rPr>
                <w:rFonts w:ascii="Calibri" w:hAnsi="Calibri"/>
                <w:b/>
                <w:sz w:val="22"/>
                <w:szCs w:val="22"/>
                <w:lang w:val="sr-Latn-CS"/>
              </w:rPr>
            </w:pPr>
            <w:r>
              <w:rPr>
                <w:rFonts w:ascii="Calibri" w:hAnsi="Calibri"/>
                <w:b/>
                <w:sz w:val="22"/>
                <w:szCs w:val="22"/>
              </w:rPr>
              <w:t>20</w:t>
            </w:r>
            <w:r w:rsidRPr="00DB0AAC">
              <w:rPr>
                <w:rFonts w:ascii="Calibri" w:hAnsi="Calibri"/>
                <w:b/>
                <w:sz w:val="22"/>
                <w:szCs w:val="22"/>
                <w:lang w:val="sr-Latn-CS"/>
              </w:rPr>
              <w:t>. Укупна цена са пдв-ом:</w:t>
            </w:r>
          </w:p>
        </w:tc>
        <w:tc>
          <w:tcPr>
            <w:tcW w:w="5219" w:type="dxa"/>
            <w:vAlign w:val="center"/>
          </w:tcPr>
          <w:p w:rsidR="001F5872" w:rsidRPr="00DB0AAC" w:rsidRDefault="001F5872" w:rsidP="002B3ACE">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са обрачунатим порезом.</w:t>
            </w:r>
          </w:p>
        </w:tc>
      </w:tr>
    </w:tbl>
    <w:p w:rsidR="001A3BA0" w:rsidRDefault="001A3BA0" w:rsidP="002B3ACE">
      <w:pPr>
        <w:ind w:left="709" w:right="-230"/>
        <w:jc w:val="both"/>
        <w:rPr>
          <w:rFonts w:ascii="Calibri" w:hAnsi="Calibri"/>
          <w:sz w:val="22"/>
          <w:szCs w:val="22"/>
          <w:u w:val="single"/>
          <w:lang w:val="sr-Latn-CS"/>
        </w:rPr>
      </w:pPr>
    </w:p>
    <w:p w:rsidR="001A3BA0" w:rsidRPr="000D0DE9" w:rsidRDefault="001A3BA0" w:rsidP="0030685F">
      <w:pPr>
        <w:jc w:val="both"/>
        <w:rPr>
          <w:rFonts w:ascii="Calibri" w:hAnsi="Calibri"/>
          <w:sz w:val="22"/>
          <w:szCs w:val="22"/>
          <w:u w:val="single"/>
          <w:lang w:val="sr-Latn-CS"/>
        </w:rPr>
      </w:pPr>
      <w:r>
        <w:rPr>
          <w:rFonts w:ascii="Calibri" w:hAnsi="Calibri"/>
          <w:b/>
          <w:sz w:val="22"/>
          <w:szCs w:val="22"/>
          <w:u w:val="single"/>
          <w:lang w:val="sr-Latn-CS"/>
        </w:rPr>
        <w:br w:type="page"/>
      </w:r>
      <w:r w:rsidR="0030685F">
        <w:rPr>
          <w:rFonts w:ascii="Calibri" w:hAnsi="Calibri"/>
          <w:b/>
          <w:sz w:val="22"/>
          <w:szCs w:val="22"/>
          <w:u w:val="single"/>
          <w:lang w:val="sr-Latn-CS"/>
        </w:rPr>
        <w:lastRenderedPageBreak/>
        <w:t xml:space="preserve">III </w:t>
      </w:r>
      <w:r>
        <w:rPr>
          <w:rFonts w:ascii="Calibri" w:hAnsi="Calibri"/>
          <w:b/>
          <w:sz w:val="22"/>
          <w:szCs w:val="22"/>
          <w:u w:val="single"/>
          <w:lang w:val="sr-Latn-CS"/>
        </w:rPr>
        <w:t xml:space="preserve">Подаци о заједничкој понуди и понуди са подизвођачима (документ </w:t>
      </w:r>
      <w:r w:rsidR="000D0DE9">
        <w:rPr>
          <w:rFonts w:ascii="Calibri" w:hAnsi="Calibri"/>
          <w:b/>
          <w:sz w:val="22"/>
          <w:szCs w:val="22"/>
          <w:u w:val="single"/>
        </w:rPr>
        <w:t>бр. 13</w:t>
      </w:r>
      <w:r>
        <w:rPr>
          <w:rFonts w:ascii="Calibri" w:hAnsi="Calibri"/>
          <w:b/>
          <w:sz w:val="22"/>
          <w:szCs w:val="22"/>
          <w:u w:val="single"/>
          <w:lang w:val="sr-Latn-CS"/>
        </w:rPr>
        <w:t>)</w:t>
      </w:r>
      <w:r>
        <w:rPr>
          <w:rFonts w:ascii="Calibri" w:hAnsi="Calibri"/>
          <w:b/>
          <w:sz w:val="22"/>
          <w:szCs w:val="22"/>
          <w:lang w:val="sr-Latn-CS"/>
        </w:rPr>
        <w:t xml:space="preserve"> - </w:t>
      </w:r>
      <w:r>
        <w:rPr>
          <w:rFonts w:ascii="Calibri" w:hAnsi="Calibri"/>
          <w:sz w:val="22"/>
          <w:szCs w:val="22"/>
          <w:lang w:val="sr-Latn-CS"/>
        </w:rPr>
        <w:t xml:space="preserve">уписати тражене </w:t>
      </w:r>
      <w:r w:rsidRPr="000D0DE9">
        <w:rPr>
          <w:rFonts w:ascii="Calibri" w:hAnsi="Calibri"/>
          <w:sz w:val="22"/>
          <w:szCs w:val="22"/>
          <w:lang w:val="sr-Latn-CS"/>
        </w:rPr>
        <w:t>податке о учесницима у заједничкој понуди или понуди са подизвођачима.</w:t>
      </w:r>
    </w:p>
    <w:p w:rsidR="001A3BA0" w:rsidRDefault="001A3BA0" w:rsidP="0030685F">
      <w:pPr>
        <w:ind w:hanging="236"/>
        <w:jc w:val="both"/>
        <w:rPr>
          <w:rFonts w:ascii="Calibri" w:hAnsi="Calibri"/>
          <w:sz w:val="6"/>
          <w:szCs w:val="6"/>
          <w:u w:val="single"/>
          <w:lang w:val="sr-Latn-CS"/>
        </w:rPr>
      </w:pPr>
    </w:p>
    <w:p w:rsidR="001A3BA0" w:rsidRDefault="0030685F" w:rsidP="0030685F">
      <w:pPr>
        <w:jc w:val="both"/>
        <w:rPr>
          <w:rFonts w:ascii="Calibri" w:hAnsi="Calibri"/>
          <w:sz w:val="22"/>
          <w:szCs w:val="22"/>
          <w:u w:val="single"/>
          <w:lang w:val="sr-Latn-CS"/>
        </w:rPr>
      </w:pPr>
      <w:r>
        <w:rPr>
          <w:rFonts w:ascii="Calibri" w:hAnsi="Calibri"/>
          <w:b/>
          <w:sz w:val="22"/>
          <w:szCs w:val="22"/>
          <w:u w:val="single"/>
          <w:lang w:val="sr-Latn-CS"/>
        </w:rPr>
        <w:t xml:space="preserve">IV </w:t>
      </w:r>
      <w:r w:rsidR="001A3BA0">
        <w:rPr>
          <w:rFonts w:ascii="Calibri" w:hAnsi="Calibri"/>
          <w:b/>
          <w:sz w:val="22"/>
          <w:szCs w:val="22"/>
          <w:u w:val="single"/>
          <w:lang w:val="sr-Latn-CS"/>
        </w:rPr>
        <w:t xml:space="preserve">Подаци о подизвођачу (документ </w:t>
      </w:r>
      <w:r w:rsidR="000D0DE9">
        <w:rPr>
          <w:rFonts w:ascii="Calibri" w:hAnsi="Calibri"/>
          <w:b/>
          <w:sz w:val="22"/>
          <w:szCs w:val="22"/>
          <w:u w:val="single"/>
        </w:rPr>
        <w:t>бр. 14</w:t>
      </w:r>
      <w:r w:rsidR="001A3BA0">
        <w:rPr>
          <w:rFonts w:ascii="Calibri" w:hAnsi="Calibri"/>
          <w:b/>
          <w:sz w:val="22"/>
          <w:szCs w:val="22"/>
          <w:u w:val="single"/>
          <w:lang w:val="sr-Latn-CS"/>
        </w:rPr>
        <w:t>)</w:t>
      </w:r>
      <w:r w:rsidR="001A3BA0">
        <w:rPr>
          <w:rFonts w:ascii="Calibri" w:hAnsi="Calibri"/>
          <w:b/>
          <w:sz w:val="22"/>
          <w:szCs w:val="22"/>
          <w:lang w:val="sr-Latn-CS"/>
        </w:rPr>
        <w:t xml:space="preserve"> - </w:t>
      </w:r>
      <w:r w:rsidR="001A3BA0">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A3BA0" w:rsidRDefault="001A3BA0" w:rsidP="0030685F">
      <w:pPr>
        <w:ind w:hanging="236"/>
        <w:jc w:val="both"/>
        <w:rPr>
          <w:rFonts w:ascii="Calibri" w:hAnsi="Calibri"/>
          <w:sz w:val="6"/>
          <w:szCs w:val="6"/>
          <w:u w:val="single"/>
          <w:lang w:val="sr-Latn-CS"/>
        </w:rPr>
      </w:pPr>
    </w:p>
    <w:p w:rsidR="001A3BA0" w:rsidRPr="00AC3D07" w:rsidRDefault="0030685F" w:rsidP="0030685F">
      <w:pPr>
        <w:jc w:val="both"/>
        <w:rPr>
          <w:rFonts w:ascii="Calibri" w:hAnsi="Calibri"/>
          <w:b/>
          <w:sz w:val="22"/>
          <w:szCs w:val="22"/>
          <w:lang w:val="sr-Latn-CS"/>
        </w:rPr>
      </w:pPr>
      <w:r>
        <w:rPr>
          <w:rFonts w:ascii="Calibri" w:hAnsi="Calibri"/>
          <w:b/>
          <w:sz w:val="22"/>
          <w:szCs w:val="22"/>
          <w:u w:val="single"/>
          <w:lang w:val="sr-Latn-CS"/>
        </w:rPr>
        <w:t xml:space="preserve">V </w:t>
      </w:r>
      <w:r w:rsidR="001A3BA0">
        <w:rPr>
          <w:rFonts w:ascii="Calibri" w:hAnsi="Calibri"/>
          <w:b/>
          <w:sz w:val="22"/>
          <w:szCs w:val="22"/>
          <w:u w:val="single"/>
          <w:lang w:val="sr-Latn-CS"/>
        </w:rPr>
        <w:t xml:space="preserve">Подаци о учеснику у заједничкој понуди (документ </w:t>
      </w:r>
      <w:r w:rsidR="000D0DE9">
        <w:rPr>
          <w:rFonts w:ascii="Calibri" w:hAnsi="Calibri"/>
          <w:b/>
          <w:sz w:val="22"/>
          <w:szCs w:val="22"/>
          <w:u w:val="single"/>
        </w:rPr>
        <w:t>бр. 15</w:t>
      </w:r>
      <w:r w:rsidR="001A3BA0">
        <w:rPr>
          <w:rFonts w:ascii="Calibri" w:hAnsi="Calibri"/>
          <w:b/>
          <w:sz w:val="22"/>
          <w:szCs w:val="22"/>
          <w:u w:val="single"/>
          <w:lang w:val="sr-Latn-CS"/>
        </w:rPr>
        <w:t>)</w:t>
      </w:r>
      <w:r w:rsidR="001A3BA0">
        <w:rPr>
          <w:rFonts w:ascii="Calibri" w:hAnsi="Calibri"/>
          <w:b/>
          <w:sz w:val="22"/>
          <w:szCs w:val="22"/>
          <w:lang w:val="sr-Latn-CS"/>
        </w:rPr>
        <w:t xml:space="preserve"> - </w:t>
      </w:r>
      <w:r w:rsidR="001A3BA0">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AC3D07" w:rsidRDefault="00AC3D07" w:rsidP="002B3ACE">
      <w:pPr>
        <w:pStyle w:val="ListParagraph"/>
        <w:rPr>
          <w:rFonts w:ascii="Calibri" w:hAnsi="Calibri"/>
          <w:b/>
          <w:sz w:val="22"/>
          <w:szCs w:val="22"/>
          <w:lang w:val="sr-Latn-CS"/>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Pr="00AC3D07" w:rsidRDefault="00AC3D07" w:rsidP="002B3ACE">
      <w:pPr>
        <w:ind w:right="-230"/>
        <w:jc w:val="both"/>
        <w:rPr>
          <w:rFonts w:ascii="Calibri" w:hAnsi="Calibri"/>
          <w:b/>
          <w:sz w:val="22"/>
          <w:szCs w:val="22"/>
        </w:rPr>
      </w:pPr>
    </w:p>
    <w:p w:rsidR="00AC3D07" w:rsidRDefault="00AC3D07" w:rsidP="002B3ACE">
      <w:pPr>
        <w:ind w:right="-230"/>
        <w:jc w:val="both"/>
        <w:rPr>
          <w:rFonts w:ascii="Calibri" w:hAnsi="Calibri"/>
          <w:b/>
          <w:sz w:val="22"/>
          <w:szCs w:val="22"/>
        </w:rPr>
      </w:pPr>
    </w:p>
    <w:p w:rsidR="00AC3D07" w:rsidRPr="00AE0B21" w:rsidRDefault="00AC3D07" w:rsidP="002B3ACE">
      <w:pPr>
        <w:shd w:val="clear" w:color="auto" w:fill="F2F2F2"/>
        <w:ind w:right="-88"/>
        <w:jc w:val="right"/>
        <w:rPr>
          <w:rFonts w:ascii="Calibri" w:hAnsi="Calibri"/>
          <w:b/>
          <w:i/>
          <w:color w:val="222222"/>
          <w:sz w:val="22"/>
          <w:szCs w:val="22"/>
        </w:rPr>
      </w:pPr>
      <w:r w:rsidRPr="00AE0B21">
        <w:rPr>
          <w:rFonts w:ascii="Calibri" w:hAnsi="Calibri"/>
          <w:b/>
          <w:i/>
          <w:color w:val="222222"/>
          <w:sz w:val="22"/>
          <w:szCs w:val="22"/>
          <w:shd w:val="clear" w:color="auto" w:fill="F2F2F2"/>
          <w:lang w:val="sr-Latn-CS"/>
        </w:rPr>
        <w:lastRenderedPageBreak/>
        <w:t xml:space="preserve">документ бр. </w:t>
      </w:r>
      <w:r w:rsidRPr="00AE0B21">
        <w:rPr>
          <w:rFonts w:ascii="Calibri" w:hAnsi="Calibri"/>
          <w:b/>
          <w:i/>
          <w:color w:val="222222"/>
          <w:sz w:val="22"/>
          <w:szCs w:val="22"/>
          <w:shd w:val="clear" w:color="auto" w:fill="F2F2F2"/>
        </w:rPr>
        <w:t>11</w:t>
      </w:r>
    </w:p>
    <w:p w:rsidR="00AC3D07" w:rsidRPr="00AE0B21" w:rsidRDefault="00AC3D07" w:rsidP="002B3ACE">
      <w:pPr>
        <w:ind w:left="709" w:right="-230"/>
        <w:jc w:val="right"/>
        <w:rPr>
          <w:rFonts w:ascii="Calibri" w:hAnsi="Calibri"/>
          <w:b/>
          <w:i/>
          <w:color w:val="222222"/>
          <w:sz w:val="2"/>
          <w:szCs w:val="22"/>
          <w:lang w:val="sr-Cyrl-CS"/>
        </w:rPr>
      </w:pPr>
    </w:p>
    <w:p w:rsidR="00AC3D07" w:rsidRPr="00AE0B21" w:rsidRDefault="00AC3D07" w:rsidP="002B3ACE">
      <w:pPr>
        <w:pStyle w:val="Heading1"/>
        <w:shd w:val="clear" w:color="auto" w:fill="C0504D"/>
        <w:tabs>
          <w:tab w:val="center" w:pos="4961"/>
          <w:tab w:val="left" w:pos="9147"/>
        </w:tabs>
        <w:ind w:right="-88"/>
        <w:rPr>
          <w:rFonts w:ascii="Calibri" w:hAnsi="Calibri" w:cs="Arial"/>
          <w:color w:val="222222"/>
        </w:rPr>
      </w:pPr>
      <w:bookmarkStart w:id="351" w:name="_Toc475605437"/>
      <w:bookmarkStart w:id="352" w:name="_Toc475689547"/>
      <w:bookmarkStart w:id="353" w:name="_Toc475693412"/>
      <w:bookmarkStart w:id="354" w:name="_Toc508875703"/>
      <w:bookmarkStart w:id="355" w:name="_Toc508893472"/>
      <w:bookmarkStart w:id="356" w:name="_Toc509568518"/>
      <w:bookmarkStart w:id="357" w:name="_Toc509824772"/>
      <w:bookmarkStart w:id="358" w:name="_Toc509833305"/>
      <w:bookmarkStart w:id="359" w:name="_Toc525549670"/>
      <w:bookmarkStart w:id="360" w:name="_Toc533755392"/>
      <w:bookmarkStart w:id="361" w:name="_Toc533755522"/>
      <w:bookmarkStart w:id="362" w:name="_Toc1998208"/>
      <w:bookmarkStart w:id="363" w:name="_Toc1998333"/>
      <w:bookmarkStart w:id="364" w:name="_Toc2081021"/>
      <w:bookmarkStart w:id="365" w:name="_Toc2234942"/>
      <w:bookmarkStart w:id="366" w:name="_Toc2765694"/>
      <w:bookmarkStart w:id="367" w:name="_Toc4677816"/>
      <w:r>
        <w:rPr>
          <w:rFonts w:ascii="Calibri" w:hAnsi="Calibri" w:cs="Arial"/>
          <w:color w:val="222222"/>
          <w:lang w:val="sr-Latn-CS"/>
        </w:rPr>
        <w:tab/>
      </w:r>
      <w:bookmarkStart w:id="368" w:name="_Toc6302875"/>
      <w:bookmarkStart w:id="369" w:name="_Toc6319887"/>
      <w:bookmarkStart w:id="370" w:name="_Toc11327843"/>
      <w:bookmarkStart w:id="371" w:name="_Toc12270180"/>
      <w:bookmarkStart w:id="372" w:name="_Toc12270879"/>
      <w:bookmarkStart w:id="373" w:name="_Toc12359330"/>
      <w:r w:rsidRPr="00AE0B21">
        <w:rPr>
          <w:rFonts w:ascii="Calibri" w:hAnsi="Calibri" w:cs="Arial"/>
          <w:color w:val="222222"/>
          <w:lang w:val="sr-Latn-CS"/>
        </w:rPr>
        <w:t xml:space="preserve">11. </w:t>
      </w:r>
      <w:r w:rsidRPr="00AE0B21">
        <w:rPr>
          <w:rFonts w:ascii="Calibri" w:hAnsi="Calibri" w:cs="Arial"/>
          <w:color w:val="222222"/>
          <w:shd w:val="clear" w:color="auto" w:fill="C0504D"/>
          <w:lang w:val="sr-Latn-CS"/>
        </w:rPr>
        <w:t xml:space="preserve">Модел </w:t>
      </w:r>
      <w:r w:rsidRPr="00AE0B21">
        <w:rPr>
          <w:rFonts w:ascii="Calibri" w:hAnsi="Calibri" w:cs="Arial"/>
          <w:color w:val="222222"/>
          <w:shd w:val="clear" w:color="auto" w:fill="C0504D"/>
        </w:rPr>
        <w:t>оквирног споразума</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Fonts w:ascii="Calibri" w:hAnsi="Calibri" w:cs="Arial"/>
          <w:color w:val="222222"/>
          <w:shd w:val="clear" w:color="auto" w:fill="C0504D"/>
        </w:rPr>
        <w:tab/>
      </w:r>
    </w:p>
    <w:p w:rsidR="00AC3D07" w:rsidRPr="00AE0B21" w:rsidRDefault="00AC3D07" w:rsidP="002B3ACE">
      <w:pPr>
        <w:ind w:right="-230"/>
        <w:jc w:val="both"/>
        <w:rPr>
          <w:rFonts w:ascii="Calibri" w:hAnsi="Calibri"/>
          <w:b/>
          <w:color w:val="222222"/>
          <w:sz w:val="12"/>
          <w:szCs w:val="22"/>
          <w:lang w:val="sr-Latn-CS"/>
        </w:rPr>
      </w:pPr>
    </w:p>
    <w:p w:rsidR="00AC3D07" w:rsidRPr="00AE0B21" w:rsidRDefault="00AC3D07" w:rsidP="002B3ACE">
      <w:pPr>
        <w:ind w:right="-230"/>
        <w:jc w:val="both"/>
        <w:rPr>
          <w:rFonts w:ascii="Calibri" w:hAnsi="Calibri"/>
          <w:b/>
          <w:sz w:val="22"/>
          <w:szCs w:val="22"/>
          <w:lang w:val="sr-Latn-CS"/>
        </w:rPr>
      </w:pPr>
      <w:r w:rsidRPr="00AE0B21">
        <w:rPr>
          <w:rFonts w:ascii="Calibri" w:hAnsi="Calibri"/>
          <w:b/>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AC3D07" w:rsidRPr="00AE0B21" w:rsidTr="00052597">
        <w:tc>
          <w:tcPr>
            <w:tcW w:w="4820" w:type="dxa"/>
            <w:shd w:val="clear" w:color="auto" w:fill="F2F2F2"/>
            <w:vAlign w:val="center"/>
          </w:tcPr>
          <w:p w:rsidR="00AC3D07" w:rsidRPr="00AE0B21" w:rsidRDefault="00AC3D07" w:rsidP="002B3ACE">
            <w:pPr>
              <w:ind w:right="-230"/>
              <w:rPr>
                <w:rFonts w:ascii="Calibri" w:hAnsi="Calibri"/>
                <w:b/>
                <w:noProof/>
                <w:sz w:val="22"/>
                <w:szCs w:val="22"/>
                <w:lang w:val="sr-Latn-CS"/>
              </w:rPr>
            </w:pPr>
            <w:r w:rsidRPr="00AE0B21">
              <w:rPr>
                <w:rFonts w:ascii="Calibri" w:hAnsi="Calibri"/>
                <w:b/>
                <w:noProof/>
                <w:sz w:val="22"/>
                <w:szCs w:val="22"/>
                <w:lang w:val="sr-Latn-CS"/>
              </w:rPr>
              <w:t>Назив и адреса:</w:t>
            </w:r>
          </w:p>
        </w:tc>
        <w:tc>
          <w:tcPr>
            <w:tcW w:w="5103" w:type="dxa"/>
          </w:tcPr>
          <w:p w:rsidR="00AC3D07" w:rsidRDefault="00AC3D07" w:rsidP="002B3ACE">
            <w:pPr>
              <w:rPr>
                <w:rFonts w:ascii="Calibri" w:hAnsi="Calibri"/>
                <w:noProof/>
                <w:sz w:val="22"/>
                <w:szCs w:val="22"/>
              </w:rPr>
            </w:pPr>
            <w:r>
              <w:rPr>
                <w:rFonts w:ascii="Calibri" w:hAnsi="Calibri"/>
                <w:b/>
                <w:noProof/>
                <w:sz w:val="22"/>
                <w:szCs w:val="22"/>
              </w:rPr>
              <w:t>Општа болница Суботица</w:t>
            </w:r>
            <w:r w:rsidRPr="00AE0B21">
              <w:rPr>
                <w:rFonts w:ascii="Calibri" w:hAnsi="Calibri"/>
                <w:b/>
                <w:noProof/>
                <w:sz w:val="22"/>
                <w:szCs w:val="22"/>
                <w:lang w:val="sr-Latn-CS"/>
              </w:rPr>
              <w:t>,</w:t>
            </w:r>
            <w:r w:rsidRPr="00AE0B21">
              <w:rPr>
                <w:rFonts w:ascii="Calibri" w:hAnsi="Calibri"/>
                <w:noProof/>
                <w:sz w:val="22"/>
                <w:szCs w:val="22"/>
                <w:lang w:val="sr-Latn-CS"/>
              </w:rPr>
              <w:t xml:space="preserve"> Изворска 3,</w:t>
            </w:r>
          </w:p>
          <w:p w:rsidR="00AC3D07" w:rsidRPr="00AE0B21" w:rsidRDefault="00AC3D07" w:rsidP="002B3ACE">
            <w:pPr>
              <w:rPr>
                <w:rFonts w:ascii="Calibri" w:hAnsi="Calibri"/>
                <w:b/>
                <w:noProof/>
                <w:sz w:val="22"/>
                <w:szCs w:val="22"/>
                <w:lang w:val="sr-Latn-CS"/>
              </w:rPr>
            </w:pPr>
            <w:r w:rsidRPr="00AE0B21">
              <w:rPr>
                <w:rFonts w:ascii="Calibri" w:hAnsi="Calibri"/>
                <w:noProof/>
                <w:sz w:val="22"/>
                <w:szCs w:val="22"/>
                <w:lang w:val="sr-Latn-CS"/>
              </w:rPr>
              <w:t xml:space="preserve"> 24000 Суботица</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МБ:</w:t>
            </w:r>
          </w:p>
        </w:tc>
        <w:tc>
          <w:tcPr>
            <w:tcW w:w="5103" w:type="dxa"/>
          </w:tcPr>
          <w:p w:rsidR="00AC3D07" w:rsidRPr="00AE0B21" w:rsidRDefault="00AC3D07" w:rsidP="002B3ACE">
            <w:pPr>
              <w:rPr>
                <w:rFonts w:ascii="Calibri" w:hAnsi="Calibri"/>
                <w:b/>
                <w:noProof/>
                <w:sz w:val="22"/>
                <w:szCs w:val="22"/>
                <w:lang w:val="sr-Latn-CS"/>
              </w:rPr>
            </w:pPr>
            <w:r w:rsidRPr="00AE0B21">
              <w:rPr>
                <w:rFonts w:ascii="Calibri" w:hAnsi="Calibri"/>
                <w:b/>
                <w:bCs/>
                <w:sz w:val="22"/>
                <w:szCs w:val="22"/>
                <w:lang w:val="sr-Latn-CS"/>
              </w:rPr>
              <w:t>08881308</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ПИБ:</w:t>
            </w:r>
          </w:p>
        </w:tc>
        <w:tc>
          <w:tcPr>
            <w:tcW w:w="5103" w:type="dxa"/>
          </w:tcPr>
          <w:p w:rsidR="00AC3D07" w:rsidRPr="00AE0B21" w:rsidRDefault="00AC3D07" w:rsidP="002B3ACE">
            <w:pPr>
              <w:rPr>
                <w:rFonts w:ascii="Calibri" w:hAnsi="Calibri"/>
                <w:b/>
                <w:bCs/>
                <w:sz w:val="22"/>
                <w:szCs w:val="22"/>
                <w:lang w:val="sr-Latn-CS"/>
              </w:rPr>
            </w:pPr>
            <w:r w:rsidRPr="00AE0B21">
              <w:rPr>
                <w:rFonts w:ascii="Calibri" w:hAnsi="Calibri"/>
                <w:b/>
                <w:bCs/>
                <w:sz w:val="22"/>
                <w:szCs w:val="22"/>
                <w:lang w:val="sr-Latn-CS"/>
              </w:rPr>
              <w:t>105303993</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Број рачуна:</w:t>
            </w:r>
          </w:p>
        </w:tc>
        <w:tc>
          <w:tcPr>
            <w:tcW w:w="5103" w:type="dxa"/>
          </w:tcPr>
          <w:p w:rsidR="00AC3D07" w:rsidRPr="00AE0B21" w:rsidRDefault="00AC3D07" w:rsidP="002B3ACE">
            <w:pPr>
              <w:rPr>
                <w:rFonts w:ascii="Calibri" w:hAnsi="Calibri"/>
                <w:b/>
                <w:bCs/>
                <w:sz w:val="22"/>
                <w:szCs w:val="22"/>
                <w:lang w:val="sr-Latn-CS"/>
              </w:rPr>
            </w:pPr>
            <w:r w:rsidRPr="00AE0B21">
              <w:rPr>
                <w:rFonts w:ascii="Calibri" w:hAnsi="Calibri"/>
                <w:b/>
                <w:bCs/>
                <w:sz w:val="22"/>
                <w:szCs w:val="22"/>
                <w:lang w:val="sr-Latn-CS"/>
              </w:rPr>
              <w:t xml:space="preserve">840-778661-02 </w:t>
            </w:r>
            <w:r w:rsidRPr="00AE0B21">
              <w:rPr>
                <w:rFonts w:ascii="Calibri" w:hAnsi="Calibri"/>
                <w:bCs/>
                <w:sz w:val="22"/>
                <w:szCs w:val="22"/>
                <w:lang w:val="sr-Latn-CS"/>
              </w:rPr>
              <w:t>који се води код Управе за трезор</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Адреса електронске поште:</w:t>
            </w:r>
          </w:p>
        </w:tc>
        <w:tc>
          <w:tcPr>
            <w:tcW w:w="5103" w:type="dxa"/>
          </w:tcPr>
          <w:p w:rsidR="00AC3D07" w:rsidRPr="00AE0B21" w:rsidRDefault="00F21D4E" w:rsidP="002B3ACE">
            <w:pPr>
              <w:rPr>
                <w:rFonts w:ascii="Calibri" w:hAnsi="Calibri"/>
                <w:b/>
                <w:bCs/>
                <w:color w:val="222222"/>
                <w:sz w:val="22"/>
                <w:szCs w:val="22"/>
                <w:lang w:val="sr-Latn-CS"/>
              </w:rPr>
            </w:pPr>
            <w:hyperlink r:id="rId15" w:history="1">
              <w:r w:rsidR="00AC3D07" w:rsidRPr="00AE0B21">
                <w:rPr>
                  <w:rStyle w:val="Hyperlink"/>
                  <w:rFonts w:ascii="Calibri" w:hAnsi="Calibri"/>
                  <w:b/>
                  <w:bCs/>
                  <w:sz w:val="22"/>
                  <w:szCs w:val="22"/>
                  <w:lang w:val="sr-Latn-CS"/>
                </w:rPr>
                <w:t>bolnicaapo@gmail.com</w:t>
              </w:r>
            </w:hyperlink>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Контакт особа:</w:t>
            </w:r>
          </w:p>
        </w:tc>
        <w:tc>
          <w:tcPr>
            <w:tcW w:w="5103" w:type="dxa"/>
          </w:tcPr>
          <w:p w:rsidR="00AC3D07" w:rsidRPr="00AE0B21" w:rsidRDefault="00AC3D07" w:rsidP="002B3ACE">
            <w:pPr>
              <w:rPr>
                <w:rFonts w:ascii="Calibri" w:hAnsi="Calibri"/>
                <w:sz w:val="22"/>
                <w:szCs w:val="22"/>
                <w:lang w:val="sr-Cyrl-CS"/>
              </w:rPr>
            </w:pPr>
            <w:r w:rsidRPr="00AE0B21">
              <w:rPr>
                <w:rFonts w:ascii="Calibri" w:hAnsi="Calibri"/>
                <w:bCs/>
                <w:sz w:val="22"/>
                <w:szCs w:val="22"/>
                <w:lang w:val="sr-Cyrl-CS"/>
              </w:rPr>
              <w:t>Мр пх. Рожа Гутвеин</w:t>
            </w: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Cyrl-CS"/>
              </w:rPr>
              <w:t>Д</w:t>
            </w:r>
            <w:r w:rsidRPr="00AE0B21">
              <w:rPr>
                <w:rFonts w:ascii="Calibri" w:hAnsi="Calibri"/>
                <w:b/>
                <w:noProof/>
                <w:sz w:val="22"/>
                <w:szCs w:val="22"/>
                <w:lang w:val="sr-Latn-CS"/>
              </w:rPr>
              <w:t>иректор:</w:t>
            </w:r>
          </w:p>
        </w:tc>
        <w:tc>
          <w:tcPr>
            <w:tcW w:w="5103" w:type="dxa"/>
          </w:tcPr>
          <w:p w:rsidR="00AC3D07" w:rsidRPr="00AE0B21" w:rsidRDefault="00AC3D07" w:rsidP="002B3ACE">
            <w:pPr>
              <w:ind w:right="-108"/>
              <w:rPr>
                <w:rFonts w:ascii="Calibri" w:hAnsi="Calibri"/>
                <w:bCs/>
                <w:sz w:val="22"/>
                <w:szCs w:val="22"/>
                <w:lang w:val="sr-Cyrl-CS"/>
              </w:rPr>
            </w:pPr>
            <w:r>
              <w:rPr>
                <w:rFonts w:ascii="Calibri" w:hAnsi="Calibri"/>
                <w:bCs/>
                <w:sz w:val="22"/>
                <w:szCs w:val="22"/>
                <w:lang w:val="sr-Cyrl-CS"/>
              </w:rPr>
              <w:t>д</w:t>
            </w:r>
            <w:r w:rsidRPr="00AE0B21">
              <w:rPr>
                <w:rFonts w:ascii="Calibri" w:hAnsi="Calibri"/>
                <w:bCs/>
                <w:sz w:val="22"/>
                <w:szCs w:val="22"/>
                <w:lang w:val="sr-Cyrl-CS"/>
              </w:rPr>
              <w:t>р сци. мед. Слободан Пушкар спец. инт. мед. кард.</w:t>
            </w:r>
          </w:p>
        </w:tc>
      </w:tr>
    </w:tbl>
    <w:p w:rsidR="00AC3D07" w:rsidRPr="00AE0B21" w:rsidRDefault="00AC3D07" w:rsidP="002B3ACE">
      <w:pPr>
        <w:ind w:right="-230"/>
        <w:jc w:val="both"/>
        <w:rPr>
          <w:rFonts w:ascii="Calibri" w:hAnsi="Calibri"/>
          <w:bCs/>
          <w:color w:val="222222"/>
          <w:sz w:val="14"/>
          <w:szCs w:val="22"/>
          <w:lang w:val="sr-Latn-CS"/>
        </w:rPr>
      </w:pPr>
    </w:p>
    <w:p w:rsidR="00AC3D07" w:rsidRPr="00AE0B21" w:rsidRDefault="00AC3D07" w:rsidP="002B3ACE">
      <w:pPr>
        <w:ind w:right="-230"/>
        <w:jc w:val="both"/>
        <w:rPr>
          <w:rFonts w:ascii="Calibri" w:hAnsi="Calibri"/>
          <w:b/>
          <w:sz w:val="22"/>
          <w:szCs w:val="22"/>
          <w:lang w:val="sr-Latn-CS"/>
        </w:rPr>
      </w:pPr>
      <w:r w:rsidRPr="00AE0B21">
        <w:rPr>
          <w:rFonts w:ascii="Calibri" w:hAnsi="Calibri"/>
          <w:b/>
          <w:sz w:val="22"/>
          <w:szCs w:val="22"/>
          <w:lang w:val="sr-Latn-CS"/>
        </w:rPr>
        <w:t>ПРОДАВАЦ: (</w:t>
      </w:r>
      <w:r w:rsidRPr="00AE0B21">
        <w:rPr>
          <w:rFonts w:ascii="Calibri" w:hAnsi="Calibri"/>
          <w:b/>
          <w:i/>
          <w:sz w:val="22"/>
          <w:szCs w:val="22"/>
          <w:shd w:val="clear" w:color="auto" w:fill="FABF8F"/>
          <w:lang w:val="sr-Latn-CS"/>
        </w:rPr>
        <w:t>податке попуњава понуђач</w:t>
      </w:r>
      <w:r w:rsidRPr="00AE0B21">
        <w:rPr>
          <w:rFonts w:ascii="Calibri" w:hAnsi="Calibri"/>
          <w:b/>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Назив и адреса:</w:t>
            </w:r>
          </w:p>
        </w:tc>
        <w:tc>
          <w:tcPr>
            <w:tcW w:w="5103" w:type="dxa"/>
          </w:tcPr>
          <w:p w:rsidR="00AC3D07" w:rsidRPr="00AE0B21" w:rsidRDefault="00AC3D07" w:rsidP="002B3ACE">
            <w:pPr>
              <w:jc w:val="both"/>
              <w:rPr>
                <w:rFonts w:ascii="Calibri" w:hAnsi="Calibri"/>
                <w:b/>
                <w:noProof/>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МБ:</w:t>
            </w:r>
          </w:p>
        </w:tc>
        <w:tc>
          <w:tcPr>
            <w:tcW w:w="5103" w:type="dxa"/>
          </w:tcPr>
          <w:p w:rsidR="00AC3D07" w:rsidRPr="00AE0B21" w:rsidRDefault="00AC3D07" w:rsidP="002B3ACE">
            <w:pPr>
              <w:jc w:val="both"/>
              <w:rPr>
                <w:rFonts w:ascii="Calibri" w:hAnsi="Calibri"/>
                <w:b/>
                <w:noProof/>
                <w:sz w:val="22"/>
                <w:szCs w:val="22"/>
                <w:lang w:val="sr-Latn-CS"/>
              </w:rPr>
            </w:pPr>
          </w:p>
        </w:tc>
      </w:tr>
      <w:tr w:rsidR="00AC3D07" w:rsidRPr="001833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ПИБ:</w:t>
            </w:r>
          </w:p>
        </w:tc>
        <w:tc>
          <w:tcPr>
            <w:tcW w:w="5103" w:type="dxa"/>
          </w:tcPr>
          <w:p w:rsidR="00AC3D07" w:rsidRPr="00AE0B21" w:rsidRDefault="00AC3D07" w:rsidP="002B3ACE">
            <w:pPr>
              <w:jc w:val="both"/>
              <w:rPr>
                <w:rFonts w:ascii="Calibri" w:hAnsi="Calibri"/>
                <w:b/>
                <w:bCs/>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Број рачуна:</w:t>
            </w:r>
          </w:p>
        </w:tc>
        <w:tc>
          <w:tcPr>
            <w:tcW w:w="5103" w:type="dxa"/>
          </w:tcPr>
          <w:p w:rsidR="00AC3D07" w:rsidRPr="00AE0B21" w:rsidRDefault="00AC3D07" w:rsidP="002B3ACE">
            <w:pPr>
              <w:jc w:val="both"/>
              <w:rPr>
                <w:rFonts w:ascii="Calibri" w:hAnsi="Calibri"/>
                <w:b/>
                <w:bCs/>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Адреса електронске поште:</w:t>
            </w:r>
          </w:p>
        </w:tc>
        <w:tc>
          <w:tcPr>
            <w:tcW w:w="5103" w:type="dxa"/>
          </w:tcPr>
          <w:p w:rsidR="00AC3D07" w:rsidRPr="00AE0B21" w:rsidRDefault="00AC3D07" w:rsidP="002B3ACE">
            <w:pPr>
              <w:jc w:val="both"/>
              <w:rPr>
                <w:rFonts w:ascii="Calibri" w:hAnsi="Calibri"/>
                <w:b/>
                <w:bCs/>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Контакт особа:</w:t>
            </w:r>
          </w:p>
        </w:tc>
        <w:tc>
          <w:tcPr>
            <w:tcW w:w="5103" w:type="dxa"/>
          </w:tcPr>
          <w:p w:rsidR="00AC3D07" w:rsidRPr="00AE0B21" w:rsidRDefault="00AC3D07" w:rsidP="002B3ACE">
            <w:pPr>
              <w:jc w:val="both"/>
              <w:rPr>
                <w:rFonts w:ascii="Calibri" w:hAnsi="Calibri"/>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Телефон/факс:</w:t>
            </w:r>
          </w:p>
        </w:tc>
        <w:tc>
          <w:tcPr>
            <w:tcW w:w="5103" w:type="dxa"/>
          </w:tcPr>
          <w:p w:rsidR="00AC3D07" w:rsidRPr="00AE0B21" w:rsidRDefault="00AC3D07" w:rsidP="002B3ACE">
            <w:pPr>
              <w:jc w:val="both"/>
              <w:rPr>
                <w:rFonts w:ascii="Calibri" w:hAnsi="Calibri"/>
                <w:bCs/>
                <w:sz w:val="22"/>
                <w:szCs w:val="22"/>
                <w:lang w:val="sr-Latn-CS"/>
              </w:rPr>
            </w:pPr>
          </w:p>
        </w:tc>
      </w:tr>
      <w:tr w:rsidR="00AC3D07" w:rsidRPr="00AE0B21" w:rsidTr="00052597">
        <w:tc>
          <w:tcPr>
            <w:tcW w:w="4820" w:type="dxa"/>
            <w:shd w:val="clear" w:color="auto" w:fill="F2F2F2"/>
          </w:tcPr>
          <w:p w:rsidR="00AC3D07" w:rsidRPr="00AE0B21" w:rsidRDefault="00AC3D07" w:rsidP="002B3ACE">
            <w:pPr>
              <w:ind w:right="-230"/>
              <w:jc w:val="both"/>
              <w:rPr>
                <w:rFonts w:ascii="Calibri" w:hAnsi="Calibri"/>
                <w:b/>
                <w:noProof/>
                <w:sz w:val="22"/>
                <w:szCs w:val="22"/>
                <w:lang w:val="sr-Latn-CS"/>
              </w:rPr>
            </w:pPr>
            <w:r w:rsidRPr="00AE0B21">
              <w:rPr>
                <w:rFonts w:ascii="Calibri" w:hAnsi="Calibri"/>
                <w:b/>
                <w:noProof/>
                <w:sz w:val="22"/>
                <w:szCs w:val="22"/>
                <w:lang w:val="sr-Latn-CS"/>
              </w:rPr>
              <w:t>Директор:</w:t>
            </w:r>
          </w:p>
        </w:tc>
        <w:tc>
          <w:tcPr>
            <w:tcW w:w="5103" w:type="dxa"/>
          </w:tcPr>
          <w:p w:rsidR="00AC3D07" w:rsidRPr="00AE0B21" w:rsidRDefault="00AC3D07" w:rsidP="002B3ACE">
            <w:pPr>
              <w:jc w:val="both"/>
              <w:rPr>
                <w:rFonts w:ascii="Calibri" w:hAnsi="Calibri"/>
                <w:bCs/>
                <w:sz w:val="22"/>
                <w:szCs w:val="22"/>
                <w:lang w:val="sr-Latn-CS"/>
              </w:rPr>
            </w:pPr>
          </w:p>
        </w:tc>
      </w:tr>
    </w:tbl>
    <w:p w:rsidR="00AC3D07" w:rsidRPr="00AE0B21" w:rsidRDefault="00AC3D07" w:rsidP="002B3ACE">
      <w:pPr>
        <w:ind w:right="-230"/>
        <w:jc w:val="both"/>
        <w:rPr>
          <w:noProof/>
        </w:rPr>
      </w:pPr>
    </w:p>
    <w:p w:rsidR="00AC3D07" w:rsidRPr="00AE0B21" w:rsidRDefault="00AC3D07" w:rsidP="002B3ACE">
      <w:pPr>
        <w:ind w:right="-230"/>
        <w:jc w:val="both"/>
        <w:rPr>
          <w:rFonts w:ascii="Calibri" w:hAnsi="Calibri"/>
          <w:i/>
          <w:sz w:val="22"/>
          <w:szCs w:val="22"/>
          <w:lang w:val="sr-Latn-CS"/>
        </w:rPr>
      </w:pPr>
      <w:r w:rsidRPr="00AE0B21">
        <w:rPr>
          <w:rFonts w:ascii="Calibri" w:hAnsi="Calibri"/>
          <w:sz w:val="22"/>
          <w:szCs w:val="22"/>
          <w:lang w:val="sr-Latn-CS"/>
        </w:rPr>
        <w:t xml:space="preserve">Дана </w:t>
      </w:r>
      <w:r w:rsidRPr="00AE0B21">
        <w:rPr>
          <w:rFonts w:ascii="Calibri" w:hAnsi="Calibri"/>
          <w:b/>
          <w:sz w:val="22"/>
          <w:szCs w:val="22"/>
          <w:lang w:val="sr-Latn-CS"/>
        </w:rPr>
        <w:t>__.__.____.</w:t>
      </w:r>
      <w:r w:rsidRPr="00AE0B21">
        <w:rPr>
          <w:rFonts w:ascii="Calibri" w:hAnsi="Calibri"/>
          <w:sz w:val="22"/>
          <w:szCs w:val="22"/>
          <w:lang w:val="sr-Latn-CS"/>
        </w:rPr>
        <w:t xml:space="preserve"> године закључуј</w:t>
      </w:r>
      <w:r w:rsidRPr="00AE0B21">
        <w:rPr>
          <w:rFonts w:ascii="Calibri" w:hAnsi="Calibri"/>
          <w:sz w:val="22"/>
          <w:szCs w:val="22"/>
        </w:rPr>
        <w:t xml:space="preserve">е </w:t>
      </w:r>
      <w:r w:rsidRPr="00AE0B21">
        <w:rPr>
          <w:rFonts w:ascii="Calibri" w:hAnsi="Calibri"/>
          <w:b/>
          <w:i/>
          <w:sz w:val="22"/>
          <w:szCs w:val="22"/>
          <w:lang w:val="sr-Latn-CS"/>
        </w:rPr>
        <w:t>(попуњава наручилац)</w:t>
      </w:r>
    </w:p>
    <w:p w:rsidR="00AC3D07" w:rsidRPr="00AE0B21" w:rsidRDefault="00AC3D07" w:rsidP="002B3ACE">
      <w:pPr>
        <w:ind w:right="-230"/>
        <w:rPr>
          <w:rFonts w:ascii="Calibri" w:hAnsi="Calibri"/>
          <w:sz w:val="12"/>
          <w:szCs w:val="22"/>
        </w:rPr>
      </w:pPr>
    </w:p>
    <w:p w:rsidR="00AC3D07" w:rsidRPr="00AE0B21" w:rsidRDefault="00AC3D07" w:rsidP="002B3ACE">
      <w:pPr>
        <w:ind w:right="-230"/>
        <w:jc w:val="center"/>
        <w:rPr>
          <w:rFonts w:ascii="Calibri" w:hAnsi="Calibri"/>
          <w:i/>
          <w:sz w:val="22"/>
          <w:szCs w:val="22"/>
          <w:lang w:val="sr-Latn-CS"/>
        </w:rPr>
      </w:pPr>
      <w:r w:rsidRPr="00AE0B21">
        <w:rPr>
          <w:rFonts w:ascii="Calibri" w:hAnsi="Calibri"/>
          <w:b/>
          <w:sz w:val="22"/>
          <w:szCs w:val="22"/>
        </w:rPr>
        <w:t>ОКВИРНИ СПОРАЗУМ</w:t>
      </w:r>
      <w:r w:rsidRPr="00AE0B21">
        <w:rPr>
          <w:rFonts w:ascii="Calibri" w:hAnsi="Calibri"/>
          <w:b/>
          <w:sz w:val="22"/>
          <w:szCs w:val="22"/>
          <w:lang w:val="sr-Latn-CS"/>
        </w:rPr>
        <w:t xml:space="preserve"> БР. ________ </w:t>
      </w:r>
      <w:r w:rsidRPr="00AE0B21">
        <w:rPr>
          <w:rFonts w:ascii="Calibri" w:hAnsi="Calibri"/>
          <w:b/>
          <w:i/>
          <w:sz w:val="22"/>
          <w:szCs w:val="22"/>
          <w:lang w:val="sr-Latn-CS"/>
        </w:rPr>
        <w:t>(попуњава наручилац)</w:t>
      </w:r>
    </w:p>
    <w:p w:rsidR="00AC3D07" w:rsidRPr="00D43B2A" w:rsidRDefault="00AC3D07" w:rsidP="002B3ACE">
      <w:pPr>
        <w:ind w:right="-230"/>
        <w:jc w:val="center"/>
        <w:rPr>
          <w:rFonts w:ascii="Calibri" w:hAnsi="Calibri" w:cs="Calibri"/>
          <w:b/>
          <w:sz w:val="14"/>
          <w:szCs w:val="24"/>
          <w:lang w:val="sr-Cyrl-CS"/>
        </w:rPr>
      </w:pPr>
    </w:p>
    <w:p w:rsidR="00AC3D07" w:rsidRPr="00C4140B" w:rsidRDefault="00AC3D07" w:rsidP="002B3ACE">
      <w:pPr>
        <w:ind w:right="-230"/>
        <w:jc w:val="center"/>
        <w:rPr>
          <w:rFonts w:ascii="Calibri" w:hAnsi="Calibri"/>
          <w:b/>
          <w:color w:val="222222"/>
          <w:sz w:val="8"/>
          <w:szCs w:val="22"/>
          <w:lang w:val="sr-Latn-CS"/>
        </w:rPr>
      </w:pPr>
      <w:r>
        <w:rPr>
          <w:rFonts w:ascii="Calibri" w:hAnsi="Calibri"/>
          <w:b/>
          <w:sz w:val="24"/>
          <w:szCs w:val="22"/>
        </w:rPr>
        <w:t>- СРЕДСТВА ЗА ДЕЗИНФЕКЦИЈУ</w:t>
      </w:r>
      <w:r w:rsidR="00A82C43">
        <w:rPr>
          <w:rFonts w:ascii="Calibri" w:hAnsi="Calibri"/>
          <w:b/>
          <w:sz w:val="24"/>
          <w:szCs w:val="22"/>
        </w:rPr>
        <w:t xml:space="preserve"> II ДЕО</w:t>
      </w:r>
      <w:r>
        <w:rPr>
          <w:rFonts w:ascii="Calibri" w:hAnsi="Calibri"/>
          <w:b/>
          <w:sz w:val="24"/>
          <w:szCs w:val="22"/>
        </w:rPr>
        <w:t xml:space="preserve"> - </w:t>
      </w:r>
    </w:p>
    <w:p w:rsidR="00AC3D07" w:rsidRPr="006D6D27" w:rsidRDefault="00AC3D07" w:rsidP="002B3ACE">
      <w:pPr>
        <w:ind w:right="54"/>
        <w:jc w:val="center"/>
        <w:rPr>
          <w:rFonts w:ascii="Calibri" w:hAnsi="Calibri" w:cs="Calibri"/>
          <w:b/>
          <w:color w:val="222222"/>
          <w:sz w:val="22"/>
          <w:szCs w:val="22"/>
          <w:lang w:val="sr-Cyrl-CS"/>
        </w:rPr>
      </w:pPr>
      <w:r w:rsidRPr="00C6739B">
        <w:rPr>
          <w:rFonts w:ascii="Calibri" w:hAnsi="Calibri" w:cs="Calibri"/>
          <w:b/>
          <w:color w:val="222222"/>
          <w:sz w:val="24"/>
          <w:szCs w:val="24"/>
          <w:lang w:val="sr-Cyrl-CS"/>
        </w:rPr>
        <w:t>П</w:t>
      </w:r>
      <w:r w:rsidRPr="006D6D27">
        <w:rPr>
          <w:rFonts w:ascii="Calibri" w:hAnsi="Calibri" w:cs="Calibri"/>
          <w:b/>
          <w:color w:val="222222"/>
          <w:sz w:val="22"/>
          <w:szCs w:val="22"/>
          <w:lang w:val="sr-Cyrl-CS"/>
        </w:rPr>
        <w:t>артија ______________________________________________________________________</w:t>
      </w:r>
    </w:p>
    <w:p w:rsidR="00AC3D07" w:rsidRPr="006D6D27" w:rsidRDefault="00AC3D07" w:rsidP="002B3ACE">
      <w:pPr>
        <w:ind w:right="54"/>
        <w:jc w:val="center"/>
        <w:rPr>
          <w:rFonts w:ascii="Calibri" w:hAnsi="Calibri" w:cs="Calibri"/>
          <w:b/>
          <w:i/>
          <w:color w:val="222222"/>
          <w:sz w:val="22"/>
          <w:szCs w:val="22"/>
          <w:lang w:val="sr-Cyrl-CS"/>
        </w:rPr>
      </w:pPr>
      <w:r w:rsidRPr="006D6D27">
        <w:rPr>
          <w:rFonts w:ascii="Calibri" w:hAnsi="Calibri" w:cs="Calibri"/>
          <w:b/>
          <w:i/>
          <w:color w:val="222222"/>
          <w:sz w:val="22"/>
          <w:szCs w:val="22"/>
          <w:lang w:val="sr-Cyrl-CS"/>
        </w:rPr>
        <w:t xml:space="preserve">         (</w:t>
      </w:r>
      <w:r w:rsidRPr="006D6D27">
        <w:rPr>
          <w:rFonts w:ascii="Calibri" w:hAnsi="Calibri" w:cs="Calibri"/>
          <w:b/>
          <w:i/>
          <w:color w:val="222222"/>
          <w:sz w:val="22"/>
          <w:szCs w:val="22"/>
          <w:shd w:val="clear" w:color="auto" w:fill="F79646"/>
          <w:lang w:val="sr-Cyrl-CS"/>
        </w:rPr>
        <w:t>уписати бројеве или називе партија за које понуђач конкурише</w:t>
      </w:r>
      <w:r w:rsidRPr="006D6D27">
        <w:rPr>
          <w:rFonts w:ascii="Calibri" w:hAnsi="Calibri" w:cs="Calibri"/>
          <w:b/>
          <w:i/>
          <w:color w:val="222222"/>
          <w:sz w:val="22"/>
          <w:szCs w:val="22"/>
          <w:lang w:val="sr-Cyrl-CS"/>
        </w:rPr>
        <w:t>)</w:t>
      </w:r>
    </w:p>
    <w:p w:rsidR="00AC3D07" w:rsidRPr="00D43B2A" w:rsidRDefault="00AC3D07" w:rsidP="002B3ACE">
      <w:pPr>
        <w:ind w:right="54"/>
        <w:jc w:val="center"/>
        <w:rPr>
          <w:rFonts w:ascii="Calibri" w:hAnsi="Calibri"/>
          <w:b/>
          <w:color w:val="222222"/>
          <w:sz w:val="12"/>
          <w:szCs w:val="22"/>
          <w:lang w:val="sr-Cyrl-CS"/>
        </w:rPr>
      </w:pPr>
    </w:p>
    <w:p w:rsidR="00AC3D07" w:rsidRPr="00AE0B21" w:rsidRDefault="00AC3D07" w:rsidP="002B3ACE">
      <w:pPr>
        <w:ind w:right="-230"/>
        <w:jc w:val="center"/>
        <w:rPr>
          <w:rFonts w:ascii="Calibri" w:hAnsi="Calibri"/>
          <w:b/>
          <w:sz w:val="22"/>
          <w:szCs w:val="22"/>
          <w:lang w:val="sr-Latn-CS"/>
        </w:rPr>
      </w:pPr>
      <w:r w:rsidRPr="00AE0B21">
        <w:rPr>
          <w:rFonts w:ascii="Calibri" w:hAnsi="Calibri"/>
          <w:b/>
          <w:sz w:val="22"/>
          <w:szCs w:val="22"/>
          <w:lang w:val="sr-Latn-CS"/>
        </w:rPr>
        <w:t>Члан 1.</w:t>
      </w:r>
    </w:p>
    <w:p w:rsidR="00AC3D07" w:rsidRPr="00AE0B21" w:rsidRDefault="00AC3D07" w:rsidP="002B3ACE">
      <w:pPr>
        <w:ind w:right="-230"/>
        <w:jc w:val="center"/>
        <w:rPr>
          <w:rFonts w:ascii="Calibri" w:hAnsi="Calibri"/>
          <w:b/>
          <w:sz w:val="22"/>
          <w:szCs w:val="22"/>
          <w:lang w:val="sr-Latn-CS"/>
        </w:rPr>
      </w:pPr>
      <w:r w:rsidRPr="00AE0B21">
        <w:rPr>
          <w:rFonts w:ascii="Calibri" w:hAnsi="Calibri"/>
          <w:b/>
          <w:sz w:val="22"/>
          <w:szCs w:val="22"/>
          <w:lang w:val="sr-Latn-CS"/>
        </w:rPr>
        <w:t>- УВОДНЕ ОДРЕДБЕ -</w:t>
      </w:r>
    </w:p>
    <w:p w:rsidR="00AC3D07" w:rsidRPr="00D43B2A" w:rsidRDefault="00AC3D07" w:rsidP="002B3ACE">
      <w:pPr>
        <w:tabs>
          <w:tab w:val="left" w:pos="8789"/>
          <w:tab w:val="left" w:pos="9639"/>
        </w:tabs>
        <w:ind w:right="54"/>
        <w:jc w:val="both"/>
        <w:rPr>
          <w:rFonts w:ascii="Calibri" w:hAnsi="Calibri"/>
          <w:sz w:val="14"/>
          <w:szCs w:val="22"/>
          <w:lang w:val="sr-Latn-CS"/>
        </w:rPr>
      </w:pPr>
    </w:p>
    <w:p w:rsidR="00AC3D07" w:rsidRPr="00AE0B21" w:rsidRDefault="00AC3D07" w:rsidP="0030685F">
      <w:pPr>
        <w:tabs>
          <w:tab w:val="left" w:pos="8789"/>
          <w:tab w:val="left" w:pos="9639"/>
        </w:tabs>
        <w:jc w:val="both"/>
        <w:rPr>
          <w:rFonts w:ascii="Calibri" w:hAnsi="Calibri"/>
          <w:sz w:val="22"/>
          <w:szCs w:val="22"/>
        </w:rPr>
      </w:pPr>
      <w:r w:rsidRPr="00AE0B21">
        <w:rPr>
          <w:rFonts w:ascii="Calibri" w:hAnsi="Calibri"/>
          <w:sz w:val="22"/>
          <w:szCs w:val="22"/>
        </w:rPr>
        <w:t>С</w:t>
      </w:r>
      <w:r w:rsidRPr="00AE0B21">
        <w:rPr>
          <w:rFonts w:ascii="Calibri" w:hAnsi="Calibri"/>
          <w:sz w:val="22"/>
          <w:szCs w:val="22"/>
          <w:lang w:val="sr-Latn-CS"/>
        </w:rPr>
        <w:t xml:space="preserve">тране </w:t>
      </w:r>
      <w:r w:rsidRPr="00AE0B21">
        <w:rPr>
          <w:rFonts w:ascii="Calibri" w:hAnsi="Calibri"/>
          <w:sz w:val="22"/>
          <w:szCs w:val="22"/>
        </w:rPr>
        <w:t xml:space="preserve">у Оквирном споразуму </w:t>
      </w:r>
      <w:r w:rsidRPr="00AE0B21">
        <w:rPr>
          <w:rFonts w:ascii="Calibri" w:hAnsi="Calibri"/>
          <w:sz w:val="22"/>
          <w:szCs w:val="22"/>
          <w:lang w:val="sr-Latn-CS"/>
        </w:rPr>
        <w:t xml:space="preserve">сагласно констатују следеће: </w:t>
      </w:r>
    </w:p>
    <w:p w:rsidR="00AC3D07" w:rsidRPr="00E20F79" w:rsidRDefault="00AC3D07" w:rsidP="0030685F">
      <w:pPr>
        <w:tabs>
          <w:tab w:val="left" w:pos="8789"/>
          <w:tab w:val="left" w:pos="9639"/>
        </w:tabs>
        <w:jc w:val="both"/>
        <w:rPr>
          <w:rFonts w:ascii="Calibri" w:hAnsi="Calibri"/>
          <w:sz w:val="18"/>
          <w:szCs w:val="22"/>
        </w:rPr>
      </w:pP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rPr>
        <w:t>-</w:t>
      </w:r>
      <w:r w:rsidRPr="00AE0B21">
        <w:rPr>
          <w:rFonts w:ascii="Calibri" w:hAnsi="Calibri"/>
          <w:sz w:val="22"/>
          <w:szCs w:val="22"/>
          <w:lang w:val="sr-Latn-CS"/>
        </w:rPr>
        <w:t xml:space="preserve"> да се овај оквирни споразум закључује на основу члана 40. </w:t>
      </w:r>
      <w:r w:rsidRPr="00AE0B21">
        <w:rPr>
          <w:rFonts w:ascii="Calibri" w:hAnsi="Calibri"/>
          <w:sz w:val="22"/>
          <w:szCs w:val="22"/>
        </w:rPr>
        <w:t xml:space="preserve">и 112. </w:t>
      </w:r>
      <w:r w:rsidRPr="00AE0B21">
        <w:rPr>
          <w:rFonts w:ascii="Calibri" w:hAnsi="Calibri"/>
          <w:sz w:val="22"/>
          <w:szCs w:val="22"/>
          <w:lang w:val="sr-Latn-CS"/>
        </w:rPr>
        <w:t xml:space="preserve">Закона о јавним набавкама ("Службени гласник РС", бр. </w:t>
      </w:r>
      <w:r w:rsidRPr="00AE0B21">
        <w:rPr>
          <w:rFonts w:ascii="Calibri" w:hAnsi="Calibri"/>
          <w:sz w:val="22"/>
          <w:szCs w:val="22"/>
        </w:rPr>
        <w:t>68</w:t>
      </w:r>
      <w:r w:rsidRPr="00AE0B21">
        <w:rPr>
          <w:rFonts w:ascii="Calibri" w:hAnsi="Calibri"/>
          <w:sz w:val="22"/>
          <w:szCs w:val="22"/>
          <w:lang w:val="sr-Latn-CS"/>
        </w:rPr>
        <w:t>/20</w:t>
      </w:r>
      <w:r w:rsidRPr="00AE0B21">
        <w:rPr>
          <w:rFonts w:ascii="Calibri" w:hAnsi="Calibri"/>
          <w:sz w:val="22"/>
          <w:szCs w:val="22"/>
        </w:rPr>
        <w:t>15</w:t>
      </w:r>
      <w:r w:rsidRPr="00AE0B21">
        <w:rPr>
          <w:rFonts w:ascii="Calibri" w:hAnsi="Calibri"/>
          <w:sz w:val="22"/>
          <w:szCs w:val="22"/>
          <w:lang w:val="sr-Latn-CS"/>
        </w:rPr>
        <w:t xml:space="preserve">, у даљем тексту Закон) и спроведеног отвореног поступка јавне набавке </w:t>
      </w:r>
      <w:r>
        <w:rPr>
          <w:rFonts w:ascii="Calibri" w:hAnsi="Calibri"/>
          <w:b/>
          <w:sz w:val="22"/>
          <w:szCs w:val="22"/>
          <w:lang w:val="sr-Cyrl-CS"/>
        </w:rPr>
        <w:t>СРЕДСТАВА ЗА ДЕЗИНФЕКЦИЈУ</w:t>
      </w:r>
      <w:r w:rsidR="00C0444D">
        <w:rPr>
          <w:rFonts w:ascii="Calibri" w:hAnsi="Calibri"/>
          <w:b/>
          <w:sz w:val="22"/>
          <w:szCs w:val="22"/>
        </w:rPr>
        <w:t xml:space="preserve"> </w:t>
      </w:r>
      <w:r w:rsidR="00A82C43">
        <w:rPr>
          <w:rFonts w:ascii="Calibri" w:hAnsi="Calibri"/>
          <w:b/>
          <w:sz w:val="22"/>
          <w:szCs w:val="22"/>
        </w:rPr>
        <w:t>II ДЕО</w:t>
      </w:r>
      <w:r w:rsidRPr="00AE0B21">
        <w:rPr>
          <w:rFonts w:ascii="Calibri" w:hAnsi="Calibri"/>
          <w:b/>
          <w:sz w:val="22"/>
          <w:szCs w:val="22"/>
          <w:lang w:val="sr-Latn-CS"/>
        </w:rPr>
        <w:t xml:space="preserve">, </w:t>
      </w:r>
      <w:r w:rsidRPr="00AE0B21">
        <w:rPr>
          <w:rFonts w:ascii="Calibri" w:hAnsi="Calibri"/>
          <w:sz w:val="22"/>
          <w:szCs w:val="22"/>
          <w:lang w:val="sr-Latn-CS"/>
        </w:rPr>
        <w:t xml:space="preserve">бр. ЈН: </w:t>
      </w:r>
      <w:r w:rsidR="00A82C43">
        <w:rPr>
          <w:rFonts w:ascii="Calibri" w:hAnsi="Calibri"/>
          <w:b/>
          <w:sz w:val="22"/>
          <w:szCs w:val="22"/>
        </w:rPr>
        <w:t>62</w:t>
      </w:r>
      <w:r w:rsidRPr="00AE0B21">
        <w:rPr>
          <w:rFonts w:ascii="Calibri" w:hAnsi="Calibri"/>
          <w:b/>
          <w:sz w:val="22"/>
          <w:szCs w:val="22"/>
          <w:lang w:val="sr-Latn-CS"/>
        </w:rPr>
        <w:t>/1</w:t>
      </w:r>
      <w:r>
        <w:rPr>
          <w:rFonts w:ascii="Calibri" w:hAnsi="Calibri"/>
          <w:b/>
          <w:sz w:val="22"/>
          <w:szCs w:val="22"/>
        </w:rPr>
        <w:t>9</w:t>
      </w:r>
      <w:r w:rsidRPr="00AE0B21">
        <w:rPr>
          <w:rFonts w:ascii="Calibri" w:hAnsi="Calibri"/>
          <w:b/>
          <w:sz w:val="22"/>
          <w:szCs w:val="22"/>
          <w:lang w:val="sr-Latn-CS"/>
        </w:rPr>
        <w:t>-Д/ОП</w:t>
      </w:r>
      <w:r w:rsidRPr="00AE0B21">
        <w:rPr>
          <w:rFonts w:ascii="Calibri" w:hAnsi="Calibri"/>
          <w:sz w:val="22"/>
          <w:szCs w:val="22"/>
          <w:lang w:val="sr-Latn-CS"/>
        </w:rPr>
        <w:t>.</w:t>
      </w:r>
    </w:p>
    <w:p w:rsidR="00AC3D07" w:rsidRPr="001F0ED1" w:rsidRDefault="00AC3D07" w:rsidP="0030685F">
      <w:pPr>
        <w:ind w:firstLine="720"/>
        <w:jc w:val="both"/>
        <w:rPr>
          <w:rFonts w:ascii="Calibri" w:hAnsi="Calibri"/>
          <w:sz w:val="22"/>
          <w:szCs w:val="22"/>
          <w:lang w:val="sr-Latn-CS"/>
        </w:rPr>
      </w:pPr>
      <w:r w:rsidRPr="00AE0B21">
        <w:rPr>
          <w:rFonts w:ascii="Calibri" w:hAnsi="Calibri"/>
          <w:sz w:val="22"/>
          <w:szCs w:val="22"/>
        </w:rPr>
        <w:t>-</w:t>
      </w:r>
      <w:r w:rsidRPr="00AE0B21">
        <w:rPr>
          <w:rFonts w:ascii="Calibri" w:hAnsi="Calibri"/>
          <w:sz w:val="22"/>
          <w:szCs w:val="22"/>
          <w:lang w:val="sr-Latn-CS"/>
        </w:rPr>
        <w:t xml:space="preserve"> да се оквирни споразум закључује са једним понуђачем у складу са условима и критеријумима дефинисаним у конкурсној документацији за предметну јавну набавку а најдуже на </w:t>
      </w:r>
      <w:r w:rsidRPr="001F0ED1">
        <w:rPr>
          <w:rFonts w:ascii="Calibri" w:hAnsi="Calibri"/>
          <w:sz w:val="22"/>
          <w:szCs w:val="22"/>
          <w:lang w:val="sr-Latn-CS"/>
        </w:rPr>
        <w:t xml:space="preserve">период </w:t>
      </w:r>
      <w:r w:rsidRPr="001F0ED1">
        <w:rPr>
          <w:rFonts w:ascii="Calibri" w:hAnsi="Calibri"/>
          <w:sz w:val="22"/>
          <w:szCs w:val="22"/>
        </w:rPr>
        <w:t>до</w:t>
      </w:r>
      <w:r w:rsidR="0065333A">
        <w:rPr>
          <w:rFonts w:ascii="Calibri" w:hAnsi="Calibri"/>
          <w:sz w:val="22"/>
          <w:szCs w:val="22"/>
        </w:rPr>
        <w:t xml:space="preserve"> </w:t>
      </w:r>
      <w:r w:rsidR="00A82C43">
        <w:rPr>
          <w:rFonts w:ascii="Calibri" w:hAnsi="Calibri"/>
          <w:sz w:val="22"/>
          <w:szCs w:val="22"/>
        </w:rPr>
        <w:t>девет месеци</w:t>
      </w:r>
      <w:r w:rsidRPr="001F0ED1">
        <w:rPr>
          <w:rFonts w:ascii="Calibri" w:hAnsi="Calibri"/>
          <w:sz w:val="22"/>
          <w:szCs w:val="22"/>
          <w:lang w:val="sr-Latn-CS"/>
        </w:rPr>
        <w:t>.</w:t>
      </w:r>
    </w:p>
    <w:p w:rsidR="00AC3D07" w:rsidRPr="00AE0B21" w:rsidRDefault="00AC3D07" w:rsidP="0030685F">
      <w:pPr>
        <w:ind w:firstLine="720"/>
        <w:jc w:val="both"/>
        <w:rPr>
          <w:rFonts w:ascii="Calibri" w:hAnsi="Calibri"/>
          <w:b/>
          <w:sz w:val="22"/>
          <w:szCs w:val="22"/>
        </w:rPr>
      </w:pPr>
      <w:r w:rsidRPr="001F0ED1">
        <w:rPr>
          <w:rFonts w:ascii="Calibri" w:hAnsi="Calibri"/>
          <w:sz w:val="22"/>
          <w:szCs w:val="22"/>
        </w:rPr>
        <w:t>-</w:t>
      </w:r>
      <w:r w:rsidRPr="001F0ED1">
        <w:rPr>
          <w:rFonts w:ascii="Calibri" w:hAnsi="Calibri"/>
          <w:sz w:val="22"/>
          <w:szCs w:val="22"/>
          <w:lang w:val="sr-Latn-CS"/>
        </w:rPr>
        <w:t xml:space="preserve"> да је Наручилац на основу одлуке о </w:t>
      </w:r>
      <w:r w:rsidRPr="001F0ED1">
        <w:rPr>
          <w:rFonts w:ascii="Calibri" w:hAnsi="Calibri"/>
          <w:sz w:val="22"/>
          <w:szCs w:val="22"/>
        </w:rPr>
        <w:t>закључивању оквирног споразума</w:t>
      </w:r>
      <w:r w:rsidRPr="001F0ED1">
        <w:rPr>
          <w:rFonts w:ascii="Calibri" w:hAnsi="Calibri"/>
          <w:sz w:val="22"/>
          <w:szCs w:val="22"/>
          <w:lang w:val="sr-Latn-CS"/>
        </w:rPr>
        <w:t xml:space="preserve"> бр. </w:t>
      </w:r>
      <w:r w:rsidRPr="001F0ED1">
        <w:rPr>
          <w:rFonts w:ascii="Calibri" w:hAnsi="Calibri"/>
          <w:b/>
          <w:sz w:val="22"/>
          <w:szCs w:val="22"/>
          <w:lang w:val="sr-Cyrl-CS"/>
        </w:rPr>
        <w:t>01-____/1</w:t>
      </w:r>
      <w:r>
        <w:rPr>
          <w:rFonts w:ascii="Calibri" w:hAnsi="Calibri"/>
          <w:b/>
          <w:sz w:val="22"/>
          <w:szCs w:val="22"/>
        </w:rPr>
        <w:t>9</w:t>
      </w:r>
      <w:r w:rsidRPr="001F0ED1">
        <w:rPr>
          <w:rFonts w:ascii="Calibri" w:hAnsi="Calibri"/>
          <w:b/>
          <w:sz w:val="22"/>
          <w:szCs w:val="22"/>
          <w:lang w:val="sr-Cyrl-CS"/>
        </w:rPr>
        <w:t>-ООЗОС</w:t>
      </w:r>
      <w:r w:rsidRPr="001F0ED1">
        <w:rPr>
          <w:rFonts w:ascii="Calibri" w:hAnsi="Calibri"/>
          <w:sz w:val="22"/>
          <w:szCs w:val="22"/>
          <w:lang w:val="sr-Latn-CS"/>
        </w:rPr>
        <w:t xml:space="preserve"> од</w:t>
      </w:r>
      <w:r w:rsidRPr="00AE0B21">
        <w:rPr>
          <w:rFonts w:ascii="Calibri" w:hAnsi="Calibri"/>
          <w:b/>
          <w:sz w:val="22"/>
          <w:szCs w:val="22"/>
          <w:lang w:val="sr-Cyrl-CS"/>
        </w:rPr>
        <w:t>__.__.201</w:t>
      </w:r>
      <w:r>
        <w:rPr>
          <w:rFonts w:ascii="Calibri" w:hAnsi="Calibri"/>
          <w:b/>
          <w:sz w:val="22"/>
          <w:szCs w:val="22"/>
        </w:rPr>
        <w:t>9</w:t>
      </w:r>
      <w:r w:rsidRPr="00AE0B21">
        <w:rPr>
          <w:rFonts w:ascii="Calibri" w:hAnsi="Calibri"/>
          <w:b/>
          <w:sz w:val="22"/>
          <w:szCs w:val="22"/>
          <w:lang w:val="sr-Cyrl-CS"/>
        </w:rPr>
        <w:t>.</w:t>
      </w:r>
      <w:r w:rsidRPr="00AE0B21">
        <w:rPr>
          <w:rFonts w:ascii="Calibri" w:hAnsi="Calibri"/>
          <w:sz w:val="22"/>
          <w:szCs w:val="22"/>
          <w:lang w:val="sr-Latn-CS"/>
        </w:rPr>
        <w:t xml:space="preserve"> године </w:t>
      </w:r>
      <w:r w:rsidRPr="00AE0B21">
        <w:rPr>
          <w:rFonts w:ascii="Calibri" w:hAnsi="Calibri"/>
          <w:b/>
          <w:i/>
          <w:sz w:val="22"/>
          <w:szCs w:val="22"/>
          <w:lang w:val="sr-Latn-CS"/>
        </w:rPr>
        <w:t>(попуњава наручилац)</w:t>
      </w:r>
      <w:r w:rsidRPr="00AE0B21">
        <w:rPr>
          <w:rFonts w:ascii="Calibri" w:hAnsi="Calibri"/>
          <w:sz w:val="22"/>
          <w:szCs w:val="22"/>
          <w:lang w:val="sr-Latn-CS"/>
        </w:rPr>
        <w:t xml:space="preserve">изабрао понуду понуђача </w:t>
      </w:r>
      <w:r w:rsidRPr="00AE0B21">
        <w:rPr>
          <w:rFonts w:ascii="Calibri" w:hAnsi="Calibri"/>
          <w:b/>
          <w:sz w:val="22"/>
          <w:szCs w:val="22"/>
          <w:lang w:val="sr-Cyrl-CS"/>
        </w:rPr>
        <w:t>___</w:t>
      </w:r>
      <w:r w:rsidRPr="00AE0B21">
        <w:rPr>
          <w:rFonts w:ascii="Calibri" w:hAnsi="Calibri"/>
          <w:sz w:val="22"/>
          <w:szCs w:val="22"/>
          <w:lang w:val="sr-Latn-CS"/>
        </w:rPr>
        <w:t xml:space="preserve">од </w:t>
      </w:r>
      <w:r w:rsidRPr="00AE0B21">
        <w:rPr>
          <w:rFonts w:ascii="Calibri" w:hAnsi="Calibri"/>
          <w:b/>
          <w:sz w:val="22"/>
          <w:szCs w:val="22"/>
          <w:lang w:val="sr-Cyrl-CS"/>
        </w:rPr>
        <w:t>__.__.201</w:t>
      </w:r>
      <w:r>
        <w:rPr>
          <w:rFonts w:ascii="Calibri" w:hAnsi="Calibri"/>
          <w:b/>
          <w:sz w:val="22"/>
          <w:szCs w:val="22"/>
        </w:rPr>
        <w:t>9</w:t>
      </w:r>
      <w:r w:rsidRPr="00AE0B21">
        <w:rPr>
          <w:rFonts w:ascii="Calibri" w:hAnsi="Calibri"/>
          <w:b/>
          <w:sz w:val="22"/>
          <w:szCs w:val="22"/>
          <w:lang w:val="sr-Cyrl-CS"/>
        </w:rPr>
        <w:t>.</w:t>
      </w:r>
      <w:r w:rsidRPr="00AE0B21">
        <w:rPr>
          <w:rFonts w:ascii="Calibri" w:hAnsi="Calibri"/>
          <w:sz w:val="22"/>
          <w:szCs w:val="22"/>
          <w:lang w:val="sr-Latn-CS"/>
        </w:rPr>
        <w:t xml:space="preserve"> године</w:t>
      </w:r>
      <w:r w:rsidRPr="00AE0B21">
        <w:rPr>
          <w:rFonts w:ascii="Calibri" w:hAnsi="Calibri"/>
          <w:b/>
          <w:i/>
          <w:sz w:val="22"/>
          <w:szCs w:val="22"/>
          <w:lang w:val="sr-Latn-CS"/>
        </w:rPr>
        <w:t xml:space="preserve">(попуњава </w:t>
      </w:r>
      <w:r w:rsidRPr="00AE0B21">
        <w:rPr>
          <w:rFonts w:ascii="Calibri" w:hAnsi="Calibri"/>
          <w:b/>
          <w:i/>
          <w:sz w:val="22"/>
          <w:szCs w:val="22"/>
        </w:rPr>
        <w:t>понуђач</w:t>
      </w:r>
      <w:r w:rsidRPr="00AE0B21">
        <w:rPr>
          <w:rFonts w:ascii="Calibri" w:hAnsi="Calibri"/>
          <w:b/>
          <w:i/>
          <w:sz w:val="22"/>
          <w:szCs w:val="22"/>
          <w:lang w:val="sr-Latn-CS"/>
        </w:rPr>
        <w:t>)</w:t>
      </w:r>
      <w:r w:rsidRPr="00AE0B21">
        <w:rPr>
          <w:rFonts w:ascii="Calibri" w:hAnsi="Calibri"/>
          <w:b/>
          <w:sz w:val="22"/>
          <w:szCs w:val="22"/>
          <w:lang w:val="sr-Latn-CS"/>
        </w:rPr>
        <w:t>.</w:t>
      </w:r>
    </w:p>
    <w:p w:rsidR="00AC3D07" w:rsidRDefault="00AC3D07" w:rsidP="0030685F">
      <w:pPr>
        <w:widowControl/>
        <w:suppressAutoHyphens/>
        <w:autoSpaceDE/>
        <w:autoSpaceDN/>
        <w:adjustRightInd/>
        <w:ind w:firstLine="720"/>
        <w:jc w:val="both"/>
        <w:rPr>
          <w:rFonts w:ascii="Calibri" w:hAnsi="Calibri"/>
          <w:sz w:val="22"/>
          <w:szCs w:val="22"/>
        </w:rPr>
      </w:pPr>
      <w:r w:rsidRPr="00AE0B21">
        <w:rPr>
          <w:rFonts w:ascii="Calibri" w:hAnsi="Calibri"/>
          <w:sz w:val="22"/>
          <w:szCs w:val="22"/>
        </w:rPr>
        <w:t xml:space="preserve">- овај оквирни споразум не представља обавезу наручиоца на закључивање Уговора о јавној набавци.  </w:t>
      </w:r>
    </w:p>
    <w:p w:rsidR="00AC3D07" w:rsidRDefault="00AC3D07" w:rsidP="0030685F">
      <w:pPr>
        <w:tabs>
          <w:tab w:val="left" w:pos="0"/>
        </w:tabs>
        <w:jc w:val="both"/>
        <w:rPr>
          <w:rFonts w:ascii="Calibri" w:hAnsi="Calibri"/>
          <w:sz w:val="22"/>
          <w:szCs w:val="22"/>
          <w:lang w:val="sr-Latn-CS"/>
        </w:rPr>
      </w:pPr>
      <w:r w:rsidRPr="00AE0B21">
        <w:rPr>
          <w:rFonts w:ascii="Calibri" w:hAnsi="Calibri"/>
          <w:sz w:val="22"/>
          <w:szCs w:val="22"/>
        </w:rPr>
        <w:lastRenderedPageBreak/>
        <w:tab/>
        <w:t xml:space="preserve">- </w:t>
      </w:r>
      <w:r w:rsidRPr="00AE0B21">
        <w:rPr>
          <w:rFonts w:ascii="Calibri" w:hAnsi="Calibri"/>
          <w:sz w:val="22"/>
          <w:szCs w:val="22"/>
          <w:lang w:val="sr-Latn-CS"/>
        </w:rPr>
        <w:t>да ће се на основу овог оквирног споразума закључивати појединачни уговори у складу са потребама Наручиоцаи спецификацијом из понуде понуђача.</w:t>
      </w:r>
    </w:p>
    <w:p w:rsidR="00C0444D" w:rsidRDefault="00C0444D" w:rsidP="0030685F">
      <w:pPr>
        <w:tabs>
          <w:tab w:val="left" w:pos="0"/>
        </w:tabs>
        <w:jc w:val="both"/>
        <w:rPr>
          <w:rFonts w:ascii="Calibri" w:hAnsi="Calibri"/>
          <w:sz w:val="22"/>
          <w:szCs w:val="22"/>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Члан 2.</w:t>
      </w: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 ПРЕДМЕТ </w:t>
      </w:r>
      <w:r w:rsidRPr="00AE0B21">
        <w:rPr>
          <w:rFonts w:ascii="Calibri" w:hAnsi="Calibri"/>
          <w:b/>
          <w:sz w:val="22"/>
          <w:szCs w:val="22"/>
        </w:rPr>
        <w:t>ОКВИРНОГ СПОРАЗУМА, ОКВИРНА СПЕЦИФИКАЦИЈА И ПОСЕБНЕ НАПОМЕНЕ</w:t>
      </w:r>
      <w:r w:rsidRPr="00AE0B21">
        <w:rPr>
          <w:rFonts w:ascii="Calibri" w:hAnsi="Calibri"/>
          <w:b/>
          <w:sz w:val="22"/>
          <w:szCs w:val="22"/>
          <w:lang w:val="sr-Latn-CS"/>
        </w:rPr>
        <w:t xml:space="preserve"> -</w:t>
      </w:r>
    </w:p>
    <w:p w:rsidR="00AC3D07" w:rsidRPr="00AE0B21" w:rsidRDefault="00AC3D07" w:rsidP="0030685F">
      <w:pPr>
        <w:ind w:firstLine="720"/>
        <w:jc w:val="both"/>
        <w:rPr>
          <w:rFonts w:ascii="Calibri" w:eastAsia="Cambria" w:hAnsi="Calibri"/>
          <w:noProof/>
          <w:sz w:val="22"/>
        </w:rPr>
      </w:pP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t xml:space="preserve">- </w:t>
      </w:r>
      <w:r w:rsidRPr="00AE0B21">
        <w:rPr>
          <w:rFonts w:ascii="Calibri" w:hAnsi="Calibri"/>
          <w:sz w:val="22"/>
          <w:szCs w:val="22"/>
          <w:lang w:val="sr-Latn-CS"/>
        </w:rPr>
        <w:t xml:space="preserve">предмет оквирног споразума је утврђивање услова за закључивање појединачних уговора о јавној набавци </w:t>
      </w:r>
      <w:r>
        <w:rPr>
          <w:rFonts w:ascii="Calibri" w:hAnsi="Calibri"/>
          <w:b/>
          <w:sz w:val="22"/>
          <w:szCs w:val="22"/>
          <w:lang w:val="sr-Cyrl-CS"/>
        </w:rPr>
        <w:t>СРЕДСТАВА ЗА ДЕЗИНФЕКЦИЈУ</w:t>
      </w:r>
      <w:r w:rsidR="00A82C43">
        <w:rPr>
          <w:rFonts w:ascii="Calibri" w:hAnsi="Calibri"/>
          <w:b/>
          <w:sz w:val="22"/>
          <w:szCs w:val="22"/>
        </w:rPr>
        <w:t>II ДЕО</w:t>
      </w:r>
      <w:r w:rsidRPr="00AE0B21">
        <w:rPr>
          <w:rFonts w:ascii="Calibri" w:hAnsi="Calibri"/>
          <w:sz w:val="22"/>
          <w:szCs w:val="22"/>
          <w:lang w:val="sr-Latn-CS"/>
        </w:rPr>
        <w:t>, који чине предмет јавне набавке бр</w:t>
      </w:r>
      <w:r w:rsidRPr="001F0ED1">
        <w:rPr>
          <w:rFonts w:ascii="Calibri" w:hAnsi="Calibri"/>
          <w:sz w:val="22"/>
          <w:szCs w:val="22"/>
          <w:lang w:val="sr-Latn-CS"/>
        </w:rPr>
        <w:t xml:space="preserve">. </w:t>
      </w:r>
      <w:r w:rsidR="00A82C43">
        <w:rPr>
          <w:rFonts w:ascii="Calibri" w:hAnsi="Calibri"/>
          <w:b/>
          <w:sz w:val="22"/>
          <w:szCs w:val="22"/>
        </w:rPr>
        <w:t>62</w:t>
      </w:r>
      <w:r w:rsidRPr="001F0ED1">
        <w:rPr>
          <w:rFonts w:ascii="Calibri" w:hAnsi="Calibri"/>
          <w:b/>
          <w:sz w:val="22"/>
          <w:szCs w:val="22"/>
          <w:lang w:val="sr-Latn-CS"/>
        </w:rPr>
        <w:t>/1</w:t>
      </w:r>
      <w:r>
        <w:rPr>
          <w:rFonts w:ascii="Calibri" w:hAnsi="Calibri"/>
          <w:b/>
          <w:sz w:val="22"/>
          <w:szCs w:val="22"/>
        </w:rPr>
        <w:t>9</w:t>
      </w:r>
      <w:r w:rsidRPr="001F0ED1">
        <w:rPr>
          <w:rFonts w:ascii="Calibri" w:hAnsi="Calibri"/>
          <w:b/>
          <w:sz w:val="22"/>
          <w:szCs w:val="22"/>
          <w:lang w:val="sr-Latn-CS"/>
        </w:rPr>
        <w:t>-</w:t>
      </w:r>
      <w:r w:rsidRPr="001F0ED1">
        <w:rPr>
          <w:rFonts w:ascii="Calibri" w:hAnsi="Calibri"/>
          <w:b/>
          <w:sz w:val="22"/>
          <w:szCs w:val="22"/>
        </w:rPr>
        <w:t>Д</w:t>
      </w:r>
      <w:r w:rsidRPr="001F0ED1">
        <w:rPr>
          <w:rFonts w:ascii="Calibri" w:hAnsi="Calibri"/>
          <w:b/>
          <w:sz w:val="22"/>
          <w:szCs w:val="22"/>
          <w:lang w:val="sr-Latn-CS"/>
        </w:rPr>
        <w:t>/</w:t>
      </w:r>
      <w:r w:rsidRPr="001F0ED1">
        <w:rPr>
          <w:rFonts w:ascii="Calibri" w:hAnsi="Calibri"/>
          <w:b/>
          <w:sz w:val="22"/>
          <w:szCs w:val="22"/>
        </w:rPr>
        <w:t>ОП</w:t>
      </w:r>
      <w:r w:rsidRPr="00AE0B21">
        <w:rPr>
          <w:rFonts w:ascii="Calibri" w:hAnsi="Calibri"/>
          <w:sz w:val="22"/>
          <w:szCs w:val="22"/>
          <w:lang w:val="sr-Latn-CS"/>
        </w:rPr>
        <w:t xml:space="preserve"> између Наручиоца и Понуђача у складу са одредбама овог оквирног споразума и према стварним потребама Наручиоца.</w:t>
      </w:r>
    </w:p>
    <w:p w:rsidR="00AC3D07" w:rsidRPr="00AE0B21" w:rsidRDefault="00AC3D07" w:rsidP="0030685F">
      <w:pPr>
        <w:jc w:val="both"/>
        <w:rPr>
          <w:rFonts w:ascii="Calibri" w:hAnsi="Calibri"/>
          <w:sz w:val="22"/>
          <w:szCs w:val="22"/>
          <w:lang w:val="sr-Latn-CS"/>
        </w:rPr>
      </w:pPr>
      <w:r w:rsidRPr="00AE0B21">
        <w:rPr>
          <w:rFonts w:ascii="Calibri" w:hAnsi="Calibri"/>
          <w:sz w:val="22"/>
          <w:szCs w:val="22"/>
        </w:rPr>
        <w:tab/>
        <w:t xml:space="preserve">- </w:t>
      </w:r>
      <w:r w:rsidRPr="00AE0B21">
        <w:rPr>
          <w:rFonts w:ascii="Calibri" w:hAnsi="Calibri"/>
          <w:sz w:val="22"/>
          <w:szCs w:val="22"/>
          <w:lang w:val="sr-Latn-CS"/>
        </w:rPr>
        <w:t>добра која су предмет овог споразума су:</w:t>
      </w:r>
    </w:p>
    <w:p w:rsidR="00AC3D07" w:rsidRPr="00AE0B21" w:rsidRDefault="00AC3D07" w:rsidP="0030685F">
      <w:pPr>
        <w:jc w:val="both"/>
        <w:rPr>
          <w:sz w:val="22"/>
          <w:szCs w:val="22"/>
          <w:lang w:val="sr-Latn-CS"/>
        </w:rPr>
      </w:pPr>
    </w:p>
    <w:p w:rsidR="00AC3D07" w:rsidRPr="00AE0B21" w:rsidRDefault="00AC3D07" w:rsidP="0030685F">
      <w:pPr>
        <w:ind w:firstLine="720"/>
        <w:jc w:val="both"/>
        <w:rPr>
          <w:rFonts w:ascii="Calibri" w:hAnsi="Calibri"/>
          <w:b/>
          <w:sz w:val="22"/>
          <w:szCs w:val="22"/>
          <w:lang w:val="sr-Cyrl-CS"/>
        </w:rPr>
      </w:pPr>
      <w:r w:rsidRPr="00AE0B21">
        <w:rPr>
          <w:rFonts w:ascii="Calibri" w:hAnsi="Calibri"/>
          <w:b/>
          <w:sz w:val="22"/>
          <w:szCs w:val="22"/>
          <w:lang w:val="sr-Cyrl-CS"/>
        </w:rPr>
        <w:t>СПЕЦИФИКАЦИЈА ИЗ ПОНУДЕ ПОНУЂАЧА:</w:t>
      </w:r>
    </w:p>
    <w:p w:rsidR="00AC3D07" w:rsidRPr="00AE0B21" w:rsidRDefault="00AC3D07" w:rsidP="0030685F">
      <w:pPr>
        <w:ind w:firstLine="720"/>
        <w:jc w:val="both"/>
        <w:rPr>
          <w:rFonts w:ascii="Calibri" w:hAnsi="Calibri"/>
          <w:b/>
          <w:i/>
          <w:sz w:val="22"/>
          <w:szCs w:val="22"/>
          <w:lang w:val="sr-Cyrl-CS"/>
        </w:rPr>
      </w:pPr>
      <w:r w:rsidRPr="00AE0B21">
        <w:rPr>
          <w:rFonts w:ascii="Calibri" w:hAnsi="Calibri"/>
          <w:b/>
          <w:i/>
          <w:sz w:val="22"/>
          <w:szCs w:val="22"/>
          <w:lang w:val="sr-Cyrl-CS"/>
        </w:rPr>
        <w:t xml:space="preserve">(табелу попуњава Наручилац приликом закључивања </w:t>
      </w:r>
      <w:r>
        <w:rPr>
          <w:rFonts w:ascii="Calibri" w:hAnsi="Calibri"/>
          <w:b/>
          <w:i/>
          <w:sz w:val="22"/>
          <w:szCs w:val="22"/>
          <w:lang w:val="sr-Cyrl-CS"/>
        </w:rPr>
        <w:t>оквирног споразума</w:t>
      </w:r>
      <w:r w:rsidRPr="00AE0B21">
        <w:rPr>
          <w:rFonts w:ascii="Calibri" w:hAnsi="Calibri"/>
          <w:b/>
          <w:i/>
          <w:sz w:val="22"/>
          <w:szCs w:val="22"/>
          <w:lang w:val="sr-Cyrl-CS"/>
        </w:rPr>
        <w:t>)</w:t>
      </w:r>
    </w:p>
    <w:p w:rsidR="00AC3D07" w:rsidRPr="00AE0B21" w:rsidRDefault="00AC3D07" w:rsidP="0030685F">
      <w:pPr>
        <w:ind w:firstLine="720"/>
        <w:jc w:val="both"/>
        <w:rPr>
          <w:rFonts w:ascii="Calibri" w:hAnsi="Calibri"/>
          <w:b/>
          <w:sz w:val="8"/>
          <w:szCs w:val="8"/>
          <w:lang w:val="sr-Cyrl-CS"/>
        </w:rPr>
      </w:pPr>
    </w:p>
    <w:tbl>
      <w:tblPr>
        <w:tblW w:w="116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559"/>
        <w:gridCol w:w="567"/>
        <w:gridCol w:w="993"/>
        <w:gridCol w:w="1134"/>
        <w:gridCol w:w="1134"/>
        <w:gridCol w:w="567"/>
        <w:gridCol w:w="1134"/>
        <w:gridCol w:w="1134"/>
        <w:gridCol w:w="1417"/>
      </w:tblGrid>
      <w:tr w:rsidR="00CF2512" w:rsidRPr="00A82C43" w:rsidTr="00A82C43">
        <w:tc>
          <w:tcPr>
            <w:tcW w:w="567" w:type="dxa"/>
            <w:shd w:val="clear" w:color="auto" w:fill="F2F2F2"/>
            <w:vAlign w:val="center"/>
          </w:tcPr>
          <w:p w:rsidR="00CF2512" w:rsidRPr="00A82C43" w:rsidRDefault="00CF2512" w:rsidP="0030685F">
            <w:pPr>
              <w:ind w:left="-108"/>
              <w:jc w:val="center"/>
              <w:rPr>
                <w:rFonts w:ascii="Calibri" w:eastAsia="Cambria" w:hAnsi="Calibri"/>
                <w:b/>
                <w:noProof/>
                <w:sz w:val="18"/>
                <w:szCs w:val="18"/>
              </w:rPr>
            </w:pPr>
            <w:r w:rsidRPr="00A82C43">
              <w:rPr>
                <w:rFonts w:ascii="Calibri" w:eastAsia="Cambria" w:hAnsi="Calibri"/>
                <w:b/>
                <w:noProof/>
                <w:sz w:val="18"/>
                <w:szCs w:val="18"/>
                <w:lang w:val="sr-Cyrl-CS"/>
              </w:rPr>
              <w:t>Р</w:t>
            </w:r>
            <w:r w:rsidRPr="00A82C43">
              <w:rPr>
                <w:rFonts w:ascii="Calibri" w:eastAsia="Cambria" w:hAnsi="Calibri"/>
                <w:b/>
                <w:noProof/>
                <w:sz w:val="18"/>
                <w:szCs w:val="18"/>
              </w:rPr>
              <w:t>.</w:t>
            </w:r>
            <w:r w:rsidRPr="00A82C43">
              <w:rPr>
                <w:rFonts w:ascii="Calibri" w:eastAsia="Cambria" w:hAnsi="Calibri"/>
                <w:b/>
                <w:noProof/>
                <w:sz w:val="18"/>
                <w:szCs w:val="18"/>
                <w:lang w:val="sr-Cyrl-CS"/>
              </w:rPr>
              <w:t>б</w:t>
            </w:r>
            <w:r w:rsidR="00A82C43" w:rsidRPr="00A82C43">
              <w:rPr>
                <w:rFonts w:ascii="Calibri" w:eastAsia="Cambria" w:hAnsi="Calibri"/>
                <w:b/>
                <w:noProof/>
                <w:sz w:val="18"/>
                <w:szCs w:val="18"/>
                <w:lang w:val="sr-Cyrl-CS"/>
              </w:rPr>
              <w:t>р</w:t>
            </w:r>
            <w:r w:rsidRPr="00A82C43">
              <w:rPr>
                <w:rFonts w:ascii="Calibri" w:eastAsia="Cambria" w:hAnsi="Calibri"/>
                <w:b/>
                <w:noProof/>
                <w:sz w:val="18"/>
                <w:szCs w:val="18"/>
              </w:rPr>
              <w:t>.</w:t>
            </w:r>
          </w:p>
        </w:tc>
        <w:tc>
          <w:tcPr>
            <w:tcW w:w="1418"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Опис</w:t>
            </w:r>
          </w:p>
        </w:tc>
        <w:tc>
          <w:tcPr>
            <w:tcW w:w="1559"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Комерцијални назив и каталошки број</w:t>
            </w:r>
          </w:p>
        </w:tc>
        <w:tc>
          <w:tcPr>
            <w:tcW w:w="567" w:type="dxa"/>
            <w:shd w:val="clear" w:color="auto" w:fill="F2F2F2"/>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Ј.М.</w:t>
            </w:r>
          </w:p>
        </w:tc>
        <w:tc>
          <w:tcPr>
            <w:tcW w:w="993" w:type="dxa"/>
            <w:shd w:val="clear" w:color="auto" w:fill="F2F2F2"/>
            <w:vAlign w:val="center"/>
          </w:tcPr>
          <w:p w:rsidR="00CF2512" w:rsidRPr="00A82C43" w:rsidRDefault="00A82C43"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Оквирна к</w:t>
            </w:r>
            <w:r w:rsidR="00CF2512" w:rsidRPr="00A82C43">
              <w:rPr>
                <w:rFonts w:ascii="Calibri" w:eastAsia="Cambria" w:hAnsi="Calibri"/>
                <w:b/>
                <w:noProof/>
                <w:sz w:val="18"/>
                <w:szCs w:val="18"/>
                <w:lang w:val="sr-Cyrl-CS"/>
              </w:rPr>
              <w:t>ол.</w:t>
            </w:r>
          </w:p>
        </w:tc>
        <w:tc>
          <w:tcPr>
            <w:tcW w:w="1134"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 цена без пдв-а</w:t>
            </w:r>
          </w:p>
        </w:tc>
        <w:tc>
          <w:tcPr>
            <w:tcW w:w="1134"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 цена са пдв-ом</w:t>
            </w:r>
          </w:p>
        </w:tc>
        <w:tc>
          <w:tcPr>
            <w:tcW w:w="567" w:type="dxa"/>
            <w:shd w:val="clear" w:color="auto" w:fill="F2F2F2"/>
            <w:vAlign w:val="center"/>
          </w:tcPr>
          <w:p w:rsidR="00CF2512" w:rsidRPr="00A82C43" w:rsidRDefault="00CF2512" w:rsidP="0030685F">
            <w:pPr>
              <w:ind w:left="-108"/>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Пак.</w:t>
            </w:r>
          </w:p>
        </w:tc>
        <w:tc>
          <w:tcPr>
            <w:tcW w:w="1134"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 цена без пдв-а по пак.</w:t>
            </w:r>
          </w:p>
        </w:tc>
        <w:tc>
          <w:tcPr>
            <w:tcW w:w="1134" w:type="dxa"/>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Ј. цена са пдв-ом по пак.</w:t>
            </w:r>
          </w:p>
        </w:tc>
        <w:tc>
          <w:tcPr>
            <w:tcW w:w="1417" w:type="dxa"/>
            <w:shd w:val="clear" w:color="auto" w:fill="F2F2F2"/>
            <w:vAlign w:val="center"/>
          </w:tcPr>
          <w:p w:rsidR="00CF2512" w:rsidRPr="00A82C43" w:rsidRDefault="00CF2512" w:rsidP="0030685F">
            <w:pPr>
              <w:jc w:val="center"/>
              <w:rPr>
                <w:rFonts w:ascii="Calibri" w:eastAsia="Cambria" w:hAnsi="Calibri"/>
                <w:b/>
                <w:noProof/>
                <w:sz w:val="18"/>
                <w:szCs w:val="18"/>
                <w:lang w:val="sr-Cyrl-CS"/>
              </w:rPr>
            </w:pPr>
            <w:r w:rsidRPr="00A82C43">
              <w:rPr>
                <w:rFonts w:ascii="Calibri" w:eastAsia="Cambria" w:hAnsi="Calibri"/>
                <w:b/>
                <w:noProof/>
                <w:sz w:val="18"/>
                <w:szCs w:val="18"/>
                <w:lang w:val="sr-Cyrl-CS"/>
              </w:rPr>
              <w:t>Произвођач и земља порекла</w:t>
            </w:r>
          </w:p>
        </w:tc>
      </w:tr>
      <w:tr w:rsidR="00AC3D07" w:rsidRPr="00A82C43" w:rsidTr="00A82C43">
        <w:tc>
          <w:tcPr>
            <w:tcW w:w="567" w:type="dxa"/>
            <w:shd w:val="clear" w:color="auto" w:fill="F2F2F2"/>
          </w:tcPr>
          <w:p w:rsidR="00AC3D07" w:rsidRPr="00A82C43" w:rsidRDefault="00AC3D07" w:rsidP="0030685F">
            <w:pPr>
              <w:ind w:left="-108"/>
              <w:jc w:val="center"/>
              <w:rPr>
                <w:rFonts w:ascii="Calibri" w:eastAsia="Cambria" w:hAnsi="Calibri"/>
                <w:b/>
                <w:noProof/>
                <w:color w:val="222222"/>
                <w:sz w:val="18"/>
                <w:szCs w:val="18"/>
                <w:highlight w:val="yellow"/>
                <w:lang w:val="sr-Cyrl-CS"/>
              </w:rPr>
            </w:pPr>
          </w:p>
        </w:tc>
        <w:tc>
          <w:tcPr>
            <w:tcW w:w="1418" w:type="dxa"/>
          </w:tcPr>
          <w:p w:rsidR="00AC3D07" w:rsidRPr="00A82C43" w:rsidRDefault="00AC3D07" w:rsidP="0030685F">
            <w:pPr>
              <w:rPr>
                <w:rFonts w:ascii="Calibri" w:hAnsi="Calibri"/>
                <w:color w:val="222222"/>
                <w:sz w:val="18"/>
                <w:szCs w:val="18"/>
                <w:highlight w:val="yellow"/>
                <w:lang w:val="sr-Latn-CS"/>
              </w:rPr>
            </w:pPr>
          </w:p>
        </w:tc>
        <w:tc>
          <w:tcPr>
            <w:tcW w:w="1559" w:type="dxa"/>
          </w:tcPr>
          <w:p w:rsidR="00AC3D07" w:rsidRPr="00A82C43" w:rsidRDefault="00AC3D07" w:rsidP="0030685F">
            <w:pPr>
              <w:pStyle w:val="NoSpacing"/>
              <w:jc w:val="center"/>
              <w:rPr>
                <w:rFonts w:cs="Arial"/>
                <w:i w:val="0"/>
                <w:color w:val="222222"/>
                <w:sz w:val="18"/>
                <w:szCs w:val="18"/>
                <w:highlight w:val="yellow"/>
                <w:lang w:val="sr-Latn-CS"/>
              </w:rPr>
            </w:pPr>
          </w:p>
        </w:tc>
        <w:tc>
          <w:tcPr>
            <w:tcW w:w="567" w:type="dxa"/>
            <w:shd w:val="clear" w:color="auto" w:fill="F2F2F2"/>
          </w:tcPr>
          <w:p w:rsidR="00AC3D07" w:rsidRPr="00A82C43" w:rsidRDefault="00AC3D07" w:rsidP="0030685F">
            <w:pPr>
              <w:ind w:left="-108"/>
              <w:jc w:val="center"/>
              <w:rPr>
                <w:rFonts w:ascii="Calibri" w:hAnsi="Calibri"/>
                <w:b/>
                <w:bCs/>
                <w:color w:val="222222"/>
                <w:sz w:val="18"/>
                <w:szCs w:val="18"/>
                <w:highlight w:val="yellow"/>
                <w:lang w:val="sr-Latn-CS"/>
              </w:rPr>
            </w:pPr>
          </w:p>
        </w:tc>
        <w:tc>
          <w:tcPr>
            <w:tcW w:w="993" w:type="dxa"/>
            <w:shd w:val="clear" w:color="auto" w:fill="F2F2F2"/>
          </w:tcPr>
          <w:p w:rsidR="00AC3D07" w:rsidRPr="00A82C43" w:rsidRDefault="00AC3D07" w:rsidP="0030685F">
            <w:pPr>
              <w:ind w:left="-108"/>
              <w:jc w:val="center"/>
              <w:rPr>
                <w:rFonts w:ascii="Calibri" w:hAnsi="Calibri"/>
                <w:b/>
                <w:bCs/>
                <w:color w:val="222222"/>
                <w:sz w:val="18"/>
                <w:szCs w:val="18"/>
                <w:highlight w:val="yellow"/>
                <w:lang w:val="sr-Latn-CS"/>
              </w:rPr>
            </w:pPr>
          </w:p>
        </w:tc>
        <w:tc>
          <w:tcPr>
            <w:tcW w:w="1134" w:type="dxa"/>
          </w:tcPr>
          <w:p w:rsidR="00AC3D07" w:rsidRPr="00A82C43" w:rsidRDefault="00AC3D07" w:rsidP="0030685F">
            <w:pPr>
              <w:pStyle w:val="NoSpacing"/>
              <w:ind w:left="-108"/>
              <w:jc w:val="right"/>
              <w:rPr>
                <w:rFonts w:cs="Arial"/>
                <w:i w:val="0"/>
                <w:color w:val="222222"/>
                <w:sz w:val="18"/>
                <w:szCs w:val="18"/>
                <w:highlight w:val="yellow"/>
                <w:lang w:val="sr-Latn-CS"/>
              </w:rPr>
            </w:pPr>
          </w:p>
        </w:tc>
        <w:tc>
          <w:tcPr>
            <w:tcW w:w="1134" w:type="dxa"/>
          </w:tcPr>
          <w:p w:rsidR="00AC3D07" w:rsidRPr="00A82C43" w:rsidRDefault="00AC3D07" w:rsidP="0030685F">
            <w:pPr>
              <w:pStyle w:val="NoSpacing"/>
              <w:ind w:left="-108"/>
              <w:jc w:val="right"/>
              <w:rPr>
                <w:rFonts w:cs="Arial"/>
                <w:i w:val="0"/>
                <w:color w:val="222222"/>
                <w:sz w:val="18"/>
                <w:szCs w:val="18"/>
                <w:highlight w:val="yellow"/>
                <w:lang w:val="sr-Latn-CS"/>
              </w:rPr>
            </w:pPr>
          </w:p>
        </w:tc>
        <w:tc>
          <w:tcPr>
            <w:tcW w:w="567" w:type="dxa"/>
            <w:shd w:val="clear" w:color="auto" w:fill="F2F2F2"/>
          </w:tcPr>
          <w:p w:rsidR="00AC3D07" w:rsidRPr="00A82C43" w:rsidRDefault="00AC3D07" w:rsidP="0030685F">
            <w:pPr>
              <w:pStyle w:val="NoSpacing"/>
              <w:ind w:left="-108"/>
              <w:jc w:val="center"/>
              <w:rPr>
                <w:rFonts w:cs="Arial"/>
                <w:i w:val="0"/>
                <w:color w:val="222222"/>
                <w:sz w:val="18"/>
                <w:szCs w:val="18"/>
                <w:highlight w:val="yellow"/>
                <w:lang w:val="sr-Latn-CS"/>
              </w:rPr>
            </w:pPr>
          </w:p>
        </w:tc>
        <w:tc>
          <w:tcPr>
            <w:tcW w:w="1134" w:type="dxa"/>
          </w:tcPr>
          <w:p w:rsidR="00AC3D07" w:rsidRPr="00A82C43" w:rsidRDefault="00AC3D07" w:rsidP="0030685F">
            <w:pPr>
              <w:pStyle w:val="NoSpacing"/>
              <w:ind w:left="-108"/>
              <w:jc w:val="right"/>
              <w:rPr>
                <w:rFonts w:cs="Arial"/>
                <w:i w:val="0"/>
                <w:color w:val="222222"/>
                <w:sz w:val="18"/>
                <w:szCs w:val="18"/>
                <w:highlight w:val="yellow"/>
                <w:lang w:val="sr-Latn-CS"/>
              </w:rPr>
            </w:pPr>
          </w:p>
        </w:tc>
        <w:tc>
          <w:tcPr>
            <w:tcW w:w="1134" w:type="dxa"/>
          </w:tcPr>
          <w:p w:rsidR="00AC3D07" w:rsidRPr="00A82C43" w:rsidRDefault="00AC3D07" w:rsidP="0030685F">
            <w:pPr>
              <w:pStyle w:val="NoSpacing"/>
              <w:ind w:left="-108"/>
              <w:jc w:val="right"/>
              <w:rPr>
                <w:rFonts w:cs="Arial"/>
                <w:i w:val="0"/>
                <w:color w:val="222222"/>
                <w:sz w:val="18"/>
                <w:szCs w:val="18"/>
                <w:highlight w:val="yellow"/>
                <w:lang w:val="sr-Latn-CS"/>
              </w:rPr>
            </w:pPr>
          </w:p>
        </w:tc>
        <w:tc>
          <w:tcPr>
            <w:tcW w:w="1417" w:type="dxa"/>
            <w:shd w:val="clear" w:color="auto" w:fill="F2F2F2"/>
          </w:tcPr>
          <w:p w:rsidR="00AC3D07" w:rsidRPr="00A82C43" w:rsidRDefault="00AC3D07" w:rsidP="0030685F">
            <w:pPr>
              <w:pStyle w:val="NoSpacing"/>
              <w:rPr>
                <w:rFonts w:cs="Arial"/>
                <w:i w:val="0"/>
                <w:color w:val="222222"/>
                <w:sz w:val="18"/>
                <w:szCs w:val="18"/>
                <w:highlight w:val="yellow"/>
                <w:lang w:val="sr-Latn-CS"/>
              </w:rPr>
            </w:pPr>
          </w:p>
        </w:tc>
      </w:tr>
    </w:tbl>
    <w:p w:rsidR="00CF2512" w:rsidRDefault="00CF2512" w:rsidP="0030685F">
      <w:pPr>
        <w:ind w:firstLine="720"/>
        <w:jc w:val="both"/>
        <w:rPr>
          <w:rFonts w:ascii="Calibri" w:hAnsi="Calibri"/>
          <w:sz w:val="22"/>
          <w:szCs w:val="22"/>
        </w:rPr>
      </w:pP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rPr>
        <w:t xml:space="preserve">- </w:t>
      </w:r>
      <w:r w:rsidRPr="00AE0B21">
        <w:rPr>
          <w:rFonts w:ascii="Calibri" w:hAnsi="Calibri"/>
          <w:sz w:val="22"/>
          <w:szCs w:val="22"/>
          <w:lang w:val="sr-Latn-CS"/>
        </w:rPr>
        <w:t xml:space="preserve">овај оквирни споразум се закључује на период </w:t>
      </w:r>
      <w:r w:rsidRPr="001F0ED1">
        <w:rPr>
          <w:rFonts w:ascii="Calibri" w:hAnsi="Calibri"/>
          <w:sz w:val="22"/>
          <w:szCs w:val="22"/>
        </w:rPr>
        <w:t>до</w:t>
      </w:r>
      <w:r w:rsidR="0065333A">
        <w:rPr>
          <w:rFonts w:ascii="Calibri" w:hAnsi="Calibri"/>
          <w:sz w:val="22"/>
          <w:szCs w:val="22"/>
        </w:rPr>
        <w:t xml:space="preserve"> </w:t>
      </w:r>
      <w:r w:rsidR="00A82C43">
        <w:rPr>
          <w:rFonts w:ascii="Calibri" w:hAnsi="Calibri"/>
          <w:sz w:val="22"/>
          <w:szCs w:val="22"/>
        </w:rPr>
        <w:t>девет месеци</w:t>
      </w:r>
      <w:r w:rsidRPr="001F0ED1">
        <w:rPr>
          <w:rFonts w:ascii="Calibri" w:hAnsi="Calibri"/>
          <w:sz w:val="22"/>
          <w:szCs w:val="22"/>
        </w:rPr>
        <w:t>,</w:t>
      </w:r>
      <w:r w:rsidRPr="001F0ED1">
        <w:rPr>
          <w:rFonts w:ascii="Calibri" w:hAnsi="Calibri"/>
          <w:sz w:val="22"/>
          <w:szCs w:val="22"/>
          <w:lang w:val="sr-Latn-CS"/>
        </w:rPr>
        <w:t xml:space="preserve"> а ступа на снагу даном потписивања. Током периода важења овог оквирног споразума, предвиђа се</w:t>
      </w:r>
      <w:r w:rsidRPr="00AE0B21">
        <w:rPr>
          <w:rFonts w:ascii="Calibri" w:hAnsi="Calibri"/>
          <w:sz w:val="22"/>
          <w:szCs w:val="22"/>
          <w:lang w:val="sr-Latn-CS"/>
        </w:rPr>
        <w:t xml:space="preserve"> закључивање једног или више појединачних уговора, у зависности од стварних потреба Наручиоца.</w:t>
      </w: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t>-</w:t>
      </w:r>
      <w:r w:rsidRPr="00AE0B21">
        <w:rPr>
          <w:rFonts w:ascii="Calibri" w:hAnsi="Calibri"/>
          <w:sz w:val="22"/>
          <w:szCs w:val="22"/>
          <w:lang w:val="sr-Latn-CS"/>
        </w:rPr>
        <w:t xml:space="preserve">количине које су предвиђене </w:t>
      </w:r>
      <w:r w:rsidRPr="00AE0B21">
        <w:rPr>
          <w:rFonts w:ascii="Calibri" w:hAnsi="Calibri"/>
          <w:sz w:val="22"/>
          <w:szCs w:val="22"/>
        </w:rPr>
        <w:t>овим С</w:t>
      </w:r>
      <w:r w:rsidRPr="00AE0B21">
        <w:rPr>
          <w:rFonts w:ascii="Calibri" w:hAnsi="Calibri"/>
          <w:sz w:val="22"/>
          <w:szCs w:val="22"/>
          <w:lang w:val="sr-Latn-CS"/>
        </w:rPr>
        <w:t>поразумом</w:t>
      </w:r>
      <w:r w:rsidRPr="00AE0B21">
        <w:rPr>
          <w:rFonts w:ascii="Calibri" w:hAnsi="Calibri"/>
          <w:sz w:val="22"/>
          <w:szCs w:val="22"/>
        </w:rPr>
        <w:t xml:space="preserve"> у табели из овог члана</w:t>
      </w:r>
      <w:r w:rsidRPr="00AE0B21">
        <w:rPr>
          <w:rFonts w:ascii="Calibri" w:hAnsi="Calibri"/>
          <w:sz w:val="22"/>
          <w:szCs w:val="22"/>
          <w:lang w:val="sr-Latn-CS"/>
        </w:rPr>
        <w:t xml:space="preserve"> су оквирне и могу се разликовати од количина које ће Наручилац уговарати путем појединачних уговора са </w:t>
      </w:r>
      <w:r w:rsidRPr="00AE0B21">
        <w:rPr>
          <w:rFonts w:ascii="Calibri" w:hAnsi="Calibri"/>
          <w:sz w:val="22"/>
          <w:szCs w:val="22"/>
        </w:rPr>
        <w:t>п</w:t>
      </w:r>
      <w:r w:rsidRPr="00AE0B21">
        <w:rPr>
          <w:rFonts w:ascii="Calibri" w:hAnsi="Calibri"/>
          <w:sz w:val="22"/>
          <w:szCs w:val="22"/>
          <w:lang w:val="sr-Latn-CS"/>
        </w:rPr>
        <w:t>онуђачем током периода важења овог оквирног споразума.</w:t>
      </w:r>
    </w:p>
    <w:p w:rsidR="00AC3D07" w:rsidRDefault="00AC3D07" w:rsidP="0030685F">
      <w:pPr>
        <w:ind w:firstLine="720"/>
        <w:jc w:val="both"/>
        <w:rPr>
          <w:rFonts w:ascii="Calibri" w:hAnsi="Calibri"/>
          <w:color w:val="222222"/>
          <w:sz w:val="22"/>
          <w:szCs w:val="22"/>
        </w:rPr>
      </w:pPr>
      <w:r w:rsidRPr="00AE0B21">
        <w:rPr>
          <w:rFonts w:ascii="Calibri" w:hAnsi="Calibri"/>
          <w:sz w:val="22"/>
          <w:szCs w:val="22"/>
        </w:rPr>
        <w:t xml:space="preserve">- свака испорука одн. сва испоручена добра морају да буду у складу са потписаним </w:t>
      </w:r>
      <w:r>
        <w:rPr>
          <w:rFonts w:ascii="Calibri" w:hAnsi="Calibri"/>
          <w:sz w:val="22"/>
          <w:szCs w:val="22"/>
        </w:rPr>
        <w:t>оквирним споразумом</w:t>
      </w:r>
      <w:r w:rsidRPr="00AE0B21">
        <w:rPr>
          <w:rFonts w:ascii="Calibri" w:hAnsi="Calibri"/>
          <w:sz w:val="22"/>
          <w:szCs w:val="22"/>
        </w:rPr>
        <w:t>.</w:t>
      </w:r>
      <w:r w:rsidRPr="00AE0B21">
        <w:rPr>
          <w:rFonts w:ascii="Calibri" w:hAnsi="Calibri"/>
          <w:color w:val="222222"/>
          <w:sz w:val="22"/>
          <w:szCs w:val="22"/>
        </w:rPr>
        <w:tab/>
      </w:r>
    </w:p>
    <w:p w:rsidR="00C0444D" w:rsidRDefault="00C0444D" w:rsidP="0030685F">
      <w:pPr>
        <w:ind w:firstLine="720"/>
        <w:jc w:val="both"/>
        <w:rPr>
          <w:rFonts w:ascii="Calibri" w:hAnsi="Calibri"/>
          <w:color w:val="222222"/>
          <w:sz w:val="22"/>
          <w:szCs w:val="22"/>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Члан 3.</w:t>
      </w: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 </w:t>
      </w:r>
      <w:r w:rsidRPr="00AE0B21">
        <w:rPr>
          <w:rFonts w:ascii="Calibri" w:hAnsi="Calibri"/>
          <w:b/>
          <w:sz w:val="22"/>
          <w:szCs w:val="22"/>
        </w:rPr>
        <w:t>УКУПНА ВРЕДНОСТ</w:t>
      </w:r>
      <w:r w:rsidRPr="00AE0B21">
        <w:rPr>
          <w:rFonts w:ascii="Calibri" w:hAnsi="Calibri"/>
          <w:b/>
          <w:sz w:val="22"/>
          <w:szCs w:val="22"/>
          <w:lang w:val="sr-Latn-CS"/>
        </w:rPr>
        <w:t xml:space="preserve">, УСЛОВИ </w:t>
      </w:r>
      <w:r w:rsidRPr="00AE0B21">
        <w:rPr>
          <w:rFonts w:ascii="Calibri" w:hAnsi="Calibri"/>
          <w:b/>
          <w:sz w:val="22"/>
          <w:szCs w:val="22"/>
        </w:rPr>
        <w:t xml:space="preserve">И РОК </w:t>
      </w:r>
      <w:r w:rsidRPr="00AE0B21">
        <w:rPr>
          <w:rFonts w:ascii="Calibri" w:hAnsi="Calibri"/>
          <w:b/>
          <w:sz w:val="22"/>
          <w:szCs w:val="22"/>
          <w:lang w:val="sr-Latn-CS"/>
        </w:rPr>
        <w:t>ПЛАЋАЊА -</w:t>
      </w:r>
    </w:p>
    <w:p w:rsidR="00AC3D07" w:rsidRPr="00AE0B21" w:rsidRDefault="00AC3D07" w:rsidP="0030685F">
      <w:pPr>
        <w:ind w:firstLine="426"/>
        <w:jc w:val="both"/>
        <w:rPr>
          <w:rFonts w:ascii="Calibri" w:hAnsi="Calibri"/>
          <w:szCs w:val="22"/>
          <w:shd w:val="clear" w:color="auto" w:fill="FFFFFF"/>
          <w:lang w:val="sr-Latn-CS"/>
        </w:rPr>
      </w:pPr>
    </w:p>
    <w:p w:rsidR="00AC3D07" w:rsidRPr="00AE0B21" w:rsidRDefault="00AC3D07" w:rsidP="0030685F">
      <w:pPr>
        <w:ind w:firstLine="426"/>
        <w:jc w:val="both"/>
        <w:rPr>
          <w:rFonts w:ascii="Calibri" w:hAnsi="Calibri"/>
          <w:noProof/>
          <w:sz w:val="22"/>
          <w:szCs w:val="22"/>
          <w:lang w:val="sr-Latn-CS"/>
        </w:rPr>
      </w:pPr>
      <w:r w:rsidRPr="00AE0B21">
        <w:rPr>
          <w:rFonts w:ascii="Calibri" w:hAnsi="Calibri"/>
          <w:noProof/>
          <w:sz w:val="22"/>
          <w:szCs w:val="22"/>
          <w:lang w:val="sr-Latn-CS"/>
        </w:rPr>
        <w:tab/>
      </w:r>
      <w:r w:rsidRPr="00AE0B21">
        <w:rPr>
          <w:rFonts w:ascii="Calibri" w:hAnsi="Calibri"/>
          <w:noProof/>
          <w:sz w:val="22"/>
          <w:szCs w:val="22"/>
        </w:rPr>
        <w:t>С</w:t>
      </w:r>
      <w:r w:rsidRPr="00AE0B21">
        <w:rPr>
          <w:rFonts w:ascii="Calibri" w:hAnsi="Calibri"/>
          <w:noProof/>
          <w:sz w:val="22"/>
          <w:szCs w:val="22"/>
          <w:lang w:val="sr-Latn-CS"/>
        </w:rPr>
        <w:t xml:space="preserve">транесу сагласне да </w:t>
      </w:r>
      <w:r w:rsidRPr="00AE0B21">
        <w:rPr>
          <w:rFonts w:ascii="Calibri" w:hAnsi="Calibri"/>
          <w:noProof/>
          <w:sz w:val="22"/>
          <w:szCs w:val="22"/>
        </w:rPr>
        <w:t xml:space="preserve">вредност оквирног споразума </w:t>
      </w:r>
      <w:r w:rsidRPr="008F07A3">
        <w:rPr>
          <w:rFonts w:ascii="Calibri" w:hAnsi="Calibri"/>
          <w:noProof/>
          <w:sz w:val="22"/>
          <w:szCs w:val="22"/>
          <w:highlight w:val="cyan"/>
        </w:rPr>
        <w:t>за све понуђене партије</w:t>
      </w:r>
      <w:r w:rsidRPr="00AE0B21">
        <w:rPr>
          <w:rFonts w:ascii="Calibri" w:hAnsi="Calibri"/>
          <w:noProof/>
          <w:sz w:val="22"/>
          <w:szCs w:val="22"/>
          <w:lang w:val="sr-Latn-CS"/>
        </w:rPr>
        <w:t xml:space="preserve">износи </w:t>
      </w:r>
      <w:r w:rsidRPr="00AE0B21">
        <w:rPr>
          <w:rFonts w:ascii="Calibri" w:hAnsi="Calibri"/>
          <w:b/>
          <w:noProof/>
          <w:sz w:val="22"/>
          <w:szCs w:val="22"/>
          <w:lang w:val="sr-Latn-CS"/>
        </w:rPr>
        <w:t>__________</w:t>
      </w:r>
      <w:r w:rsidRPr="00AE0B21">
        <w:rPr>
          <w:rFonts w:ascii="Calibri" w:hAnsi="Calibri"/>
          <w:noProof/>
          <w:sz w:val="22"/>
          <w:szCs w:val="22"/>
          <w:lang w:val="sr-Latn-CS"/>
        </w:rPr>
        <w:t xml:space="preserve"> динара без ПДВ-а </w:t>
      </w:r>
      <w:r w:rsidRPr="00AE0B21">
        <w:rPr>
          <w:rFonts w:ascii="Calibri" w:hAnsi="Calibri"/>
          <w:i/>
          <w:noProof/>
          <w:sz w:val="22"/>
          <w:szCs w:val="22"/>
          <w:lang w:val="sr-Latn-CS"/>
        </w:rPr>
        <w:t xml:space="preserve">(словима: ____________________________________ и __/100) </w:t>
      </w:r>
      <w:r w:rsidRPr="00AE0B21">
        <w:rPr>
          <w:rFonts w:ascii="Calibri" w:hAnsi="Calibri"/>
          <w:b/>
          <w:i/>
          <w:noProof/>
          <w:sz w:val="22"/>
          <w:szCs w:val="22"/>
          <w:lang w:val="sr-Latn-CS"/>
        </w:rPr>
        <w:t>(</w:t>
      </w:r>
      <w:r w:rsidRPr="00AE0B21">
        <w:rPr>
          <w:rFonts w:ascii="Calibri" w:hAnsi="Calibri"/>
          <w:b/>
          <w:i/>
          <w:noProof/>
          <w:sz w:val="22"/>
          <w:szCs w:val="22"/>
          <w:shd w:val="clear" w:color="auto" w:fill="FABF8F"/>
          <w:lang w:val="sr-Latn-CS"/>
        </w:rPr>
        <w:t>попуњава понуђач</w:t>
      </w:r>
      <w:r w:rsidRPr="00AE0B21">
        <w:rPr>
          <w:rFonts w:ascii="Calibri" w:hAnsi="Calibri"/>
          <w:b/>
          <w:i/>
          <w:noProof/>
          <w:sz w:val="22"/>
          <w:szCs w:val="22"/>
          <w:lang w:val="sr-Latn-CS"/>
        </w:rPr>
        <w:t>)</w:t>
      </w:r>
      <w:r w:rsidRPr="00AE0B21">
        <w:rPr>
          <w:rFonts w:ascii="Calibri" w:hAnsi="Calibri"/>
          <w:noProof/>
          <w:sz w:val="22"/>
          <w:szCs w:val="22"/>
          <w:lang w:val="sr-Latn-CS"/>
        </w:rPr>
        <w:t>.</w:t>
      </w:r>
    </w:p>
    <w:p w:rsidR="00AC3D07" w:rsidRPr="00AE0B21" w:rsidRDefault="00AC3D07" w:rsidP="0030685F">
      <w:pPr>
        <w:ind w:firstLine="426"/>
        <w:jc w:val="both"/>
        <w:rPr>
          <w:rFonts w:ascii="Calibri" w:hAnsi="Calibri"/>
          <w:sz w:val="22"/>
          <w:szCs w:val="22"/>
          <w:lang w:val="sr-Latn-CS"/>
        </w:rPr>
      </w:pPr>
      <w:r w:rsidRPr="00AE0B21">
        <w:rPr>
          <w:rFonts w:ascii="Calibri" w:hAnsi="Calibri"/>
          <w:sz w:val="22"/>
          <w:szCs w:val="22"/>
          <w:lang w:val="sr-Latn-CS"/>
        </w:rPr>
        <w:tab/>
        <w:t>На цен</w:t>
      </w:r>
      <w:r w:rsidRPr="00AE0B21">
        <w:rPr>
          <w:rFonts w:ascii="Calibri" w:hAnsi="Calibri"/>
          <w:sz w:val="22"/>
          <w:szCs w:val="22"/>
        </w:rPr>
        <w:t>е из овог оквирног споразума</w:t>
      </w:r>
      <w:r w:rsidRPr="00AE0B21">
        <w:rPr>
          <w:rFonts w:ascii="Calibri" w:hAnsi="Calibri"/>
          <w:sz w:val="22"/>
          <w:szCs w:val="22"/>
          <w:lang w:val="sr-Latn-CS"/>
        </w:rPr>
        <w:t xml:space="preserve"> се зарачунава ПДВ у висини од </w:t>
      </w:r>
      <w:r w:rsidRPr="00AE0B21">
        <w:rPr>
          <w:rFonts w:ascii="Calibri" w:hAnsi="Calibri"/>
          <w:b/>
          <w:sz w:val="22"/>
          <w:szCs w:val="22"/>
          <w:lang w:val="sr-Latn-CS"/>
        </w:rPr>
        <w:t>___</w:t>
      </w:r>
      <w:r w:rsidRPr="00AE0B21">
        <w:rPr>
          <w:rFonts w:ascii="Calibri" w:hAnsi="Calibri"/>
          <w:sz w:val="22"/>
          <w:szCs w:val="22"/>
          <w:lang w:val="sr-Latn-CS"/>
        </w:rPr>
        <w:t xml:space="preserve"> %. </w:t>
      </w:r>
    </w:p>
    <w:p w:rsidR="00AC3D07" w:rsidRPr="00AE0B21" w:rsidRDefault="00AC3D07" w:rsidP="0030685F">
      <w:pPr>
        <w:ind w:firstLine="426"/>
        <w:jc w:val="both"/>
        <w:rPr>
          <w:rFonts w:ascii="Calibri" w:hAnsi="Calibri"/>
          <w:sz w:val="22"/>
          <w:szCs w:val="22"/>
          <w:lang w:val="sr-Cyrl-CS"/>
        </w:rPr>
      </w:pPr>
      <w:r w:rsidRPr="00AE0B21">
        <w:rPr>
          <w:rFonts w:ascii="Calibri" w:hAnsi="Calibri"/>
          <w:sz w:val="22"/>
          <w:szCs w:val="22"/>
          <w:lang w:val="sr-Latn-CS"/>
        </w:rPr>
        <w:tab/>
        <w:t xml:space="preserve">Укупна </w:t>
      </w:r>
      <w:r w:rsidRPr="00AE0B21">
        <w:rPr>
          <w:rFonts w:ascii="Calibri" w:hAnsi="Calibri"/>
          <w:sz w:val="22"/>
          <w:szCs w:val="22"/>
        </w:rPr>
        <w:t>вредност оквирног споразума</w:t>
      </w:r>
      <w:r w:rsidRPr="00AE0B21">
        <w:rPr>
          <w:rFonts w:ascii="Calibri" w:hAnsi="Calibri"/>
          <w:sz w:val="22"/>
          <w:szCs w:val="22"/>
          <w:lang w:val="sr-Latn-CS"/>
        </w:rPr>
        <w:t xml:space="preserve"> са обрачунатим </w:t>
      </w:r>
      <w:r w:rsidRPr="00AE0B21">
        <w:rPr>
          <w:rFonts w:ascii="Calibri" w:hAnsi="Calibri"/>
          <w:b/>
          <w:sz w:val="22"/>
          <w:szCs w:val="22"/>
          <w:lang w:val="sr-Latn-CS"/>
        </w:rPr>
        <w:t>ПДВ</w:t>
      </w:r>
      <w:r w:rsidRPr="00AE0B21">
        <w:rPr>
          <w:rFonts w:ascii="Calibri" w:hAnsi="Calibri"/>
          <w:sz w:val="22"/>
          <w:szCs w:val="22"/>
          <w:lang w:val="sr-Latn-CS"/>
        </w:rPr>
        <w:t>-ом износи</w:t>
      </w:r>
      <w:r w:rsidRPr="00AE0B21">
        <w:rPr>
          <w:rFonts w:ascii="Calibri" w:hAnsi="Calibri"/>
          <w:b/>
          <w:noProof/>
          <w:sz w:val="22"/>
          <w:szCs w:val="22"/>
          <w:lang w:val="sr-Latn-CS"/>
        </w:rPr>
        <w:t>_________</w:t>
      </w:r>
      <w:r w:rsidRPr="00AE0B21">
        <w:rPr>
          <w:rFonts w:ascii="Calibri" w:hAnsi="Calibri"/>
          <w:noProof/>
          <w:sz w:val="22"/>
          <w:szCs w:val="22"/>
          <w:lang w:val="sr-Latn-CS"/>
        </w:rPr>
        <w:t xml:space="preserve"> динара </w:t>
      </w:r>
      <w:r w:rsidRPr="00AE0B21">
        <w:rPr>
          <w:rFonts w:ascii="Calibri" w:hAnsi="Calibri"/>
          <w:i/>
          <w:noProof/>
          <w:sz w:val="22"/>
          <w:szCs w:val="22"/>
          <w:lang w:val="sr-Latn-CS"/>
        </w:rPr>
        <w:t xml:space="preserve">(словима: ________________________ и __/100) </w:t>
      </w:r>
      <w:r w:rsidRPr="00AE0B21">
        <w:rPr>
          <w:rFonts w:ascii="Calibri" w:hAnsi="Calibri"/>
          <w:b/>
          <w:i/>
          <w:noProof/>
          <w:sz w:val="22"/>
          <w:szCs w:val="22"/>
          <w:lang w:val="sr-Latn-CS"/>
        </w:rPr>
        <w:t>(</w:t>
      </w:r>
      <w:r w:rsidRPr="00AE0B21">
        <w:rPr>
          <w:rFonts w:ascii="Calibri" w:hAnsi="Calibri"/>
          <w:b/>
          <w:i/>
          <w:noProof/>
          <w:sz w:val="22"/>
          <w:szCs w:val="22"/>
          <w:shd w:val="clear" w:color="auto" w:fill="FABF8F"/>
          <w:lang w:val="sr-Latn-CS"/>
        </w:rPr>
        <w:t>попуњава понуђач</w:t>
      </w:r>
      <w:r w:rsidRPr="00AE0B21">
        <w:rPr>
          <w:rFonts w:ascii="Calibri" w:hAnsi="Calibri"/>
          <w:b/>
          <w:i/>
          <w:noProof/>
          <w:sz w:val="22"/>
          <w:szCs w:val="22"/>
          <w:lang w:val="sr-Latn-CS"/>
        </w:rPr>
        <w:t xml:space="preserve">) </w:t>
      </w:r>
      <w:r w:rsidRPr="00AE0B21">
        <w:rPr>
          <w:rFonts w:ascii="Calibri" w:hAnsi="Calibri"/>
          <w:sz w:val="22"/>
          <w:szCs w:val="22"/>
          <w:lang w:val="sr-Latn-CS"/>
        </w:rPr>
        <w:t xml:space="preserve">а подразумева испоруку, </w:t>
      </w:r>
      <w:r w:rsidRPr="00AE0B21">
        <w:rPr>
          <w:rFonts w:ascii="Calibri" w:hAnsi="Calibri"/>
          <w:b/>
          <w:sz w:val="22"/>
          <w:szCs w:val="22"/>
          <w:lang w:val="sr-Latn-CS"/>
        </w:rPr>
        <w:t>ФЦЦО</w:t>
      </w:r>
      <w:r w:rsidRPr="00AE0B21">
        <w:rPr>
          <w:rFonts w:ascii="Calibri" w:hAnsi="Calibri"/>
          <w:sz w:val="22"/>
          <w:szCs w:val="22"/>
          <w:lang w:val="sr-Latn-CS"/>
        </w:rPr>
        <w:t xml:space="preserve"> магацин Купца</w:t>
      </w:r>
      <w:r w:rsidRPr="00AE0B21">
        <w:rPr>
          <w:rFonts w:ascii="Calibri" w:hAnsi="Calibri"/>
          <w:sz w:val="22"/>
          <w:szCs w:val="22"/>
        </w:rPr>
        <w:t xml:space="preserve"> са обавезом истовара</w:t>
      </w:r>
      <w:r w:rsidRPr="00AE0B21">
        <w:rPr>
          <w:rFonts w:ascii="Calibri" w:hAnsi="Calibri"/>
          <w:sz w:val="22"/>
          <w:szCs w:val="22"/>
          <w:lang w:val="sr-Latn-CS"/>
        </w:rPr>
        <w:t xml:space="preserve">. </w:t>
      </w:r>
    </w:p>
    <w:p w:rsidR="00AC3D07" w:rsidRDefault="00AC3D07" w:rsidP="0030685F">
      <w:pPr>
        <w:spacing w:before="22"/>
        <w:ind w:firstLine="426"/>
        <w:jc w:val="both"/>
        <w:rPr>
          <w:rFonts w:ascii="Calibri" w:hAnsi="Calibri"/>
          <w:sz w:val="22"/>
          <w:szCs w:val="22"/>
        </w:rPr>
      </w:pPr>
      <w:r w:rsidRPr="00AE0B21">
        <w:rPr>
          <w:rFonts w:ascii="Calibri" w:hAnsi="Calibri"/>
          <w:sz w:val="22"/>
          <w:szCs w:val="22"/>
          <w:lang w:val="sr-Latn-CS"/>
        </w:rPr>
        <w:tab/>
        <w:t>Наручилац ће као Купац плаћати испоручене количине добара по ценама из оквирног споразума уплатом на текући рачун продавца</w:t>
      </w:r>
      <w:r w:rsidRPr="00AE0B21">
        <w:rPr>
          <w:rFonts w:ascii="Calibri" w:eastAsia="Calibri" w:hAnsi="Calibri"/>
          <w:noProof/>
          <w:sz w:val="22"/>
          <w:szCs w:val="22"/>
          <w:lang w:val="sr-Latn-CS"/>
        </w:rPr>
        <w:t xml:space="preserve">број: </w:t>
      </w:r>
      <w:r w:rsidRPr="00AE0B21">
        <w:rPr>
          <w:rFonts w:ascii="Calibri" w:hAnsi="Calibri"/>
          <w:b/>
          <w:bCs/>
          <w:sz w:val="22"/>
          <w:szCs w:val="22"/>
          <w:lang w:val="sr-Latn-CS"/>
        </w:rPr>
        <w:t xml:space="preserve">_________________ </w:t>
      </w:r>
      <w:r w:rsidRPr="00AE0B21">
        <w:rPr>
          <w:rFonts w:ascii="Calibri" w:eastAsia="Calibri" w:hAnsi="Calibri"/>
          <w:noProof/>
          <w:sz w:val="22"/>
          <w:szCs w:val="22"/>
          <w:lang w:val="sr-Latn-CS"/>
        </w:rPr>
        <w:t xml:space="preserve">код </w:t>
      </w:r>
      <w:r w:rsidRPr="00AE0B21">
        <w:rPr>
          <w:rFonts w:ascii="Calibri" w:eastAsia="Calibri" w:hAnsi="Calibri"/>
          <w:b/>
          <w:noProof/>
          <w:sz w:val="22"/>
          <w:szCs w:val="22"/>
          <w:lang w:val="sr-Latn-CS"/>
        </w:rPr>
        <w:t>______</w:t>
      </w:r>
      <w:r w:rsidRPr="00AE0B21">
        <w:rPr>
          <w:rFonts w:ascii="Calibri" w:eastAsia="Calibri" w:hAnsi="Calibri"/>
          <w:b/>
          <w:noProof/>
          <w:sz w:val="22"/>
          <w:szCs w:val="22"/>
        </w:rPr>
        <w:t>_________</w:t>
      </w:r>
      <w:r w:rsidRPr="00AE0B21">
        <w:rPr>
          <w:rFonts w:ascii="Calibri" w:eastAsia="Calibri" w:hAnsi="Calibri"/>
          <w:noProof/>
          <w:sz w:val="22"/>
          <w:szCs w:val="22"/>
          <w:lang w:val="sr-Latn-CS"/>
        </w:rPr>
        <w:t xml:space="preserve"> банке </w:t>
      </w:r>
      <w:r w:rsidRPr="00AE0B21">
        <w:rPr>
          <w:rFonts w:ascii="Calibri" w:eastAsia="Calibri" w:hAnsi="Calibri"/>
          <w:b/>
          <w:i/>
          <w:noProof/>
          <w:sz w:val="22"/>
          <w:szCs w:val="22"/>
          <w:lang w:val="sr-Latn-CS"/>
        </w:rPr>
        <w:t>(</w:t>
      </w:r>
      <w:r w:rsidRPr="00AE0B21">
        <w:rPr>
          <w:rFonts w:ascii="Calibri" w:eastAsia="Calibri" w:hAnsi="Calibri"/>
          <w:b/>
          <w:i/>
          <w:noProof/>
          <w:sz w:val="22"/>
          <w:szCs w:val="22"/>
          <w:shd w:val="clear" w:color="auto" w:fill="FABF8F"/>
          <w:lang w:val="sr-Latn-CS"/>
        </w:rPr>
        <w:t>попуњава понуђач</w:t>
      </w:r>
      <w:r w:rsidRPr="00AE0B21">
        <w:rPr>
          <w:rFonts w:ascii="Calibri" w:eastAsia="Calibri" w:hAnsi="Calibri"/>
          <w:b/>
          <w:i/>
          <w:noProof/>
          <w:sz w:val="22"/>
          <w:szCs w:val="22"/>
          <w:lang w:val="sr-Latn-CS"/>
        </w:rPr>
        <w:t>)</w:t>
      </w:r>
      <w:r w:rsidRPr="00AE0B21">
        <w:rPr>
          <w:rFonts w:ascii="Calibri" w:hAnsi="Calibri"/>
          <w:sz w:val="22"/>
          <w:szCs w:val="22"/>
          <w:lang w:val="sr-Latn-CS"/>
        </w:rPr>
        <w:t xml:space="preserve"> у року од 90 дана по пријему рачуна.</w:t>
      </w:r>
    </w:p>
    <w:p w:rsidR="00AC3D07" w:rsidRPr="00FF4905" w:rsidRDefault="00AC3D07" w:rsidP="0030685F">
      <w:pPr>
        <w:spacing w:before="22"/>
        <w:ind w:firstLine="426"/>
        <w:jc w:val="both"/>
        <w:rPr>
          <w:rFonts w:ascii="Calibri" w:hAnsi="Calibri"/>
          <w:b/>
          <w:sz w:val="22"/>
          <w:szCs w:val="22"/>
          <w:highlight w:val="yellow"/>
          <w:lang w:val="sr-Latn-CS" w:eastAsia="sr-Latn-CS"/>
        </w:rPr>
      </w:pPr>
      <w:r w:rsidRPr="00B634E1">
        <w:rPr>
          <w:rFonts w:ascii="Calibri" w:hAnsi="Calibri"/>
          <w:sz w:val="22"/>
          <w:szCs w:val="22"/>
          <w:lang w:val="sr-Latn-CS" w:eastAsia="sr-Latn-CS"/>
        </w:rPr>
        <w:t xml:space="preserve">Прoдaвaц мoжe за време трајања </w:t>
      </w:r>
      <w:r>
        <w:rPr>
          <w:rFonts w:ascii="Calibri" w:hAnsi="Calibri"/>
          <w:sz w:val="22"/>
          <w:szCs w:val="22"/>
          <w:lang w:eastAsia="sr-Latn-CS"/>
        </w:rPr>
        <w:t>оквирног споразума</w:t>
      </w:r>
      <w:r w:rsidRPr="00B634E1">
        <w:rPr>
          <w:rFonts w:ascii="Calibri" w:hAnsi="Calibri"/>
          <w:sz w:val="22"/>
          <w:szCs w:val="22"/>
          <w:lang w:val="sr-Latn-CS" w:eastAsia="sr-Latn-CS"/>
        </w:rPr>
        <w:t xml:space="preserve"> oдoбрити Купцу пoсeбнe пoгoднoсти (рaбaт, дужи рoк плaћaњa и др.)за чији ће се обрачун сачињавати књижно одобрење.</w:t>
      </w:r>
    </w:p>
    <w:p w:rsidR="00AC3D07" w:rsidRDefault="00AC3D07" w:rsidP="0030685F">
      <w:pPr>
        <w:ind w:firstLine="720"/>
        <w:jc w:val="both"/>
        <w:rPr>
          <w:rFonts w:ascii="Calibri" w:hAnsi="Calibri"/>
          <w:sz w:val="22"/>
          <w:szCs w:val="22"/>
        </w:rPr>
      </w:pPr>
      <w:r w:rsidRPr="00781F49">
        <w:rPr>
          <w:rFonts w:ascii="Calibri" w:hAnsi="Calibri"/>
          <w:sz w:val="22"/>
          <w:szCs w:val="22"/>
        </w:rPr>
        <w:t xml:space="preserve">Купац може након закључења овог </w:t>
      </w:r>
      <w:r>
        <w:rPr>
          <w:rFonts w:ascii="Calibri" w:hAnsi="Calibri"/>
          <w:sz w:val="22"/>
          <w:szCs w:val="22"/>
        </w:rPr>
        <w:t>оквирног споразума</w:t>
      </w:r>
      <w:r w:rsidRPr="00781F49">
        <w:rPr>
          <w:rFonts w:ascii="Calibri" w:hAnsi="Calibri"/>
          <w:sz w:val="22"/>
          <w:szCs w:val="22"/>
        </w:rPr>
        <w:t xml:space="preserve">, без спровођења поступка јавне набавке повећати обим предмета </w:t>
      </w:r>
      <w:r>
        <w:rPr>
          <w:rFonts w:ascii="Calibri" w:hAnsi="Calibri"/>
          <w:sz w:val="22"/>
          <w:szCs w:val="22"/>
        </w:rPr>
        <w:t>оквирног споразума</w:t>
      </w:r>
      <w:r w:rsidRPr="00781F49">
        <w:rPr>
          <w:rFonts w:ascii="Calibri" w:hAnsi="Calibri"/>
          <w:sz w:val="22"/>
          <w:szCs w:val="22"/>
        </w:rPr>
        <w:t xml:space="preserve"> максимално до 5% од укупне вредности из 1. става овог члана </w:t>
      </w:r>
      <w:r>
        <w:rPr>
          <w:rFonts w:ascii="Calibri" w:hAnsi="Calibri"/>
          <w:sz w:val="22"/>
          <w:szCs w:val="22"/>
        </w:rPr>
        <w:t>оквирног споразума</w:t>
      </w:r>
      <w:r w:rsidRPr="00781F49">
        <w:rPr>
          <w:rFonts w:ascii="Calibri" w:hAnsi="Calibri"/>
          <w:sz w:val="22"/>
          <w:szCs w:val="22"/>
        </w:rPr>
        <w:t>, у складу са чланом 115. став 1. и 5. Закона о јавним набавкама.</w:t>
      </w:r>
    </w:p>
    <w:p w:rsidR="00C0444D" w:rsidRDefault="00C0444D" w:rsidP="0030685F">
      <w:pPr>
        <w:widowControl/>
        <w:autoSpaceDE/>
        <w:adjustRightInd/>
        <w:jc w:val="center"/>
        <w:rPr>
          <w:rFonts w:ascii="Calibri" w:hAnsi="Calibri"/>
          <w:b/>
          <w:sz w:val="22"/>
          <w:szCs w:val="22"/>
          <w:lang w:val="sr-Latn-CS"/>
        </w:rPr>
      </w:pPr>
    </w:p>
    <w:p w:rsidR="00C0444D" w:rsidRDefault="00C0444D" w:rsidP="0030685F">
      <w:pPr>
        <w:widowControl/>
        <w:autoSpaceDE/>
        <w:adjustRightInd/>
        <w:jc w:val="center"/>
        <w:rPr>
          <w:rFonts w:ascii="Calibri" w:hAnsi="Calibri"/>
          <w:b/>
          <w:sz w:val="22"/>
          <w:szCs w:val="22"/>
          <w:lang w:val="sr-Latn-CS"/>
        </w:rPr>
      </w:pPr>
    </w:p>
    <w:p w:rsidR="00AC3D07" w:rsidRPr="00AE0B21" w:rsidRDefault="00C0444D" w:rsidP="0030685F">
      <w:pPr>
        <w:widowControl/>
        <w:autoSpaceDE/>
        <w:adjustRightInd/>
        <w:jc w:val="center"/>
        <w:rPr>
          <w:rFonts w:ascii="Calibri" w:hAnsi="Calibri"/>
          <w:b/>
          <w:sz w:val="22"/>
          <w:szCs w:val="22"/>
          <w:lang w:val="sr-Latn-CS"/>
        </w:rPr>
      </w:pPr>
      <w:r>
        <w:rPr>
          <w:rFonts w:ascii="Calibri" w:hAnsi="Calibri"/>
          <w:b/>
          <w:sz w:val="22"/>
          <w:szCs w:val="22"/>
          <w:lang w:val="sr-Latn-CS"/>
        </w:rPr>
        <w:lastRenderedPageBreak/>
        <w:t xml:space="preserve"> </w:t>
      </w:r>
      <w:r w:rsidR="00AC3D07" w:rsidRPr="00AE0B21">
        <w:rPr>
          <w:rFonts w:ascii="Calibri" w:hAnsi="Calibri"/>
          <w:b/>
          <w:sz w:val="22"/>
          <w:szCs w:val="22"/>
          <w:lang w:val="sr-Latn-CS"/>
        </w:rPr>
        <w:t xml:space="preserve">Члан </w:t>
      </w:r>
      <w:r w:rsidR="00AC3D07" w:rsidRPr="00AE0B21">
        <w:rPr>
          <w:rFonts w:ascii="Calibri" w:hAnsi="Calibri"/>
          <w:b/>
          <w:sz w:val="22"/>
          <w:szCs w:val="22"/>
        </w:rPr>
        <w:t>3а</w:t>
      </w:r>
      <w:r w:rsidR="00AC3D07" w:rsidRPr="00AE0B21">
        <w:rPr>
          <w:rFonts w:ascii="Calibri" w:hAnsi="Calibri"/>
          <w:b/>
          <w:sz w:val="22"/>
          <w:szCs w:val="22"/>
          <w:lang w:val="sr-Latn-CS"/>
        </w:rPr>
        <w:t>.</w:t>
      </w:r>
    </w:p>
    <w:p w:rsidR="00AC3D07" w:rsidRPr="00AE0B21" w:rsidRDefault="00AC3D07" w:rsidP="0030685F">
      <w:pPr>
        <w:jc w:val="center"/>
        <w:rPr>
          <w:rFonts w:ascii="Calibri" w:hAnsi="Calibri"/>
          <w:b/>
          <w:sz w:val="22"/>
          <w:szCs w:val="22"/>
          <w:lang w:val="sr-Cyrl-CS"/>
        </w:rPr>
      </w:pPr>
      <w:r w:rsidRPr="00AE0B21">
        <w:rPr>
          <w:rFonts w:ascii="Calibri" w:hAnsi="Calibri"/>
          <w:b/>
          <w:sz w:val="22"/>
          <w:szCs w:val="22"/>
          <w:lang w:val="sr-Latn-CS"/>
        </w:rPr>
        <w:t xml:space="preserve">- УСЛОВИ ЗА ПРОМЕНУ ЦЕНЕ </w:t>
      </w:r>
      <w:r w:rsidRPr="00AE0B21">
        <w:rPr>
          <w:rFonts w:ascii="Calibri" w:hAnsi="Calibri"/>
          <w:b/>
          <w:sz w:val="22"/>
          <w:szCs w:val="22"/>
          <w:lang w:val="sr-Cyrl-CS"/>
        </w:rPr>
        <w:t>-</w:t>
      </w:r>
    </w:p>
    <w:p w:rsidR="00AC3D07" w:rsidRPr="00AE0B21" w:rsidRDefault="00AC3D07" w:rsidP="0030685F">
      <w:pPr>
        <w:pStyle w:val="NoSpacing"/>
        <w:rPr>
          <w:rFonts w:cs="Arial"/>
          <w:i w:val="0"/>
          <w:sz w:val="22"/>
          <w:szCs w:val="22"/>
          <w:lang w:val="sr-Latn-CS"/>
        </w:rPr>
      </w:pPr>
    </w:p>
    <w:p w:rsidR="00AC3D07" w:rsidRPr="00AE0B21" w:rsidRDefault="00AC3D07" w:rsidP="0030685F">
      <w:pPr>
        <w:jc w:val="both"/>
        <w:rPr>
          <w:rFonts w:ascii="Calibri" w:hAnsi="Calibri"/>
          <w:sz w:val="22"/>
          <w:szCs w:val="22"/>
        </w:rPr>
      </w:pPr>
      <w:r w:rsidRPr="00AE0B21">
        <w:rPr>
          <w:rFonts w:ascii="Calibri" w:hAnsi="Calibri"/>
          <w:sz w:val="22"/>
          <w:szCs w:val="22"/>
          <w:lang w:val="sr-Cyrl-CS"/>
        </w:rPr>
        <w:tab/>
      </w:r>
      <w:r w:rsidRPr="00AE0B21">
        <w:rPr>
          <w:rFonts w:ascii="Calibri" w:hAnsi="Calibri"/>
          <w:sz w:val="22"/>
          <w:szCs w:val="22"/>
          <w:lang w:val="sr-Latn-CS"/>
        </w:rPr>
        <w:t xml:space="preserve">Уговорена ценаjе фиксна и </w:t>
      </w:r>
      <w:r w:rsidRPr="00AE0B21">
        <w:rPr>
          <w:rFonts w:ascii="Calibri" w:hAnsi="Calibri"/>
          <w:sz w:val="22"/>
          <w:szCs w:val="22"/>
        </w:rPr>
        <w:t>н</w:t>
      </w:r>
      <w:r w:rsidRPr="00AE0B21">
        <w:rPr>
          <w:rFonts w:ascii="Calibri" w:hAnsi="Calibri"/>
          <w:sz w:val="22"/>
          <w:szCs w:val="22"/>
          <w:lang w:val="sr-Latn-CS"/>
        </w:rPr>
        <w:t>е може</w:t>
      </w:r>
      <w:r w:rsidRPr="00AE0B21">
        <w:rPr>
          <w:rFonts w:ascii="Calibri" w:hAnsi="Calibri"/>
          <w:sz w:val="22"/>
          <w:szCs w:val="22"/>
        </w:rPr>
        <w:t xml:space="preserve"> се</w:t>
      </w:r>
      <w:r w:rsidRPr="00AE0B21">
        <w:rPr>
          <w:rFonts w:ascii="Calibri" w:hAnsi="Calibri"/>
          <w:sz w:val="22"/>
          <w:szCs w:val="22"/>
          <w:lang w:val="sr-Latn-CS"/>
        </w:rPr>
        <w:t xml:space="preserve"> мењати</w:t>
      </w:r>
      <w:r>
        <w:rPr>
          <w:rFonts w:ascii="Calibri" w:hAnsi="Calibri"/>
          <w:sz w:val="22"/>
          <w:szCs w:val="22"/>
        </w:rPr>
        <w:t xml:space="preserve"> током трајања оквирног споразума</w:t>
      </w:r>
      <w:r w:rsidRPr="00AE0B21">
        <w:rPr>
          <w:rFonts w:ascii="Calibri" w:hAnsi="Calibri"/>
          <w:sz w:val="22"/>
          <w:szCs w:val="22"/>
        </w:rPr>
        <w:t>.</w:t>
      </w:r>
    </w:p>
    <w:p w:rsidR="00CF2512" w:rsidRDefault="00CF2512" w:rsidP="002B3ACE">
      <w:pPr>
        <w:ind w:right="-230"/>
        <w:jc w:val="center"/>
        <w:rPr>
          <w:rFonts w:ascii="Calibri" w:hAnsi="Calibri"/>
          <w:sz w:val="22"/>
          <w:szCs w:val="22"/>
          <w:lang w:val="sr-Latn-CS"/>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4</w:t>
      </w:r>
      <w:r w:rsidRPr="00AE0B21">
        <w:rPr>
          <w:rFonts w:ascii="Calibri" w:hAnsi="Calibri"/>
          <w:b/>
          <w:sz w:val="22"/>
          <w:szCs w:val="22"/>
          <w:lang w:val="sr-Latn-CS"/>
        </w:rPr>
        <w:t>.</w:t>
      </w: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 </w:t>
      </w:r>
      <w:r w:rsidRPr="00AE0B21">
        <w:rPr>
          <w:rFonts w:ascii="Calibri" w:hAnsi="Calibri"/>
          <w:b/>
          <w:sz w:val="22"/>
          <w:szCs w:val="22"/>
        </w:rPr>
        <w:t>НАЧИН И УСЛОВИ ЗАКЉУЧИВАЊА ПОЈЕДИНАЧНИХ УГОВОРА</w:t>
      </w:r>
      <w:r w:rsidRPr="00AE0B21">
        <w:rPr>
          <w:rFonts w:ascii="Calibri" w:hAnsi="Calibri"/>
          <w:b/>
          <w:sz w:val="22"/>
          <w:szCs w:val="22"/>
          <w:lang w:val="sr-Latn-CS"/>
        </w:rPr>
        <w:t xml:space="preserve"> -</w:t>
      </w:r>
    </w:p>
    <w:p w:rsidR="00AC3D07" w:rsidRPr="00AE0B21" w:rsidRDefault="00AC3D07" w:rsidP="0030685F">
      <w:pPr>
        <w:ind w:firstLine="426"/>
        <w:jc w:val="both"/>
        <w:rPr>
          <w:rFonts w:ascii="Calibri" w:hAnsi="Calibri"/>
          <w:szCs w:val="22"/>
          <w:shd w:val="clear" w:color="auto" w:fill="FFFFFF"/>
          <w:lang w:val="sr-Latn-CS"/>
        </w:rPr>
      </w:pPr>
    </w:p>
    <w:p w:rsidR="00AC3D07" w:rsidRPr="00AE0B21" w:rsidRDefault="00AC3D07" w:rsidP="0030685F">
      <w:pPr>
        <w:ind w:firstLine="720"/>
        <w:jc w:val="both"/>
        <w:rPr>
          <w:rFonts w:ascii="Calibri" w:hAnsi="Calibri"/>
          <w:sz w:val="22"/>
          <w:szCs w:val="22"/>
        </w:rPr>
      </w:pPr>
      <w:r w:rsidRPr="00AE0B21">
        <w:rPr>
          <w:rFonts w:ascii="Calibri" w:hAnsi="Calibri"/>
          <w:sz w:val="22"/>
          <w:szCs w:val="22"/>
          <w:lang w:val="sr-Latn-CS" w:eastAsia="sr-Latn-CS"/>
        </w:rPr>
        <w:t>Након закључења оквирног споразума, када настане потреба Наручиоца за предметом набавке, Наручилац ће упутити Понуђачу позив за закључивање појединачног уговора о јавној набавци.</w:t>
      </w: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t>При закључивању појединачних Уговора о јавној набавци, не могу се мењати битни услови из овог оквирног споразума.</w:t>
      </w:r>
    </w:p>
    <w:p w:rsidR="00AC3D07" w:rsidRPr="00AE0B21" w:rsidRDefault="00AC3D07" w:rsidP="0030685F">
      <w:pPr>
        <w:widowControl/>
        <w:ind w:firstLine="720"/>
        <w:jc w:val="both"/>
        <w:rPr>
          <w:rFonts w:ascii="Calibri" w:hAnsi="Calibri"/>
          <w:sz w:val="22"/>
          <w:szCs w:val="22"/>
          <w:lang w:val="sr-Latn-CS" w:eastAsia="sr-Latn-CS"/>
        </w:rPr>
      </w:pPr>
      <w:r w:rsidRPr="00AE0B21">
        <w:rPr>
          <w:rFonts w:ascii="Calibri" w:hAnsi="Calibri"/>
          <w:sz w:val="22"/>
          <w:szCs w:val="22"/>
          <w:lang w:val="sr-Latn-CS" w:eastAsia="sr-Latn-CS"/>
        </w:rPr>
        <w:t>Добављач је дужан да се одазове у року од три дана позиву Наручиоца за закључење појединачног уговора</w:t>
      </w:r>
      <w:r w:rsidRPr="00AE0B21">
        <w:rPr>
          <w:rFonts w:ascii="Calibri" w:hAnsi="Calibri"/>
          <w:sz w:val="22"/>
          <w:szCs w:val="22"/>
          <w:lang w:eastAsia="sr-Latn-CS"/>
        </w:rPr>
        <w:t xml:space="preserve"> и да извршава своје обавезе у складу са уговореним роковима</w:t>
      </w:r>
      <w:r w:rsidRPr="00AE0B21">
        <w:rPr>
          <w:rFonts w:ascii="Calibri" w:hAnsi="Calibri"/>
          <w:sz w:val="22"/>
          <w:szCs w:val="22"/>
          <w:lang w:val="sr-Latn-CS" w:eastAsia="sr-Latn-CS"/>
        </w:rPr>
        <w:t xml:space="preserve">.  </w:t>
      </w:r>
    </w:p>
    <w:p w:rsidR="00AC3D07" w:rsidRPr="00AE0B21" w:rsidRDefault="00AC3D07" w:rsidP="0030685F">
      <w:pPr>
        <w:ind w:firstLine="720"/>
        <w:jc w:val="both"/>
        <w:rPr>
          <w:rFonts w:ascii="Calibri" w:hAnsi="Calibri"/>
          <w:sz w:val="22"/>
          <w:szCs w:val="22"/>
        </w:rPr>
      </w:pPr>
      <w:r w:rsidRPr="00AE0B21">
        <w:rPr>
          <w:rFonts w:ascii="Calibri" w:hAnsi="Calibri"/>
          <w:sz w:val="22"/>
          <w:szCs w:val="22"/>
          <w:lang w:val="sr-Latn-CS" w:eastAsia="sr-Latn-CS"/>
        </w:rPr>
        <w:t>Појединачни уговор о јавној набавци се закључује под условима из овог оквирног споразума у погледу спецификација предмета набавке, цене, начина и рокова плаћања, начина, времена и места испоруке.</w:t>
      </w: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t>Уколико добављач одбије да потпише појединачни уговор о јавној набавци наручилац ће реализовати средство обезбеђења за добро извршења посла из овог оквирног споразума.</w:t>
      </w:r>
    </w:p>
    <w:p w:rsidR="00C0444D" w:rsidRDefault="00C0444D" w:rsidP="0030685F">
      <w:pPr>
        <w:jc w:val="center"/>
        <w:rPr>
          <w:rFonts w:ascii="Calibri" w:hAnsi="Calibri"/>
          <w:b/>
          <w:sz w:val="22"/>
          <w:szCs w:val="22"/>
          <w:lang w:val="sr-Latn-CS"/>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5</w:t>
      </w:r>
      <w:r w:rsidRPr="00AE0B21">
        <w:rPr>
          <w:rFonts w:ascii="Calibri" w:hAnsi="Calibri"/>
          <w:b/>
          <w:sz w:val="22"/>
          <w:szCs w:val="22"/>
          <w:lang w:val="sr-Latn-CS"/>
        </w:rPr>
        <w:t>.</w:t>
      </w:r>
    </w:p>
    <w:p w:rsidR="00AC3D07" w:rsidRPr="00AE0B21" w:rsidRDefault="00AC3D07" w:rsidP="0030685F">
      <w:pPr>
        <w:jc w:val="center"/>
        <w:rPr>
          <w:rFonts w:ascii="Calibri" w:hAnsi="Calibri"/>
          <w:b/>
          <w:sz w:val="22"/>
          <w:szCs w:val="22"/>
          <w:shd w:val="clear" w:color="auto" w:fill="FFFFFF"/>
          <w:lang w:val="sr-Latn-CS"/>
        </w:rPr>
      </w:pPr>
      <w:r w:rsidRPr="00AE0B21">
        <w:rPr>
          <w:rFonts w:ascii="Calibri" w:hAnsi="Calibri"/>
          <w:b/>
          <w:sz w:val="22"/>
          <w:szCs w:val="22"/>
          <w:lang w:val="sr-Latn-CS"/>
        </w:rPr>
        <w:t xml:space="preserve">- </w:t>
      </w:r>
      <w:r w:rsidRPr="00AE0B21">
        <w:rPr>
          <w:rFonts w:ascii="Calibri" w:hAnsi="Calibri"/>
          <w:b/>
          <w:sz w:val="22"/>
          <w:szCs w:val="22"/>
        </w:rPr>
        <w:t>КВАЛИТЕТ И КОЛИЧИНА</w:t>
      </w:r>
      <w:r w:rsidRPr="00AE0B21">
        <w:rPr>
          <w:rFonts w:ascii="Calibri" w:hAnsi="Calibri"/>
          <w:b/>
          <w:sz w:val="22"/>
          <w:szCs w:val="22"/>
          <w:lang w:val="sr-Latn-CS"/>
        </w:rPr>
        <w:t xml:space="preserve"> -</w:t>
      </w:r>
    </w:p>
    <w:p w:rsidR="00AC3D07" w:rsidRPr="00AE0B21" w:rsidRDefault="00AC3D07" w:rsidP="0030685F">
      <w:pPr>
        <w:jc w:val="center"/>
        <w:rPr>
          <w:rFonts w:ascii="Calibri" w:hAnsi="Calibri"/>
          <w:b/>
          <w:sz w:val="22"/>
          <w:szCs w:val="22"/>
        </w:rPr>
      </w:pP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lang w:val="sr-Latn-CS"/>
        </w:rPr>
        <w:t>Квалитет добара који су предмет овог споразума мора у потпуности одговарати важећим домаћим или међународним стандардима за ту врсту добара и уверењима о квалитету и атестима достављеним уз понуду понуђача.</w:t>
      </w: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lang w:val="sr-Latn-CS"/>
        </w:rPr>
        <w:t>Наручилац је овлашћен да врши контролу квалитета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w:t>
      </w: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lang w:val="sr-Latn-CS"/>
        </w:rPr>
        <w:t>У случају када независна специјализована инстутиција утврди одступање од уговореног квалитета добара, трошкови те анализе падају на терет понуђача.</w:t>
      </w: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lang w:val="sr-Latn-CS"/>
        </w:rPr>
        <w:t xml:space="preserve">Квантитативни пријем добара се врши приликом пријема у магацину Болничке апотеке у оквируОпште болнице Суботица, Суботица. Евентуална рекламација од стране Наручиоца на испоручене количине мора бити сачињена у писаној форми и достављена понуђачу у року од 24 (двадесет и четири) часа. </w:t>
      </w:r>
    </w:p>
    <w:p w:rsidR="00AC3D07" w:rsidRPr="00AE0B21" w:rsidRDefault="00AC3D07" w:rsidP="0030685F">
      <w:pPr>
        <w:ind w:firstLine="720"/>
        <w:jc w:val="both"/>
        <w:rPr>
          <w:rFonts w:ascii="Calibri" w:hAnsi="Calibri"/>
          <w:sz w:val="22"/>
          <w:szCs w:val="22"/>
        </w:rPr>
      </w:pPr>
      <w:r w:rsidRPr="00AE0B21">
        <w:rPr>
          <w:rFonts w:ascii="Calibri" w:hAnsi="Calibri"/>
          <w:sz w:val="22"/>
          <w:szCs w:val="22"/>
          <w:lang w:val="sr-Latn-CS"/>
        </w:rPr>
        <w:t>Понуђач као продавац сноси све ризике у вези са превозом и испоруком предметних добара до места испоруке.</w:t>
      </w:r>
    </w:p>
    <w:p w:rsidR="00C0444D" w:rsidRDefault="00C0444D" w:rsidP="0030685F">
      <w:pPr>
        <w:jc w:val="center"/>
        <w:rPr>
          <w:rFonts w:ascii="Calibri" w:hAnsi="Calibri"/>
          <w:b/>
          <w:sz w:val="22"/>
          <w:szCs w:val="22"/>
          <w:lang w:val="sr-Latn-CS"/>
        </w:rPr>
      </w:pPr>
    </w:p>
    <w:p w:rsidR="00AC3D07" w:rsidRPr="00AE0B21" w:rsidRDefault="00AC3D07" w:rsidP="0030685F">
      <w:pPr>
        <w:jc w:val="center"/>
        <w:rPr>
          <w:rFonts w:ascii="Calibri" w:hAnsi="Calibri"/>
          <w:b/>
          <w:sz w:val="22"/>
          <w:szCs w:val="22"/>
          <w:lang w:val="sr-Latn-CS"/>
        </w:rPr>
      </w:pPr>
      <w:r w:rsidRPr="00AE0B21">
        <w:rPr>
          <w:rFonts w:ascii="Calibri" w:hAnsi="Calibri"/>
          <w:b/>
          <w:sz w:val="22"/>
          <w:szCs w:val="22"/>
          <w:lang w:val="sr-Latn-CS"/>
        </w:rPr>
        <w:t xml:space="preserve">Члан </w:t>
      </w:r>
      <w:r w:rsidRPr="00AE0B21">
        <w:rPr>
          <w:rFonts w:ascii="Calibri" w:hAnsi="Calibri"/>
          <w:b/>
          <w:sz w:val="22"/>
          <w:szCs w:val="22"/>
        </w:rPr>
        <w:t>5а</w:t>
      </w:r>
      <w:r w:rsidRPr="00AE0B21">
        <w:rPr>
          <w:rFonts w:ascii="Calibri" w:hAnsi="Calibri"/>
          <w:b/>
          <w:sz w:val="22"/>
          <w:szCs w:val="22"/>
          <w:lang w:val="sr-Latn-CS"/>
        </w:rPr>
        <w:t>.</w:t>
      </w:r>
    </w:p>
    <w:p w:rsidR="00AC3D07" w:rsidRPr="00AE0B21" w:rsidRDefault="00AC3D07" w:rsidP="0030685F">
      <w:pPr>
        <w:jc w:val="center"/>
        <w:rPr>
          <w:rFonts w:ascii="Calibri" w:hAnsi="Calibri"/>
          <w:b/>
          <w:sz w:val="22"/>
          <w:szCs w:val="22"/>
          <w:shd w:val="clear" w:color="auto" w:fill="FFFFFF"/>
          <w:lang w:val="sr-Latn-CS"/>
        </w:rPr>
      </w:pPr>
      <w:r w:rsidRPr="00AE0B21">
        <w:rPr>
          <w:rFonts w:ascii="Calibri" w:hAnsi="Calibri"/>
          <w:b/>
          <w:sz w:val="22"/>
          <w:szCs w:val="22"/>
          <w:lang w:val="sr-Latn-CS"/>
        </w:rPr>
        <w:t>- ОБАВЕЗЕ ПОНУЂАЧА У ПОГЛЕДУ ИСПОРУКЕ И ЕВЕНТУАЛНОГ НЕДОСТАТКА У КВАЛИТЕТУ ДОБАРА -</w:t>
      </w:r>
    </w:p>
    <w:p w:rsidR="00AC3D07" w:rsidRPr="00AE0B21" w:rsidRDefault="00AC3D07" w:rsidP="0030685F">
      <w:pPr>
        <w:jc w:val="center"/>
        <w:rPr>
          <w:rFonts w:ascii="Calibri" w:hAnsi="Calibri"/>
          <w:b/>
          <w:sz w:val="22"/>
          <w:szCs w:val="22"/>
        </w:rPr>
      </w:pPr>
    </w:p>
    <w:p w:rsidR="00AC3D07" w:rsidRPr="00AE0B21" w:rsidRDefault="00AC3D07" w:rsidP="0030685F">
      <w:pPr>
        <w:jc w:val="both"/>
        <w:rPr>
          <w:rFonts w:ascii="Calibri" w:hAnsi="Calibri"/>
          <w:sz w:val="22"/>
          <w:szCs w:val="22"/>
          <w:lang w:val="sr-Latn-CS"/>
        </w:rPr>
      </w:pPr>
      <w:r w:rsidRPr="00AE0B21">
        <w:rPr>
          <w:rFonts w:ascii="Calibri" w:hAnsi="Calibri"/>
          <w:sz w:val="22"/>
          <w:szCs w:val="22"/>
          <w:lang w:val="sr-Latn-CS"/>
        </w:rPr>
        <w:t>Понуђач као Продавац се обавезује:</w:t>
      </w:r>
    </w:p>
    <w:p w:rsidR="00AC3D07" w:rsidRPr="00AE0B21" w:rsidRDefault="00AC3D07" w:rsidP="0030685F">
      <w:pPr>
        <w:ind w:firstLine="720"/>
        <w:jc w:val="both"/>
        <w:rPr>
          <w:rFonts w:ascii="Calibri" w:hAnsi="Calibri"/>
          <w:sz w:val="22"/>
          <w:szCs w:val="22"/>
          <w:lang w:val="sr-Latn-CS"/>
        </w:rPr>
      </w:pPr>
      <w:r w:rsidRPr="00AE0B21">
        <w:rPr>
          <w:rFonts w:ascii="Calibri" w:hAnsi="Calibri"/>
          <w:sz w:val="22"/>
          <w:szCs w:val="22"/>
        </w:rPr>
        <w:t>- д</w:t>
      </w:r>
      <w:r w:rsidRPr="00AE0B21">
        <w:rPr>
          <w:rFonts w:ascii="Calibri" w:hAnsi="Calibri"/>
          <w:sz w:val="22"/>
          <w:szCs w:val="22"/>
          <w:lang w:val="sr-Latn-CS"/>
        </w:rPr>
        <w:t>а ће замену неодговарајућих одн. неисправних испоручених добара извршити одмах, одн. најкасније у року од 24 (двадесет и четири) часа од дана пријема писменог захтева Наручиоца.</w:t>
      </w:r>
    </w:p>
    <w:p w:rsidR="00AC3D07" w:rsidRDefault="00AC3D07" w:rsidP="0030685F">
      <w:pPr>
        <w:ind w:firstLine="720"/>
        <w:jc w:val="both"/>
        <w:rPr>
          <w:rFonts w:ascii="Calibri" w:hAnsi="Calibri"/>
          <w:sz w:val="22"/>
          <w:szCs w:val="22"/>
          <w:lang w:val="sr-Latn-CS"/>
        </w:rPr>
      </w:pPr>
      <w:r w:rsidRPr="00AE0B21">
        <w:rPr>
          <w:rFonts w:ascii="Calibri" w:hAnsi="Calibri"/>
          <w:sz w:val="22"/>
          <w:szCs w:val="22"/>
        </w:rPr>
        <w:t>- д</w:t>
      </w:r>
      <w:r w:rsidRPr="00AE0B21">
        <w:rPr>
          <w:rFonts w:ascii="Calibri" w:hAnsi="Calibri"/>
          <w:sz w:val="22"/>
          <w:szCs w:val="22"/>
          <w:lang w:val="sr-Latn-CS"/>
        </w:rPr>
        <w:t>а ће у року од 3 (три) дана од дана пријема писменог захтева Наручиоца извршити замену уговореног добра којем је рок трајања непосредно при истеку.</w:t>
      </w:r>
    </w:p>
    <w:p w:rsidR="00C0444D" w:rsidRPr="004E376B" w:rsidRDefault="00C0444D" w:rsidP="0030685F">
      <w:pPr>
        <w:ind w:firstLine="720"/>
        <w:jc w:val="both"/>
        <w:rPr>
          <w:rFonts w:ascii="Calibri" w:hAnsi="Calibri"/>
          <w:sz w:val="22"/>
          <w:szCs w:val="22"/>
        </w:rPr>
      </w:pPr>
    </w:p>
    <w:p w:rsidR="00AC3D07" w:rsidRPr="00AE0B21" w:rsidRDefault="00AC3D07" w:rsidP="0030685F">
      <w:pPr>
        <w:ind w:firstLine="720"/>
        <w:jc w:val="both"/>
        <w:rPr>
          <w:rFonts w:ascii="Calibri" w:hAnsi="Calibri"/>
          <w:sz w:val="22"/>
          <w:szCs w:val="22"/>
        </w:rPr>
      </w:pPr>
      <w:r w:rsidRPr="00AE0B21">
        <w:rPr>
          <w:rFonts w:ascii="Calibri" w:hAnsi="Calibri"/>
          <w:sz w:val="22"/>
          <w:szCs w:val="22"/>
        </w:rPr>
        <w:lastRenderedPageBreak/>
        <w:t xml:space="preserve">- </w:t>
      </w:r>
      <w:r w:rsidRPr="00AE0B21">
        <w:rPr>
          <w:rFonts w:ascii="Calibri" w:hAnsi="Calibri"/>
          <w:sz w:val="22"/>
          <w:szCs w:val="22"/>
          <w:lang w:val="sr-Latn-CS"/>
        </w:rPr>
        <w:t>Понуђач као продавац се обавезује да ће испоручивати добра која су упакована у складу са прописима</w:t>
      </w:r>
      <w:r w:rsidRPr="00AE0B21">
        <w:rPr>
          <w:rFonts w:ascii="Calibri" w:hAnsi="Calibri"/>
          <w:sz w:val="22"/>
          <w:szCs w:val="22"/>
        </w:rPr>
        <w:t xml:space="preserve">, </w:t>
      </w:r>
      <w:r w:rsidRPr="00AE0B21">
        <w:rPr>
          <w:rFonts w:ascii="Calibri" w:hAnsi="Calibri"/>
          <w:sz w:val="22"/>
          <w:szCs w:val="22"/>
          <w:lang w:val="sr-Latn-CS"/>
        </w:rPr>
        <w:t xml:space="preserve">имају рок трајања не </w:t>
      </w:r>
      <w:r w:rsidRPr="001F0ED1">
        <w:rPr>
          <w:rFonts w:ascii="Calibri" w:hAnsi="Calibri"/>
          <w:sz w:val="22"/>
          <w:szCs w:val="22"/>
          <w:lang w:val="sr-Latn-CS"/>
        </w:rPr>
        <w:t xml:space="preserve">краћи од </w:t>
      </w:r>
      <w:r>
        <w:rPr>
          <w:rFonts w:ascii="Calibri" w:hAnsi="Calibri"/>
          <w:sz w:val="22"/>
          <w:szCs w:val="22"/>
        </w:rPr>
        <w:t>90</w:t>
      </w:r>
      <w:r>
        <w:rPr>
          <w:rFonts w:ascii="Calibri" w:hAnsi="Calibri"/>
          <w:sz w:val="22"/>
          <w:szCs w:val="22"/>
          <w:lang w:val="sr-Latn-CS"/>
        </w:rPr>
        <w:t xml:space="preserve"> (</w:t>
      </w:r>
      <w:r>
        <w:rPr>
          <w:rFonts w:ascii="Calibri" w:hAnsi="Calibri"/>
          <w:sz w:val="22"/>
          <w:szCs w:val="22"/>
        </w:rPr>
        <w:t>деведесет</w:t>
      </w:r>
      <w:r w:rsidRPr="001F0ED1">
        <w:rPr>
          <w:rFonts w:ascii="Calibri" w:hAnsi="Calibri"/>
          <w:sz w:val="22"/>
          <w:szCs w:val="22"/>
          <w:lang w:val="sr-Latn-CS"/>
        </w:rPr>
        <w:t>)</w:t>
      </w:r>
      <w:r>
        <w:rPr>
          <w:rFonts w:ascii="Calibri" w:hAnsi="Calibri"/>
          <w:sz w:val="22"/>
          <w:szCs w:val="22"/>
        </w:rPr>
        <w:t xml:space="preserve"> дана</w:t>
      </w:r>
      <w:r w:rsidRPr="00AE0B21">
        <w:rPr>
          <w:rFonts w:ascii="Calibri" w:hAnsi="Calibri"/>
          <w:sz w:val="22"/>
          <w:szCs w:val="22"/>
          <w:lang w:val="sr-Latn-CS"/>
        </w:rPr>
        <w:t xml:space="preserve"> рачунајући од дана испоруке</w:t>
      </w:r>
      <w:r w:rsidRPr="00AE0B21">
        <w:rPr>
          <w:rFonts w:ascii="Calibri" w:hAnsi="Calibri"/>
          <w:sz w:val="22"/>
          <w:szCs w:val="22"/>
        </w:rPr>
        <w:t xml:space="preserve"> и </w:t>
      </w:r>
      <w:r w:rsidRPr="00AE0B21">
        <w:rPr>
          <w:rFonts w:ascii="Calibri" w:hAnsi="Calibri"/>
          <w:sz w:val="22"/>
          <w:szCs w:val="22"/>
          <w:lang w:val="sr-Latn-CS"/>
        </w:rPr>
        <w:t>немају правне или материјалне недостатке.</w:t>
      </w:r>
    </w:p>
    <w:p w:rsidR="00AC3D07" w:rsidRDefault="00AC3D07" w:rsidP="0030685F">
      <w:pPr>
        <w:ind w:firstLine="720"/>
        <w:jc w:val="both"/>
        <w:rPr>
          <w:rFonts w:ascii="Calibri" w:hAnsi="Calibri"/>
          <w:sz w:val="22"/>
          <w:szCs w:val="22"/>
        </w:rPr>
      </w:pPr>
      <w:r w:rsidRPr="00AE0B21">
        <w:rPr>
          <w:rFonts w:ascii="Calibri" w:hAnsi="Calibri"/>
          <w:sz w:val="22"/>
          <w:szCs w:val="22"/>
        </w:rPr>
        <w:t xml:space="preserve">- </w:t>
      </w:r>
      <w:r w:rsidRPr="00AE0B21">
        <w:rPr>
          <w:rFonts w:ascii="Calibri" w:hAnsi="Calibri"/>
          <w:sz w:val="22"/>
          <w:szCs w:val="22"/>
          <w:lang w:val="sr-Latn-CS"/>
        </w:rPr>
        <w:t>испоручује добра у складу са уговореним количинама и уговореним квалитетом а која испуњавају све захтеве постављене у техничким спецификацијама и конкурсној документацији за предметну јавну набавку.</w:t>
      </w: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6.</w:t>
      </w:r>
    </w:p>
    <w:p w:rsidR="00AC3D07" w:rsidRPr="007202DC" w:rsidRDefault="00AC3D07" w:rsidP="0030685F">
      <w:pPr>
        <w:jc w:val="center"/>
        <w:rPr>
          <w:rFonts w:ascii="Calibri" w:hAnsi="Calibri"/>
          <w:b/>
          <w:sz w:val="22"/>
          <w:szCs w:val="22"/>
          <w:shd w:val="clear" w:color="auto" w:fill="FFFFFF"/>
          <w:lang w:val="sr-Latn-CS"/>
        </w:rPr>
      </w:pPr>
      <w:r w:rsidRPr="007202DC">
        <w:rPr>
          <w:rFonts w:ascii="Calibri" w:hAnsi="Calibri"/>
          <w:b/>
          <w:sz w:val="22"/>
          <w:szCs w:val="22"/>
          <w:lang w:val="sr-Latn-CS"/>
        </w:rPr>
        <w:t>- ИНФОРМАЦИЈЕ О ИСПОРУЦИ, ПРИЈЕМУ ДОБАРА И МЕСТУ ИСПОРУКЕ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Понуђач као продавац је дужан да испоручује добра наведена у својој понуди и у складу са уговореним количинама</w:t>
      </w:r>
      <w:r w:rsidRPr="007202DC">
        <w:rPr>
          <w:rFonts w:ascii="Calibri" w:hAnsi="Calibri"/>
          <w:sz w:val="22"/>
          <w:szCs w:val="22"/>
        </w:rPr>
        <w:t xml:space="preserve"> како ће бити предвиђено појединачним уговорима</w:t>
      </w:r>
      <w:r w:rsidRPr="007202DC">
        <w:rPr>
          <w:rFonts w:ascii="Calibri" w:hAnsi="Calibri"/>
          <w:sz w:val="22"/>
          <w:szCs w:val="22"/>
          <w:lang w:val="sr-Latn-CS"/>
        </w:rPr>
        <w:t>.</w:t>
      </w:r>
    </w:p>
    <w:p w:rsidR="00AC3D07" w:rsidRPr="007202DC" w:rsidRDefault="00AC3D07" w:rsidP="0030685F">
      <w:pPr>
        <w:ind w:firstLine="720"/>
        <w:jc w:val="both"/>
        <w:rPr>
          <w:rFonts w:ascii="Calibri" w:hAnsi="Calibri"/>
          <w:i/>
          <w:sz w:val="22"/>
          <w:szCs w:val="22"/>
        </w:rPr>
      </w:pPr>
      <w:r w:rsidRPr="007202DC">
        <w:rPr>
          <w:rFonts w:ascii="Calibri" w:hAnsi="Calibri"/>
          <w:sz w:val="22"/>
          <w:szCs w:val="22"/>
          <w:lang w:val="sr-Latn-CS"/>
        </w:rPr>
        <w:t xml:space="preserve">Рок испоруке </w:t>
      </w:r>
      <w:r w:rsidRPr="007202DC">
        <w:rPr>
          <w:rFonts w:ascii="Calibri" w:hAnsi="Calibri"/>
          <w:sz w:val="22"/>
          <w:szCs w:val="22"/>
        </w:rPr>
        <w:t xml:space="preserve">износи </w:t>
      </w:r>
      <w:r w:rsidRPr="007202DC">
        <w:rPr>
          <w:rFonts w:ascii="Calibri" w:hAnsi="Calibri"/>
          <w:b/>
          <w:sz w:val="22"/>
          <w:szCs w:val="22"/>
        </w:rPr>
        <w:t>____</w:t>
      </w:r>
      <w:r w:rsidRPr="007202DC">
        <w:rPr>
          <w:rFonts w:ascii="Calibri" w:hAnsi="Calibri"/>
          <w:sz w:val="22"/>
          <w:szCs w:val="22"/>
        </w:rPr>
        <w:t xml:space="preserve"> h</w:t>
      </w:r>
      <w:r w:rsidRPr="007202DC">
        <w:rPr>
          <w:rFonts w:ascii="Calibri" w:hAnsi="Calibri"/>
          <w:sz w:val="22"/>
          <w:szCs w:val="22"/>
          <w:lang w:val="sr-Latn-CS"/>
        </w:rPr>
        <w:t xml:space="preserve"> од пријема наруџбенице од стране понуђача као купца.</w:t>
      </w:r>
      <w:r w:rsidRPr="007202DC">
        <w:rPr>
          <w:rFonts w:ascii="Calibri" w:hAnsi="Calibri"/>
          <w:i/>
          <w:sz w:val="22"/>
          <w:szCs w:val="22"/>
        </w:rPr>
        <w:t>(рок испоруке ће бити наведен у складу са понудом понуђача)</w:t>
      </w: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Место испоруке је ФЦЦО магацин Болничке апотеке</w:t>
      </w:r>
      <w:r w:rsidRPr="007202DC">
        <w:rPr>
          <w:rFonts w:ascii="Calibri" w:hAnsi="Calibri"/>
          <w:sz w:val="22"/>
          <w:szCs w:val="22"/>
        </w:rPr>
        <w:t xml:space="preserve"> са обезбеђеним истоваром добара од стране добављача</w:t>
      </w:r>
      <w:r w:rsidRPr="007202DC">
        <w:rPr>
          <w:rFonts w:ascii="Calibri" w:hAnsi="Calibri"/>
          <w:sz w:val="22"/>
          <w:szCs w:val="22"/>
          <w:lang w:val="sr-Latn-CS"/>
        </w:rPr>
        <w:t>.</w:t>
      </w:r>
    </w:p>
    <w:p w:rsidR="00AC3D07" w:rsidRPr="007202DC" w:rsidRDefault="00AC3D07" w:rsidP="0030685F">
      <w:pPr>
        <w:spacing w:before="22"/>
        <w:ind w:firstLine="426"/>
        <w:jc w:val="both"/>
        <w:rPr>
          <w:rFonts w:ascii="Calibri" w:hAnsi="Calibri"/>
          <w:spacing w:val="-1"/>
          <w:sz w:val="22"/>
          <w:szCs w:val="22"/>
          <w:lang w:val="sr-Latn-CS"/>
        </w:rPr>
      </w:pPr>
      <w:r w:rsidRPr="007202DC">
        <w:rPr>
          <w:rFonts w:ascii="Calibri" w:hAnsi="Calibri"/>
          <w:spacing w:val="1"/>
          <w:sz w:val="22"/>
          <w:szCs w:val="22"/>
          <w:lang w:val="sr-Latn-CS"/>
        </w:rPr>
        <w:tab/>
        <w:t xml:space="preserve">Испорука добара ће се вршити искључиво </w:t>
      </w:r>
      <w:r w:rsidRPr="007202DC">
        <w:rPr>
          <w:rFonts w:ascii="Calibri" w:hAnsi="Calibri"/>
          <w:spacing w:val="1"/>
          <w:sz w:val="22"/>
          <w:szCs w:val="22"/>
        </w:rPr>
        <w:t xml:space="preserve">уколико </w:t>
      </w:r>
      <w:r w:rsidRPr="007F42FB">
        <w:rPr>
          <w:rFonts w:ascii="Calibri" w:hAnsi="Calibri"/>
          <w:spacing w:val="1"/>
          <w:sz w:val="22"/>
          <w:szCs w:val="22"/>
        </w:rPr>
        <w:t>постоји закључен уговор и</w:t>
      </w:r>
      <w:r w:rsidRPr="007202DC">
        <w:rPr>
          <w:rFonts w:ascii="Calibri" w:hAnsi="Calibri"/>
          <w:spacing w:val="1"/>
          <w:sz w:val="22"/>
          <w:szCs w:val="22"/>
        </w:rPr>
        <w:t xml:space="preserve"> само у складу са закљученим појединачним уговором на основу Оквирног споразума и то од стране</w:t>
      </w:r>
      <w:r w:rsidRPr="007202DC">
        <w:rPr>
          <w:rFonts w:ascii="Calibri" w:hAnsi="Calibri"/>
          <w:spacing w:val="1"/>
          <w:sz w:val="22"/>
          <w:szCs w:val="22"/>
          <w:lang w:val="sr-Latn-CS"/>
        </w:rPr>
        <w:t xml:space="preserve"> овлашћеног лица</w:t>
      </w:r>
      <w:r w:rsidRPr="007202DC">
        <w:rPr>
          <w:rFonts w:ascii="Calibri" w:hAnsi="Calibri"/>
          <w:spacing w:val="1"/>
          <w:sz w:val="22"/>
          <w:szCs w:val="22"/>
        </w:rPr>
        <w:t xml:space="preserve"> за наруџбу</w:t>
      </w:r>
      <w:r w:rsidRPr="007202DC">
        <w:rPr>
          <w:rFonts w:ascii="Calibri" w:hAnsi="Calibri"/>
          <w:spacing w:val="1"/>
          <w:sz w:val="22"/>
          <w:szCs w:val="22"/>
          <w:lang w:val="sr-Latn-CS"/>
        </w:rPr>
        <w:t>, а Продавац се обавезује да у складу са условима из конкурсне документације за време трајања уговора обезбе</w:t>
      </w:r>
      <w:r w:rsidRPr="007202DC">
        <w:rPr>
          <w:rFonts w:ascii="Calibri" w:hAnsi="Calibri"/>
          <w:spacing w:val="1"/>
          <w:sz w:val="22"/>
          <w:szCs w:val="22"/>
        </w:rPr>
        <w:t>ди</w:t>
      </w:r>
      <w:r w:rsidRPr="007202DC">
        <w:rPr>
          <w:rFonts w:ascii="Calibri" w:hAnsi="Calibri"/>
          <w:spacing w:val="1"/>
          <w:sz w:val="22"/>
          <w:szCs w:val="22"/>
          <w:lang w:val="sr-Latn-CS"/>
        </w:rPr>
        <w:t xml:space="preserve"> Купцу испоруку добара у количинама</w:t>
      </w:r>
      <w:r w:rsidRPr="007202DC">
        <w:rPr>
          <w:rFonts w:ascii="Calibri" w:hAnsi="Calibri"/>
          <w:spacing w:val="1"/>
          <w:sz w:val="22"/>
          <w:szCs w:val="22"/>
        </w:rPr>
        <w:t xml:space="preserve">, </w:t>
      </w:r>
      <w:r w:rsidRPr="007202DC">
        <w:rPr>
          <w:rFonts w:ascii="Calibri" w:hAnsi="Calibri"/>
          <w:spacing w:val="1"/>
          <w:sz w:val="22"/>
          <w:szCs w:val="22"/>
          <w:lang w:val="sr-Latn-CS"/>
        </w:rPr>
        <w:t>величинама</w:t>
      </w:r>
      <w:r w:rsidRPr="007202DC">
        <w:rPr>
          <w:rFonts w:ascii="Calibri" w:hAnsi="Calibri"/>
          <w:spacing w:val="1"/>
          <w:sz w:val="22"/>
          <w:szCs w:val="22"/>
        </w:rPr>
        <w:t xml:space="preserve"> одн. димензијама</w:t>
      </w:r>
      <w:r w:rsidRPr="007202DC">
        <w:rPr>
          <w:rFonts w:ascii="Calibri" w:hAnsi="Calibri"/>
          <w:spacing w:val="1"/>
          <w:sz w:val="22"/>
          <w:szCs w:val="22"/>
          <w:lang w:val="sr-Latn-CS"/>
        </w:rPr>
        <w:t xml:space="preserve"> наведеним у конкурсној документацији.</w:t>
      </w:r>
    </w:p>
    <w:p w:rsidR="00AC3D07" w:rsidRDefault="00AC3D07" w:rsidP="0030685F">
      <w:pPr>
        <w:ind w:firstLine="709"/>
        <w:jc w:val="both"/>
        <w:rPr>
          <w:rFonts w:ascii="Calibri" w:eastAsia="Cambria" w:hAnsi="Calibri"/>
          <w:b/>
          <w:sz w:val="22"/>
          <w:szCs w:val="22"/>
        </w:rPr>
      </w:pPr>
      <w:r w:rsidRPr="007202DC">
        <w:rPr>
          <w:rFonts w:ascii="Calibri" w:eastAsia="Tahoma" w:hAnsi="Calibri"/>
          <w:spacing w:val="1"/>
          <w:sz w:val="22"/>
          <w:szCs w:val="22"/>
          <w:lang w:val="sr-Latn-CS" w:eastAsia="sr-Latn-CS"/>
        </w:rPr>
        <w:t>П</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oд</w:t>
      </w:r>
      <w:r w:rsidRPr="007202DC">
        <w:rPr>
          <w:rFonts w:ascii="Calibri" w:eastAsia="Tahoma" w:hAnsi="Calibri"/>
          <w:spacing w:val="-1"/>
          <w:sz w:val="22"/>
          <w:szCs w:val="22"/>
          <w:lang w:val="sr-Latn-CS" w:eastAsia="sr-Latn-CS"/>
        </w:rPr>
        <w:t>a</w:t>
      </w:r>
      <w:r w:rsidRPr="007202DC">
        <w:rPr>
          <w:rFonts w:ascii="Calibri" w:eastAsia="Tahoma" w:hAnsi="Calibri"/>
          <w:sz w:val="22"/>
          <w:szCs w:val="22"/>
          <w:lang w:val="sr-Latn-CS" w:eastAsia="sr-Latn-CS"/>
        </w:rPr>
        <w:t>в</w:t>
      </w:r>
      <w:r w:rsidRPr="007202DC">
        <w:rPr>
          <w:rFonts w:ascii="Calibri" w:eastAsia="Tahoma" w:hAnsi="Calibri"/>
          <w:spacing w:val="-1"/>
          <w:sz w:val="22"/>
          <w:szCs w:val="22"/>
          <w:lang w:val="sr-Latn-CS" w:eastAsia="sr-Latn-CS"/>
        </w:rPr>
        <w:t>a</w:t>
      </w:r>
      <w:r w:rsidRPr="007202DC">
        <w:rPr>
          <w:rFonts w:ascii="Calibri" w:eastAsia="Tahoma" w:hAnsi="Calibri"/>
          <w:sz w:val="22"/>
          <w:szCs w:val="22"/>
          <w:lang w:val="sr-Latn-CS" w:eastAsia="sr-Latn-CS"/>
        </w:rPr>
        <w:t xml:space="preserve">ц </w:t>
      </w:r>
      <w:r w:rsidRPr="007202DC">
        <w:rPr>
          <w:rFonts w:ascii="Calibri" w:eastAsia="Tahoma" w:hAnsi="Calibri"/>
          <w:spacing w:val="-2"/>
          <w:sz w:val="22"/>
          <w:szCs w:val="22"/>
          <w:lang w:val="sr-Latn-CS" w:eastAsia="sr-Latn-CS"/>
        </w:rPr>
        <w:t>г</w:t>
      </w:r>
      <w:r w:rsidRPr="007202DC">
        <w:rPr>
          <w:rFonts w:ascii="Calibri" w:eastAsia="Tahoma" w:hAnsi="Calibri"/>
          <w:spacing w:val="-1"/>
          <w:sz w:val="22"/>
          <w:szCs w:val="22"/>
          <w:lang w:val="sr-Latn-CS" w:eastAsia="sr-Latn-CS"/>
        </w:rPr>
        <w:t>aрa</w:t>
      </w:r>
      <w:r w:rsidRPr="007202DC">
        <w:rPr>
          <w:rFonts w:ascii="Calibri" w:eastAsia="Tahoma" w:hAnsi="Calibri"/>
          <w:sz w:val="22"/>
          <w:szCs w:val="22"/>
          <w:lang w:val="sr-Latn-CS" w:eastAsia="sr-Latn-CS"/>
        </w:rPr>
        <w:t>н</w:t>
      </w:r>
      <w:r w:rsidRPr="007202DC">
        <w:rPr>
          <w:rFonts w:ascii="Calibri" w:eastAsia="Tahoma" w:hAnsi="Calibri"/>
          <w:spacing w:val="1"/>
          <w:sz w:val="22"/>
          <w:szCs w:val="22"/>
          <w:lang w:val="sr-Latn-CS" w:eastAsia="sr-Latn-CS"/>
        </w:rPr>
        <w:t>т</w:t>
      </w:r>
      <w:r w:rsidRPr="007202DC">
        <w:rPr>
          <w:rFonts w:ascii="Calibri" w:eastAsia="Tahoma" w:hAnsi="Calibri"/>
          <w:sz w:val="22"/>
          <w:szCs w:val="22"/>
          <w:lang w:val="sr-Latn-CS" w:eastAsia="sr-Latn-CS"/>
        </w:rPr>
        <w:t>у</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e дa дoб</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а кo</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а чине п</w:t>
      </w:r>
      <w:r w:rsidRPr="007202DC">
        <w:rPr>
          <w:rFonts w:ascii="Calibri" w:eastAsia="Tahoma" w:hAnsi="Calibri"/>
          <w:spacing w:val="-1"/>
          <w:sz w:val="22"/>
          <w:szCs w:val="22"/>
          <w:lang w:val="sr-Latn-CS" w:eastAsia="sr-Latn-CS"/>
        </w:rPr>
        <w:t>рe</w:t>
      </w:r>
      <w:r w:rsidRPr="007202DC">
        <w:rPr>
          <w:rFonts w:ascii="Calibri" w:eastAsia="Tahoma" w:hAnsi="Calibri"/>
          <w:sz w:val="22"/>
          <w:szCs w:val="22"/>
          <w:lang w:val="sr-Latn-CS" w:eastAsia="sr-Latn-CS"/>
        </w:rPr>
        <w:t>д</w:t>
      </w:r>
      <w:r w:rsidRPr="007202DC">
        <w:rPr>
          <w:rFonts w:ascii="Calibri" w:eastAsia="Tahoma" w:hAnsi="Calibri"/>
          <w:spacing w:val="1"/>
          <w:sz w:val="22"/>
          <w:szCs w:val="22"/>
          <w:lang w:val="sr-Latn-CS" w:eastAsia="sr-Latn-CS"/>
        </w:rPr>
        <w:t>м</w:t>
      </w:r>
      <w:r w:rsidRPr="007202DC">
        <w:rPr>
          <w:rFonts w:ascii="Calibri" w:eastAsia="Tahoma" w:hAnsi="Calibri"/>
          <w:spacing w:val="-1"/>
          <w:sz w:val="22"/>
          <w:szCs w:val="22"/>
          <w:lang w:val="sr-Latn-CS" w:eastAsia="sr-Latn-CS"/>
        </w:rPr>
        <w:t>e</w:t>
      </w:r>
      <w:r w:rsidRPr="007202DC">
        <w:rPr>
          <w:rFonts w:ascii="Calibri" w:eastAsia="Tahoma" w:hAnsi="Calibri"/>
          <w:sz w:val="22"/>
          <w:szCs w:val="22"/>
          <w:lang w:val="sr-Latn-CS" w:eastAsia="sr-Latn-CS"/>
        </w:rPr>
        <w:t>т купoп</w:t>
      </w:r>
      <w:r w:rsidRPr="007202DC">
        <w:rPr>
          <w:rFonts w:ascii="Calibri" w:eastAsia="Tahoma" w:hAnsi="Calibri"/>
          <w:spacing w:val="-1"/>
          <w:sz w:val="22"/>
          <w:szCs w:val="22"/>
          <w:lang w:val="sr-Latn-CS" w:eastAsia="sr-Latn-CS"/>
        </w:rPr>
        <w:t>р</w:t>
      </w:r>
      <w:r w:rsidRPr="007202DC">
        <w:rPr>
          <w:rFonts w:ascii="Calibri" w:eastAsia="Tahoma" w:hAnsi="Calibri"/>
          <w:sz w:val="22"/>
          <w:szCs w:val="22"/>
          <w:lang w:val="sr-Latn-CS" w:eastAsia="sr-Latn-CS"/>
        </w:rPr>
        <w:t>oд</w:t>
      </w:r>
      <w:r w:rsidRPr="007202DC">
        <w:rPr>
          <w:rFonts w:ascii="Calibri" w:eastAsia="Tahoma" w:hAnsi="Calibri"/>
          <w:spacing w:val="-1"/>
          <w:sz w:val="22"/>
          <w:szCs w:val="22"/>
          <w:lang w:val="sr-Latn-CS" w:eastAsia="sr-Latn-CS"/>
        </w:rPr>
        <w:t>a</w:t>
      </w:r>
      <w:r w:rsidRPr="007202DC">
        <w:rPr>
          <w:rFonts w:ascii="Calibri" w:eastAsia="Tahoma" w:hAnsi="Calibri"/>
          <w:spacing w:val="1"/>
          <w:sz w:val="22"/>
          <w:szCs w:val="22"/>
          <w:lang w:val="sr-Latn-CS" w:eastAsia="sr-Latn-CS"/>
        </w:rPr>
        <w:t>j</w:t>
      </w:r>
      <w:r w:rsidRPr="007202DC">
        <w:rPr>
          <w:rFonts w:ascii="Calibri" w:eastAsia="Tahoma" w:hAnsi="Calibri"/>
          <w:sz w:val="22"/>
          <w:szCs w:val="22"/>
          <w:lang w:val="sr-Latn-CS" w:eastAsia="sr-Latn-CS"/>
        </w:rPr>
        <w:t>e н</w:t>
      </w:r>
      <w:r w:rsidRPr="007202DC">
        <w:rPr>
          <w:rFonts w:ascii="Calibri" w:eastAsia="Tahoma" w:hAnsi="Calibri"/>
          <w:spacing w:val="-1"/>
          <w:sz w:val="22"/>
          <w:szCs w:val="22"/>
          <w:lang w:val="sr-Latn-CS" w:eastAsia="sr-Latn-CS"/>
        </w:rPr>
        <w:t>e</w:t>
      </w:r>
      <w:r w:rsidRPr="007202DC">
        <w:rPr>
          <w:rFonts w:ascii="Calibri" w:eastAsia="Tahoma" w:hAnsi="Calibri"/>
          <w:spacing w:val="1"/>
          <w:sz w:val="22"/>
          <w:szCs w:val="22"/>
          <w:lang w:val="sr-Latn-CS" w:eastAsia="sr-Latn-CS"/>
        </w:rPr>
        <w:t>ће имати</w:t>
      </w:r>
      <w:r w:rsidRPr="007202DC">
        <w:rPr>
          <w:rFonts w:ascii="Calibri" w:eastAsia="Tahoma" w:hAnsi="Calibri"/>
          <w:sz w:val="22"/>
          <w:szCs w:val="22"/>
          <w:lang w:val="sr-Latn-CS" w:eastAsia="sr-Latn-CS"/>
        </w:rPr>
        <w:t xml:space="preserve"> н</w:t>
      </w:r>
      <w:r w:rsidRPr="007202DC">
        <w:rPr>
          <w:rFonts w:ascii="Calibri" w:eastAsia="Tahoma" w:hAnsi="Calibri"/>
          <w:spacing w:val="1"/>
          <w:sz w:val="22"/>
          <w:szCs w:val="22"/>
          <w:lang w:val="sr-Latn-CS" w:eastAsia="sr-Latn-CS"/>
        </w:rPr>
        <w:t>и</w:t>
      </w:r>
      <w:r w:rsidRPr="007202DC">
        <w:rPr>
          <w:rFonts w:ascii="Calibri" w:eastAsia="Tahoma" w:hAnsi="Calibri"/>
          <w:sz w:val="22"/>
          <w:szCs w:val="22"/>
          <w:lang w:val="sr-Latn-CS" w:eastAsia="sr-Latn-CS"/>
        </w:rPr>
        <w:t>к</w:t>
      </w:r>
      <w:r w:rsidRPr="007202DC">
        <w:rPr>
          <w:rFonts w:ascii="Calibri" w:eastAsia="Tahoma" w:hAnsi="Calibri"/>
          <w:spacing w:val="-3"/>
          <w:sz w:val="22"/>
          <w:szCs w:val="22"/>
          <w:lang w:val="sr-Latn-CS" w:eastAsia="sr-Latn-CS"/>
        </w:rPr>
        <w:t>a</w:t>
      </w:r>
      <w:r w:rsidRPr="007202DC">
        <w:rPr>
          <w:rFonts w:ascii="Calibri" w:eastAsia="Tahoma" w:hAnsi="Calibri"/>
          <w:sz w:val="22"/>
          <w:szCs w:val="22"/>
          <w:lang w:val="sr-Latn-CS" w:eastAsia="sr-Latn-CS"/>
        </w:rPr>
        <w:t>квe н</w:t>
      </w:r>
      <w:r w:rsidRPr="007202DC">
        <w:rPr>
          <w:rFonts w:ascii="Calibri" w:eastAsia="Tahoma" w:hAnsi="Calibri"/>
          <w:spacing w:val="2"/>
          <w:sz w:val="22"/>
          <w:szCs w:val="22"/>
          <w:lang w:val="sr-Latn-CS" w:eastAsia="sr-Latn-CS"/>
        </w:rPr>
        <w:t>e</w:t>
      </w:r>
      <w:r w:rsidRPr="007202DC">
        <w:rPr>
          <w:rFonts w:ascii="Calibri" w:eastAsia="Tahoma" w:hAnsi="Calibri"/>
          <w:sz w:val="22"/>
          <w:szCs w:val="22"/>
          <w:lang w:val="sr-Latn-CS" w:eastAsia="sr-Latn-CS"/>
        </w:rPr>
        <w:t>дo</w:t>
      </w:r>
      <w:r w:rsidRPr="007202DC">
        <w:rPr>
          <w:rFonts w:ascii="Calibri" w:eastAsia="Tahoma" w:hAnsi="Calibri"/>
          <w:spacing w:val="-2"/>
          <w:sz w:val="22"/>
          <w:szCs w:val="22"/>
          <w:lang w:val="sr-Latn-CS" w:eastAsia="sr-Latn-CS"/>
        </w:rPr>
        <w:t>с</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a</w:t>
      </w:r>
      <w:r w:rsidRPr="007202DC">
        <w:rPr>
          <w:rFonts w:ascii="Calibri" w:eastAsia="Tahoma" w:hAnsi="Calibri"/>
          <w:spacing w:val="1"/>
          <w:sz w:val="22"/>
          <w:szCs w:val="22"/>
          <w:lang w:val="sr-Latn-CS" w:eastAsia="sr-Latn-CS"/>
        </w:rPr>
        <w:t>т</w:t>
      </w:r>
      <w:r w:rsidRPr="007202DC">
        <w:rPr>
          <w:rFonts w:ascii="Calibri" w:eastAsia="Tahoma" w:hAnsi="Calibri"/>
          <w:sz w:val="22"/>
          <w:szCs w:val="22"/>
          <w:lang w:val="sr-Latn-CS" w:eastAsia="sr-Latn-CS"/>
        </w:rPr>
        <w:t>к</w:t>
      </w:r>
      <w:r w:rsidRPr="007202DC">
        <w:rPr>
          <w:rFonts w:ascii="Calibri" w:eastAsia="Tahoma" w:hAnsi="Calibri"/>
          <w:spacing w:val="2"/>
          <w:sz w:val="22"/>
          <w:szCs w:val="22"/>
          <w:lang w:val="sr-Latn-CS" w:eastAsia="sr-Latn-CS"/>
        </w:rPr>
        <w:t>e</w:t>
      </w:r>
      <w:r w:rsidRPr="007202DC">
        <w:rPr>
          <w:rFonts w:ascii="Calibri" w:eastAsia="Tahoma" w:hAnsi="Calibri"/>
          <w:sz w:val="22"/>
          <w:szCs w:val="22"/>
          <w:lang w:val="sr-Latn-CS" w:eastAsia="sr-Latn-CS"/>
        </w:rPr>
        <w:t xml:space="preserve">, oднoснo дa ће током реализације уговора понуђена добра </w:t>
      </w:r>
      <w:r w:rsidRPr="007202DC">
        <w:rPr>
          <w:rFonts w:ascii="Calibri" w:eastAsia="Tahoma" w:hAnsi="Calibri"/>
          <w:spacing w:val="1"/>
          <w:sz w:val="22"/>
          <w:szCs w:val="22"/>
          <w:lang w:val="sr-Latn-CS" w:eastAsia="sr-Latn-CS"/>
        </w:rPr>
        <w:t>им</w:t>
      </w:r>
      <w:r w:rsidRPr="007202DC">
        <w:rPr>
          <w:rFonts w:ascii="Calibri" w:eastAsia="Tahoma" w:hAnsi="Calibri"/>
          <w:sz w:val="22"/>
          <w:szCs w:val="22"/>
          <w:lang w:val="sr-Latn-CS" w:eastAsia="sr-Latn-CS"/>
        </w:rPr>
        <w:t xml:space="preserve">aти </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e</w:t>
      </w:r>
      <w:r w:rsidRPr="007202DC">
        <w:rPr>
          <w:rFonts w:ascii="Calibri" w:eastAsia="Tahoma" w:hAnsi="Calibri"/>
          <w:sz w:val="22"/>
          <w:szCs w:val="22"/>
          <w:lang w:val="sr-Latn-CS" w:eastAsia="sr-Latn-CS"/>
        </w:rPr>
        <w:t>хн</w:t>
      </w:r>
      <w:r w:rsidRPr="007202DC">
        <w:rPr>
          <w:rFonts w:ascii="Calibri" w:eastAsia="Tahoma" w:hAnsi="Calibri"/>
          <w:spacing w:val="1"/>
          <w:sz w:val="22"/>
          <w:szCs w:val="22"/>
          <w:lang w:val="sr-Latn-CS" w:eastAsia="sr-Latn-CS"/>
        </w:rPr>
        <w:t>и</w:t>
      </w:r>
      <w:r w:rsidRPr="007202DC">
        <w:rPr>
          <w:rFonts w:ascii="Calibri" w:eastAsia="Tahoma" w:hAnsi="Calibri"/>
          <w:spacing w:val="-1"/>
          <w:sz w:val="22"/>
          <w:szCs w:val="22"/>
          <w:lang w:val="sr-Latn-CS" w:eastAsia="sr-Latn-CS"/>
        </w:rPr>
        <w:t>ч</w:t>
      </w:r>
      <w:r w:rsidRPr="007202DC">
        <w:rPr>
          <w:rFonts w:ascii="Calibri" w:eastAsia="Tahoma" w:hAnsi="Calibri"/>
          <w:sz w:val="22"/>
          <w:szCs w:val="22"/>
          <w:lang w:val="sr-Latn-CS" w:eastAsia="sr-Latn-CS"/>
        </w:rPr>
        <w:t>кe к</w:t>
      </w:r>
      <w:r w:rsidRPr="007202DC">
        <w:rPr>
          <w:rFonts w:ascii="Calibri" w:eastAsia="Tahoma" w:hAnsi="Calibri"/>
          <w:spacing w:val="-1"/>
          <w:sz w:val="22"/>
          <w:szCs w:val="22"/>
          <w:lang w:val="sr-Latn-CS" w:eastAsia="sr-Latn-CS"/>
        </w:rPr>
        <w:t>aрa</w:t>
      </w:r>
      <w:r w:rsidRPr="007202DC">
        <w:rPr>
          <w:rFonts w:ascii="Calibri" w:eastAsia="Tahoma" w:hAnsi="Calibri"/>
          <w:sz w:val="22"/>
          <w:szCs w:val="22"/>
          <w:lang w:val="sr-Latn-CS" w:eastAsia="sr-Latn-CS"/>
        </w:rPr>
        <w:t>к</w:t>
      </w:r>
      <w:r w:rsidRPr="007202DC">
        <w:rPr>
          <w:rFonts w:ascii="Calibri" w:eastAsia="Tahoma" w:hAnsi="Calibri"/>
          <w:spacing w:val="1"/>
          <w:sz w:val="22"/>
          <w:szCs w:val="22"/>
          <w:lang w:val="sr-Latn-CS" w:eastAsia="sr-Latn-CS"/>
        </w:rPr>
        <w:t>т</w:t>
      </w:r>
      <w:r w:rsidRPr="007202DC">
        <w:rPr>
          <w:rFonts w:ascii="Calibri" w:eastAsia="Tahoma" w:hAnsi="Calibri"/>
          <w:spacing w:val="-1"/>
          <w:sz w:val="22"/>
          <w:szCs w:val="22"/>
          <w:lang w:val="sr-Latn-CS" w:eastAsia="sr-Latn-CS"/>
        </w:rPr>
        <w:t>eр</w:t>
      </w:r>
      <w:r w:rsidRPr="007202DC">
        <w:rPr>
          <w:rFonts w:ascii="Calibri" w:eastAsia="Tahoma" w:hAnsi="Calibri"/>
          <w:spacing w:val="1"/>
          <w:sz w:val="22"/>
          <w:szCs w:val="22"/>
          <w:lang w:val="sr-Latn-CS" w:eastAsia="sr-Latn-CS"/>
        </w:rPr>
        <w:t>и</w:t>
      </w:r>
      <w:r w:rsidRPr="007202DC">
        <w:rPr>
          <w:rFonts w:ascii="Calibri" w:eastAsia="Tahoma" w:hAnsi="Calibri"/>
          <w:sz w:val="22"/>
          <w:szCs w:val="22"/>
          <w:lang w:val="sr-Latn-CS" w:eastAsia="sr-Latn-CS"/>
        </w:rPr>
        <w:t>с</w:t>
      </w:r>
      <w:r w:rsidRPr="007202DC">
        <w:rPr>
          <w:rFonts w:ascii="Calibri" w:eastAsia="Tahoma" w:hAnsi="Calibri"/>
          <w:spacing w:val="1"/>
          <w:sz w:val="22"/>
          <w:szCs w:val="22"/>
          <w:lang w:val="sr-Latn-CS" w:eastAsia="sr-Latn-CS"/>
        </w:rPr>
        <w:t>ти</w:t>
      </w:r>
      <w:r w:rsidRPr="007202DC">
        <w:rPr>
          <w:rFonts w:ascii="Calibri" w:eastAsia="Tahoma" w:hAnsi="Calibri"/>
          <w:sz w:val="22"/>
          <w:szCs w:val="22"/>
          <w:lang w:val="sr-Latn-CS" w:eastAsia="sr-Latn-CS"/>
        </w:rPr>
        <w:t xml:space="preserve">кe </w:t>
      </w:r>
      <w:r w:rsidRPr="007202DC">
        <w:rPr>
          <w:rFonts w:ascii="Calibri" w:eastAsia="Cambria" w:hAnsi="Calibri"/>
          <w:sz w:val="22"/>
          <w:szCs w:val="22"/>
          <w:lang w:val="sr-Latn-CS"/>
        </w:rPr>
        <w:t xml:space="preserve">одређене спецификацијом добара, уверењима о квалитету, атестима, </w:t>
      </w:r>
      <w:r w:rsidRPr="007202DC">
        <w:rPr>
          <w:rFonts w:ascii="Calibri" w:eastAsia="Tahoma" w:hAnsi="Calibri"/>
          <w:sz w:val="22"/>
          <w:szCs w:val="22"/>
          <w:lang w:val="sr-Latn-CS" w:eastAsia="sr-Latn-CS"/>
        </w:rPr>
        <w:t>вaжeћим дoмaћим или мeђунaрoдним нормама и стaндaрдимa зa ову врсту рoбe</w:t>
      </w:r>
      <w:r w:rsidRPr="007202DC">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p>
    <w:p w:rsidR="00AC3D07" w:rsidRPr="007648BE" w:rsidRDefault="00AC3D07" w:rsidP="0030685F">
      <w:pPr>
        <w:ind w:firstLine="709"/>
        <w:jc w:val="both"/>
        <w:rPr>
          <w:rFonts w:ascii="Calibri" w:eastAsia="Cambria" w:hAnsi="Calibri"/>
          <w:sz w:val="22"/>
          <w:szCs w:val="22"/>
        </w:rPr>
      </w:pPr>
      <w:r w:rsidRPr="00781F49">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
    <w:p w:rsidR="00AC3D07" w:rsidRPr="00197D81" w:rsidRDefault="00AC3D07" w:rsidP="0030685F">
      <w:pPr>
        <w:pStyle w:val="NoSpacing"/>
        <w:ind w:firstLine="720"/>
        <w:jc w:val="both"/>
        <w:rPr>
          <w:rFonts w:cs="Arial"/>
          <w:i w:val="0"/>
          <w:sz w:val="22"/>
          <w:szCs w:val="22"/>
        </w:rPr>
      </w:pPr>
      <w:r w:rsidRPr="007648BE">
        <w:rPr>
          <w:rFonts w:cs="Arial"/>
          <w:i w:val="0"/>
          <w:sz w:val="22"/>
          <w:szCs w:val="22"/>
          <w:lang w:val="sr-Latn-CS"/>
        </w:rPr>
        <w:t xml:space="preserve">Продавац се обавезује да обезбеди испоруку уговореног добра тако да је за испорученa добра у тренутку пријема од стране Купца остало </w:t>
      </w:r>
      <w:r w:rsidR="003467F0" w:rsidRPr="003467F0">
        <w:rPr>
          <w:rFonts w:cs="Arial"/>
          <w:i w:val="0"/>
          <w:sz w:val="22"/>
          <w:szCs w:val="22"/>
          <w:lang w:val="sr-Latn-CS"/>
        </w:rPr>
        <w:t xml:space="preserve">најмање </w:t>
      </w:r>
      <w:r w:rsidR="003467F0" w:rsidRPr="003467F0">
        <w:rPr>
          <w:rFonts w:cs="Arial"/>
          <w:b/>
          <w:i w:val="0"/>
          <w:sz w:val="22"/>
          <w:szCs w:val="22"/>
        </w:rPr>
        <w:t>5</w:t>
      </w:r>
      <w:r w:rsidR="003467F0" w:rsidRPr="003467F0">
        <w:rPr>
          <w:rFonts w:cs="Arial"/>
          <w:b/>
          <w:i w:val="0"/>
          <w:sz w:val="22"/>
          <w:szCs w:val="22"/>
          <w:lang w:val="sr-Latn-CS"/>
        </w:rPr>
        <w:t>0 %</w:t>
      </w:r>
      <w:r w:rsidR="003467F0" w:rsidRPr="003467F0">
        <w:rPr>
          <w:rFonts w:cs="Arial"/>
          <w:i w:val="0"/>
          <w:sz w:val="22"/>
          <w:szCs w:val="22"/>
          <w:lang w:val="sr-Latn-CS"/>
        </w:rPr>
        <w:t xml:space="preserve"> времена</w:t>
      </w:r>
      <w:r w:rsidRPr="007648BE">
        <w:rPr>
          <w:rFonts w:cs="Arial"/>
          <w:i w:val="0"/>
          <w:sz w:val="22"/>
          <w:szCs w:val="22"/>
          <w:lang w:val="sr-Latn-CS"/>
        </w:rPr>
        <w:t>до истека њене употребљивости (рока трајања).</w:t>
      </w:r>
    </w:p>
    <w:p w:rsidR="00AC3D07" w:rsidRPr="007202DC" w:rsidRDefault="00AC3D07" w:rsidP="0030685F">
      <w:pPr>
        <w:pStyle w:val="NoSpacing"/>
        <w:ind w:firstLine="720"/>
        <w:jc w:val="both"/>
        <w:rPr>
          <w:rFonts w:cs="Arial"/>
          <w:i w:val="0"/>
          <w:sz w:val="22"/>
          <w:szCs w:val="22"/>
          <w:lang w:val="sr-Latn-CS"/>
        </w:rPr>
      </w:pPr>
      <w:r w:rsidRPr="007202DC">
        <w:rPr>
          <w:rFonts w:cs="Arial"/>
          <w:i w:val="0"/>
          <w:sz w:val="22"/>
          <w:szCs w:val="22"/>
          <w:lang w:val="sr-Latn-CS"/>
        </w:rPr>
        <w:t xml:space="preserve">Купац је сагласан да Продавац уз његов писмени пристанак може за време трајања </w:t>
      </w:r>
      <w:r w:rsidRPr="007202DC">
        <w:rPr>
          <w:rFonts w:cs="Arial"/>
          <w:i w:val="0"/>
          <w:sz w:val="22"/>
          <w:szCs w:val="22"/>
        </w:rPr>
        <w:t>Оквирног споразума</w:t>
      </w:r>
      <w:r w:rsidRPr="007202DC">
        <w:rPr>
          <w:rFonts w:cs="Arial"/>
          <w:i w:val="0"/>
          <w:sz w:val="22"/>
          <w:szCs w:val="22"/>
          <w:lang w:val="sr-Latn-CS"/>
        </w:rPr>
        <w:t xml:space="preserve">,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AC3D07" w:rsidRDefault="00AC3D07" w:rsidP="0030685F">
      <w:pPr>
        <w:ind w:firstLine="720"/>
        <w:jc w:val="both"/>
        <w:rPr>
          <w:rFonts w:ascii="Calibri" w:hAnsi="Calibri"/>
          <w:b/>
          <w:sz w:val="22"/>
          <w:szCs w:val="22"/>
          <w:lang w:val="ru-RU"/>
        </w:rPr>
      </w:pPr>
      <w:r w:rsidRPr="007202DC">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7</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ДОЦЊА У ИСПОРУЦИ -</w:t>
      </w:r>
    </w:p>
    <w:p w:rsidR="00C0444D" w:rsidRDefault="00C0444D" w:rsidP="0030685F">
      <w:pPr>
        <w:ind w:firstLine="720"/>
        <w:jc w:val="both"/>
        <w:rPr>
          <w:rFonts w:ascii="Calibri" w:hAnsi="Calibri"/>
          <w:sz w:val="22"/>
          <w:szCs w:val="22"/>
          <w:lang w:val="sr-Latn-CS"/>
        </w:rPr>
      </w:pPr>
    </w:p>
    <w:p w:rsidR="00AC3D07" w:rsidRPr="00AC3D07" w:rsidRDefault="00AC3D07" w:rsidP="0030685F">
      <w:pPr>
        <w:ind w:firstLine="720"/>
        <w:jc w:val="both"/>
        <w:rPr>
          <w:rFonts w:ascii="Calibri" w:hAnsi="Calibri"/>
          <w:sz w:val="22"/>
          <w:szCs w:val="22"/>
        </w:rPr>
      </w:pPr>
      <w:r w:rsidRPr="007202DC">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AC3D07" w:rsidRPr="00690773" w:rsidRDefault="00AC3D07" w:rsidP="0030685F">
      <w:pPr>
        <w:ind w:firstLine="720"/>
        <w:jc w:val="both"/>
        <w:rPr>
          <w:rFonts w:ascii="Calibri" w:hAnsi="Calibri"/>
          <w:sz w:val="22"/>
          <w:szCs w:val="22"/>
        </w:rPr>
      </w:pPr>
      <w:r w:rsidRPr="007202DC">
        <w:rPr>
          <w:rFonts w:ascii="Calibri" w:hAnsi="Calibri"/>
          <w:sz w:val="22"/>
          <w:szCs w:val="22"/>
          <w:lang w:val="sr-Latn-CS"/>
        </w:rPr>
        <w:lastRenderedPageBreak/>
        <w:t xml:space="preserve">У случају из става </w:t>
      </w:r>
      <w:r w:rsidRPr="007202DC">
        <w:rPr>
          <w:rFonts w:ascii="Calibri" w:hAnsi="Calibri"/>
          <w:b/>
          <w:sz w:val="22"/>
          <w:szCs w:val="22"/>
          <w:lang w:val="sr-Latn-CS"/>
        </w:rPr>
        <w:t>1.</w:t>
      </w:r>
      <w:r w:rsidRPr="007202DC">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AC3D07" w:rsidRPr="007202DC" w:rsidRDefault="00AC3D07" w:rsidP="0030685F">
      <w:pPr>
        <w:jc w:val="both"/>
        <w:rPr>
          <w:rFonts w:ascii="Calibri" w:hAnsi="Calibri"/>
          <w:sz w:val="22"/>
          <w:lang w:val="sr-Latn-CS"/>
        </w:rPr>
      </w:pPr>
      <w:r w:rsidRPr="007202DC">
        <w:rPr>
          <w:rFonts w:ascii="Calibri" w:hAnsi="Calibri"/>
          <w:sz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7202DC">
        <w:rPr>
          <w:rFonts w:ascii="Calibri" w:hAnsi="Calibri"/>
          <w:b/>
          <w:sz w:val="22"/>
          <w:lang w:val="sr-Latn-CS"/>
        </w:rPr>
        <w:t>0,5 %</w:t>
      </w:r>
      <w:r w:rsidRPr="007202DC">
        <w:rPr>
          <w:rFonts w:ascii="Calibri" w:hAnsi="Calibri"/>
          <w:sz w:val="22"/>
          <w:lang w:val="sr-Latn-CS"/>
        </w:rPr>
        <w:t xml:space="preserve"> укупне вредности добара испоручених са закашњењем, за сваки дан закашњења. </w:t>
      </w:r>
    </w:p>
    <w:p w:rsidR="00AC3D07" w:rsidRPr="00183321" w:rsidRDefault="00AC3D07" w:rsidP="0030685F">
      <w:pPr>
        <w:jc w:val="both"/>
        <w:rPr>
          <w:rFonts w:ascii="Calibri" w:hAnsi="Calibri"/>
          <w:sz w:val="22"/>
          <w:highlight w:val="yellow"/>
          <w:lang w:val="sr-Latn-CS"/>
        </w:rPr>
      </w:pPr>
      <w:r w:rsidRPr="007202DC">
        <w:rPr>
          <w:rFonts w:ascii="Calibri" w:hAnsi="Calibri"/>
          <w:sz w:val="22"/>
          <w:lang w:val="sr-Latn-CS"/>
        </w:rPr>
        <w:tab/>
        <w:t xml:space="preserve">Уговорна казна може бити највише </w:t>
      </w:r>
      <w:r w:rsidRPr="007202DC">
        <w:rPr>
          <w:rFonts w:ascii="Calibri" w:hAnsi="Calibri"/>
          <w:b/>
          <w:sz w:val="22"/>
          <w:lang w:val="sr-Latn-CS"/>
        </w:rPr>
        <w:t>5 %</w:t>
      </w:r>
      <w:r w:rsidRPr="007202DC">
        <w:rPr>
          <w:rFonts w:ascii="Calibri" w:hAnsi="Calibri"/>
          <w:sz w:val="22"/>
          <w:lang w:val="sr-Latn-CS"/>
        </w:rPr>
        <w:t xml:space="preserve"> укупне вредности добара испоручених са закашњењем. </w:t>
      </w:r>
    </w:p>
    <w:p w:rsidR="00AC3D07" w:rsidRPr="007202DC" w:rsidRDefault="00AC3D07" w:rsidP="0030685F">
      <w:pPr>
        <w:ind w:firstLine="720"/>
        <w:jc w:val="both"/>
        <w:rPr>
          <w:rFonts w:ascii="Calibri" w:hAnsi="Calibri"/>
          <w:sz w:val="22"/>
        </w:rPr>
      </w:pPr>
      <w:r w:rsidRPr="007202DC">
        <w:rPr>
          <w:rFonts w:ascii="Calibri" w:hAnsi="Calibri"/>
          <w:sz w:val="22"/>
          <w:lang w:val="sr-Latn-CS"/>
        </w:rPr>
        <w:t xml:space="preserve">У случају да Продавац не изврши своју уговорену обавезу ни у року од </w:t>
      </w:r>
      <w:r w:rsidRPr="007202DC">
        <w:rPr>
          <w:rFonts w:ascii="Calibri" w:hAnsi="Calibri"/>
          <w:b/>
          <w:sz w:val="22"/>
          <w:lang w:val="sr-Latn-CS"/>
        </w:rPr>
        <w:t>10</w:t>
      </w:r>
      <w:r w:rsidRPr="007202DC">
        <w:rPr>
          <w:rFonts w:ascii="Calibri" w:hAnsi="Calibri"/>
          <w:sz w:val="22"/>
          <w:lang w:val="sr-Latn-CS"/>
        </w:rPr>
        <w:t xml:space="preserve"> дана од истека рока, Купац задржава право једностраног отказа </w:t>
      </w:r>
      <w:r w:rsidRPr="007202DC">
        <w:rPr>
          <w:rFonts w:ascii="Calibri" w:hAnsi="Calibri"/>
          <w:sz w:val="22"/>
        </w:rPr>
        <w:t>Оквирног споразума</w:t>
      </w:r>
      <w:r w:rsidRPr="007202DC">
        <w:rPr>
          <w:rFonts w:ascii="Calibri" w:hAnsi="Calibri"/>
          <w:sz w:val="22"/>
          <w:lang w:val="sr-Latn-CS"/>
        </w:rPr>
        <w:t>.</w:t>
      </w:r>
    </w:p>
    <w:p w:rsidR="00AC3D07" w:rsidRPr="007202DC" w:rsidRDefault="00AC3D07" w:rsidP="0030685F">
      <w:pPr>
        <w:ind w:firstLine="720"/>
        <w:jc w:val="both"/>
        <w:rPr>
          <w:rFonts w:ascii="Calibri" w:hAnsi="Calibri"/>
          <w:sz w:val="22"/>
        </w:rPr>
      </w:pPr>
      <w:r w:rsidRPr="007202DC">
        <w:rPr>
          <w:rFonts w:ascii="Calibri" w:hAnsi="Calibri"/>
          <w:sz w:val="22"/>
        </w:rPr>
        <w:t>У случају из претходног става, појединачно закључени уговори остају на снази до њиховог извршења.</w:t>
      </w:r>
    </w:p>
    <w:p w:rsidR="00AC3D07" w:rsidRPr="007202DC" w:rsidRDefault="00AC3D07" w:rsidP="0030685F">
      <w:pPr>
        <w:ind w:firstLine="720"/>
        <w:jc w:val="both"/>
        <w:rPr>
          <w:rFonts w:ascii="Calibri" w:hAnsi="Calibri"/>
          <w:sz w:val="22"/>
          <w:lang w:val="sr-Latn-CS"/>
        </w:rPr>
      </w:pPr>
      <w:r w:rsidRPr="007202DC">
        <w:rPr>
          <w:rFonts w:ascii="Calibri" w:hAnsi="Calibri"/>
          <w:sz w:val="22"/>
          <w:lang w:val="sr-Latn-CS"/>
        </w:rPr>
        <w:t xml:space="preserve">Обрачун уговорне казне врши </w:t>
      </w:r>
      <w:r w:rsidRPr="007202DC">
        <w:rPr>
          <w:rFonts w:ascii="Calibri" w:hAnsi="Calibri"/>
          <w:sz w:val="22"/>
        </w:rPr>
        <w:t>К</w:t>
      </w:r>
      <w:r w:rsidRPr="007202DC">
        <w:rPr>
          <w:rFonts w:ascii="Calibri" w:hAnsi="Calibri"/>
          <w:sz w:val="22"/>
          <w:lang w:val="sr-Latn-CS"/>
        </w:rPr>
        <w:t>упац, о чему сачињава књижно задужење које доставља продавцу ради уплате.</w:t>
      </w:r>
    </w:p>
    <w:p w:rsidR="00AC3D07" w:rsidRPr="007202DC" w:rsidRDefault="00AC3D07" w:rsidP="0030685F">
      <w:pPr>
        <w:ind w:firstLine="720"/>
        <w:jc w:val="both"/>
        <w:rPr>
          <w:rFonts w:ascii="Calibri" w:hAnsi="Calibri"/>
          <w:sz w:val="22"/>
        </w:rPr>
      </w:pPr>
      <w:r w:rsidRPr="007202DC">
        <w:rPr>
          <w:rFonts w:ascii="Calibri" w:hAnsi="Calibri"/>
          <w:sz w:val="22"/>
          <w:lang w:val="sr-Latn-CS"/>
        </w:rPr>
        <w:t>Уговорена казна може бити наплаћена реализацијом менице од стране Купца.</w:t>
      </w: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rPr>
      </w:pPr>
      <w:r w:rsidRPr="007202DC">
        <w:rPr>
          <w:rFonts w:ascii="Calibri" w:hAnsi="Calibri"/>
          <w:b/>
          <w:sz w:val="22"/>
          <w:szCs w:val="22"/>
          <w:lang w:val="sr-Latn-CS"/>
        </w:rPr>
        <w:t xml:space="preserve">Члан </w:t>
      </w:r>
      <w:r w:rsidRPr="007202DC">
        <w:rPr>
          <w:rFonts w:ascii="Calibri" w:hAnsi="Calibri"/>
          <w:b/>
          <w:sz w:val="22"/>
          <w:szCs w:val="22"/>
        </w:rPr>
        <w:t>8</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МЕНИЦА КАО СРЕДСТВО ОБЕЗБЕЂЕЊА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b/>
          <w:sz w:val="22"/>
          <w:szCs w:val="22"/>
          <w:lang w:val="sr-Cyrl-CS"/>
        </w:rPr>
      </w:pPr>
      <w:r w:rsidRPr="007202DC">
        <w:rPr>
          <w:rFonts w:ascii="Calibri" w:hAnsi="Calibri"/>
          <w:sz w:val="22"/>
          <w:szCs w:val="22"/>
          <w:lang w:val="sr-Latn-CS"/>
        </w:rPr>
        <w:t>Понуђач се обавезује да приликом закључења оквирног споразума, Наручиоцу преда бланко, соло меницу</w:t>
      </w:r>
      <w:r w:rsidRPr="007202DC">
        <w:rPr>
          <w:rFonts w:ascii="Calibri" w:hAnsi="Calibri"/>
          <w:sz w:val="22"/>
          <w:szCs w:val="22"/>
        </w:rPr>
        <w:t xml:space="preserve"> која је</w:t>
      </w:r>
      <w:r w:rsidRPr="007202DC">
        <w:rPr>
          <w:rFonts w:ascii="Calibri" w:hAnsi="Calibri"/>
          <w:sz w:val="22"/>
          <w:szCs w:val="22"/>
          <w:lang w:val="sr-Latn-CS"/>
        </w:rPr>
        <w:t xml:space="preserve"> регистрован</w:t>
      </w:r>
      <w:r w:rsidRPr="007202DC">
        <w:rPr>
          <w:rFonts w:ascii="Calibri" w:hAnsi="Calibri"/>
          <w:sz w:val="22"/>
          <w:szCs w:val="22"/>
        </w:rPr>
        <w:t>а код НБС</w:t>
      </w:r>
      <w:r w:rsidRPr="007202DC">
        <w:rPr>
          <w:rFonts w:ascii="Calibri" w:hAnsi="Calibri"/>
          <w:sz w:val="22"/>
          <w:szCs w:val="22"/>
          <w:lang w:val="sr-Latn-CS"/>
        </w:rPr>
        <w:t xml:space="preserve">, оверену и потписану од стране лица овлашћеног за заступање, без протеста, наплативу на први позив и менично овлашћење за пуштање менице на наплату у висини од </w:t>
      </w:r>
      <w:r w:rsidRPr="007202DC">
        <w:rPr>
          <w:rFonts w:ascii="Calibri" w:hAnsi="Calibri"/>
          <w:b/>
          <w:sz w:val="22"/>
          <w:szCs w:val="22"/>
          <w:lang w:val="sr-Latn-CS"/>
        </w:rPr>
        <w:t xml:space="preserve">10 % </w:t>
      </w:r>
      <w:r w:rsidRPr="007202DC">
        <w:rPr>
          <w:rFonts w:ascii="Calibri" w:hAnsi="Calibri"/>
          <w:sz w:val="22"/>
          <w:szCs w:val="22"/>
          <w:lang w:val="sr-Latn-CS"/>
        </w:rPr>
        <w:t>од укупне вреднoсти понудебез ПДВ-а као гаранцију уредног извршавања обавеза наведених у овом споразуму као и у појединачно закљученим уговорима, са роком важења који је најмање 30 дана дужи од истека рока важности оквирног споразума</w:t>
      </w:r>
      <w:r w:rsidRPr="007202DC">
        <w:rPr>
          <w:rFonts w:ascii="Calibri" w:hAnsi="Calibri"/>
          <w:sz w:val="22"/>
          <w:szCs w:val="22"/>
          <w:lang w:val="sr-Cyrl-CS"/>
        </w:rPr>
        <w:t xml:space="preserve"> одн</w:t>
      </w:r>
      <w:r w:rsidRPr="007202DC">
        <w:rPr>
          <w:rFonts w:ascii="Calibri" w:hAnsi="Calibri"/>
          <w:sz w:val="22"/>
          <w:szCs w:val="22"/>
          <w:lang w:val="sr-Latn-CS"/>
        </w:rPr>
        <w:t>.</w:t>
      </w:r>
      <w:r w:rsidRPr="007202DC">
        <w:rPr>
          <w:rFonts w:ascii="Calibri" w:hAnsi="Calibri"/>
          <w:sz w:val="22"/>
          <w:szCs w:val="22"/>
          <w:lang w:val="sr-Cyrl-CS"/>
        </w:rPr>
        <w:t xml:space="preserve"> појединачног уговора.</w:t>
      </w: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 xml:space="preserve">Меница се може дати на наплату </w:t>
      </w:r>
      <w:r w:rsidRPr="007202DC">
        <w:rPr>
          <w:rFonts w:ascii="Calibri" w:hAnsi="Calibri"/>
          <w:sz w:val="22"/>
          <w:lang w:val="sr-Latn-CS"/>
        </w:rPr>
        <w:t xml:space="preserve">у сваком моменту и то </w:t>
      </w:r>
      <w:r w:rsidRPr="007202DC">
        <w:rPr>
          <w:rFonts w:ascii="Calibri" w:hAnsi="Calibri"/>
          <w:spacing w:val="-3"/>
          <w:sz w:val="22"/>
          <w:lang w:val="sr-Latn-CS"/>
        </w:rPr>
        <w:t xml:space="preserve">када наступи неки од разлога за раскид или отказ овог споразума, </w:t>
      </w:r>
      <w:r w:rsidRPr="007202DC">
        <w:rPr>
          <w:rFonts w:ascii="Calibri" w:hAnsi="Calibri"/>
          <w:sz w:val="22"/>
          <w:szCs w:val="22"/>
          <w:lang w:val="sr-Latn-CS"/>
        </w:rPr>
        <w:t xml:space="preserve">уколико Продавац одустане од извршења целог или дела споразума, као и у случају неизвршавања обавеза од стране Продавца на начин предвиђен овим споразумом. </w:t>
      </w:r>
    </w:p>
    <w:p w:rsidR="00AC3D07" w:rsidRPr="007202DC" w:rsidRDefault="00AC3D07" w:rsidP="0030685F">
      <w:pPr>
        <w:ind w:firstLine="720"/>
        <w:jc w:val="both"/>
        <w:rPr>
          <w:rFonts w:ascii="Calibri" w:hAnsi="Calibri"/>
          <w:bCs/>
          <w:sz w:val="22"/>
          <w:lang w:val="sr-Latn-CS"/>
        </w:rPr>
      </w:pPr>
      <w:r w:rsidRPr="007202DC">
        <w:rPr>
          <w:rFonts w:ascii="Calibri" w:hAnsi="Calibri"/>
          <w:bCs/>
          <w:sz w:val="22"/>
          <w:lang w:val="sr-Latn-CS"/>
        </w:rPr>
        <w:t xml:space="preserve">Наручилац je у случajу из прeтхoднoг стaвa oвлaшћeн дa aктивирa мeницу у висини oд </w:t>
      </w:r>
      <w:r w:rsidRPr="007202DC">
        <w:rPr>
          <w:rFonts w:ascii="Calibri" w:hAnsi="Calibri"/>
          <w:b/>
          <w:bCs/>
          <w:sz w:val="22"/>
          <w:lang w:val="sr-Latn-CS"/>
        </w:rPr>
        <w:t>10 %</w:t>
      </w:r>
      <w:r w:rsidRPr="007202DC">
        <w:rPr>
          <w:rFonts w:ascii="Calibri" w:hAnsi="Calibri"/>
          <w:bCs/>
          <w:sz w:val="22"/>
          <w:lang w:val="sr-Latn-CS"/>
        </w:rPr>
        <w:t xml:space="preserve"> oд укупнe врeднoсти добара. </w:t>
      </w:r>
    </w:p>
    <w:p w:rsidR="00AC3D07" w:rsidRPr="007202DC" w:rsidRDefault="00AC3D07" w:rsidP="0030685F">
      <w:pPr>
        <w:pStyle w:val="Default"/>
        <w:ind w:firstLine="720"/>
        <w:jc w:val="both"/>
        <w:rPr>
          <w:rFonts w:ascii="Calibri" w:eastAsia="Times New Roman" w:hAnsi="Calibri" w:cs="Arial"/>
          <w:color w:val="auto"/>
          <w:sz w:val="22"/>
          <w:szCs w:val="22"/>
        </w:rPr>
      </w:pPr>
      <w:r w:rsidRPr="007202DC">
        <w:rPr>
          <w:rFonts w:ascii="Calibri" w:hAnsi="Calibri" w:cs="Arial"/>
          <w:bCs/>
          <w:color w:val="auto"/>
          <w:sz w:val="22"/>
        </w:rPr>
        <w:t xml:space="preserve">Понуђач уз понуду доставља </w:t>
      </w:r>
      <w:r w:rsidRPr="007202DC">
        <w:rPr>
          <w:rFonts w:ascii="Calibri" w:eastAsia="Times New Roman" w:hAnsi="Calibri" w:cs="Arial"/>
          <w:color w:val="auto"/>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оквирног споразума. </w:t>
      </w:r>
    </w:p>
    <w:p w:rsidR="00AC3D07" w:rsidRPr="007202DC" w:rsidRDefault="00AC3D07" w:rsidP="0030685F">
      <w:pPr>
        <w:widowControl/>
        <w:ind w:firstLine="720"/>
        <w:jc w:val="both"/>
        <w:rPr>
          <w:rFonts w:ascii="Calibri" w:hAnsi="Calibri"/>
          <w:sz w:val="22"/>
          <w:szCs w:val="22"/>
          <w:lang w:val="sr-Latn-CS" w:eastAsia="sr-Latn-CS"/>
        </w:rPr>
      </w:pPr>
      <w:r w:rsidRPr="007202DC">
        <w:rPr>
          <w:rFonts w:ascii="Calibri" w:hAnsi="Calibri"/>
          <w:sz w:val="22"/>
          <w:szCs w:val="22"/>
          <w:lang w:val="sr-Latn-CS" w:eastAsia="sr-Latn-CS"/>
        </w:rPr>
        <w:t xml:space="preserve">Потпис овлашћеног лица на меници и меничном овлашћењу мора бити идентичан са потписом у картону депонованих потписа. </w:t>
      </w:r>
    </w:p>
    <w:p w:rsidR="00AC3D07" w:rsidRPr="007202DC" w:rsidRDefault="00AC3D07" w:rsidP="0030685F">
      <w:pPr>
        <w:widowControl/>
        <w:ind w:firstLine="720"/>
        <w:jc w:val="both"/>
        <w:rPr>
          <w:rFonts w:ascii="Calibri" w:hAnsi="Calibri"/>
          <w:sz w:val="22"/>
          <w:szCs w:val="22"/>
          <w:lang w:val="sr-Latn-CS" w:eastAsia="sr-Latn-CS"/>
        </w:rPr>
      </w:pPr>
      <w:r w:rsidRPr="007202DC">
        <w:rPr>
          <w:rFonts w:ascii="Calibri" w:hAnsi="Calibri"/>
          <w:sz w:val="22"/>
          <w:szCs w:val="22"/>
          <w:lang w:val="sr-Latn-CS" w:eastAsia="sr-Latn-CS"/>
        </w:rPr>
        <w:t xml:space="preserve">У случају промене лица овлашћеног за заступање, менично овлашћење остаје на снази. </w:t>
      </w:r>
    </w:p>
    <w:p w:rsidR="00AC3D07" w:rsidRPr="007202DC" w:rsidRDefault="00AC3D07" w:rsidP="0030685F">
      <w:pPr>
        <w:ind w:firstLine="720"/>
        <w:jc w:val="both"/>
        <w:rPr>
          <w:rFonts w:ascii="Calibri" w:hAnsi="Calibri"/>
          <w:sz w:val="22"/>
          <w:szCs w:val="22"/>
          <w:lang w:val="sr-Latn-CS" w:eastAsia="sr-Latn-CS"/>
        </w:rPr>
      </w:pPr>
      <w:r w:rsidRPr="007202DC">
        <w:rPr>
          <w:rFonts w:ascii="Calibri" w:hAnsi="Calibri"/>
          <w:sz w:val="22"/>
          <w:szCs w:val="22"/>
          <w:lang w:val="sr-Latn-CS" w:eastAsia="sr-Latn-CS"/>
        </w:rPr>
        <w:t>По завршеном послу Наручилац ће предметн</w:t>
      </w:r>
      <w:r w:rsidRPr="007202DC">
        <w:rPr>
          <w:rFonts w:ascii="Calibri" w:hAnsi="Calibri"/>
          <w:sz w:val="22"/>
          <w:szCs w:val="22"/>
          <w:lang w:eastAsia="sr-Latn-CS"/>
        </w:rPr>
        <w:t>у</w:t>
      </w:r>
      <w:r w:rsidRPr="007202DC">
        <w:rPr>
          <w:rFonts w:ascii="Calibri" w:hAnsi="Calibri"/>
          <w:sz w:val="22"/>
          <w:szCs w:val="22"/>
          <w:lang w:val="sr-Latn-CS" w:eastAsia="sr-Latn-CS"/>
        </w:rPr>
        <w:t xml:space="preserve"> меницу вратити, на писани захтев понуђача.</w:t>
      </w:r>
    </w:p>
    <w:p w:rsidR="00AC3D07" w:rsidRDefault="00AC3D07" w:rsidP="0030685F">
      <w:pPr>
        <w:ind w:firstLine="720"/>
        <w:jc w:val="both"/>
        <w:rPr>
          <w:rFonts w:ascii="Calibri" w:hAnsi="Calibri"/>
          <w:bCs/>
          <w:sz w:val="22"/>
          <w:szCs w:val="22"/>
          <w:lang w:val="sr-Latn-CS"/>
        </w:rPr>
      </w:pPr>
      <w:r w:rsidRPr="007202DC">
        <w:rPr>
          <w:rFonts w:ascii="Calibri" w:hAnsi="Calibri"/>
          <w:bCs/>
          <w:sz w:val="22"/>
          <w:szCs w:val="22"/>
          <w:lang w:val="sr-Latn-CS"/>
        </w:rPr>
        <w:t xml:space="preserve">Меница за добро извршење посла која се доставља уз </w:t>
      </w:r>
      <w:r w:rsidRPr="007202DC">
        <w:rPr>
          <w:rFonts w:ascii="Calibri" w:hAnsi="Calibri"/>
          <w:bCs/>
          <w:sz w:val="22"/>
          <w:szCs w:val="22"/>
        </w:rPr>
        <w:t>Оквирни споразум,</w:t>
      </w:r>
      <w:r w:rsidRPr="007202DC">
        <w:rPr>
          <w:rFonts w:ascii="Calibri" w:hAnsi="Calibri"/>
          <w:bCs/>
          <w:sz w:val="22"/>
          <w:szCs w:val="22"/>
          <w:lang w:val="sr-Latn-CS"/>
        </w:rPr>
        <w:t xml:space="preserve"> биће важећа за сваки појединачно закључени уговор.</w:t>
      </w:r>
    </w:p>
    <w:p w:rsidR="00C0444D" w:rsidRPr="007202DC" w:rsidRDefault="00C0444D" w:rsidP="0030685F">
      <w:pPr>
        <w:ind w:firstLine="720"/>
        <w:jc w:val="both"/>
        <w:rPr>
          <w:rFonts w:ascii="Calibri" w:hAnsi="Calibri"/>
          <w:bCs/>
          <w:sz w:val="22"/>
          <w:szCs w:val="22"/>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9</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ВИША СИЛА</w:t>
      </w:r>
      <w:r w:rsidRPr="007202DC">
        <w:rPr>
          <w:rFonts w:ascii="Calibri" w:hAnsi="Calibri"/>
          <w:b/>
          <w:sz w:val="22"/>
          <w:szCs w:val="22"/>
          <w:lang w:val="sr-Latn-CS"/>
        </w:rPr>
        <w:t xml:space="preserve">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Наступање више силе ослобађа од одговорности стране у споразуму за кашњење у извршењу обавеза из овог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 и четири) часа.</w:t>
      </w: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C0444D" w:rsidRDefault="00C0444D" w:rsidP="0030685F">
      <w:pPr>
        <w:jc w:val="center"/>
        <w:rPr>
          <w:rFonts w:ascii="Calibri" w:hAnsi="Calibri"/>
          <w:b/>
          <w:sz w:val="22"/>
          <w:szCs w:val="22"/>
          <w:lang w:val="sr-Latn-CS"/>
        </w:rPr>
      </w:pP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10</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РЕШАВАЊЕ СПОРОВА</w:t>
      </w:r>
      <w:r w:rsidRPr="007202DC">
        <w:rPr>
          <w:rFonts w:ascii="Calibri" w:hAnsi="Calibri"/>
          <w:b/>
          <w:sz w:val="22"/>
          <w:szCs w:val="22"/>
          <w:lang w:val="sr-Latn-CS"/>
        </w:rPr>
        <w:t xml:space="preserve">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Стране у споразуму су сагласне да се евентуални спорови решавају споразумно, а у случају спора уговарају ставрну и месну надлежност Основног суда у Суботици.</w:t>
      </w:r>
    </w:p>
    <w:p w:rsidR="00C0444D" w:rsidRDefault="00C0444D" w:rsidP="0030685F">
      <w:pPr>
        <w:jc w:val="center"/>
        <w:rPr>
          <w:rFonts w:ascii="Calibri" w:hAnsi="Calibri"/>
          <w:b/>
          <w:sz w:val="22"/>
          <w:szCs w:val="22"/>
          <w:lang w:val="sr-Latn-CS"/>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11</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ЗАКЉУЧЕЊЕ, ТРАЈАЊЕ И РАСКИД ОКВИРНОГ СПОРАЗУМА -</w:t>
      </w:r>
    </w:p>
    <w:p w:rsidR="00C0444D" w:rsidRDefault="00C0444D" w:rsidP="0030685F">
      <w:pPr>
        <w:ind w:firstLine="720"/>
        <w:jc w:val="both"/>
        <w:rPr>
          <w:rFonts w:ascii="Calibri" w:eastAsia="Calibri" w:hAnsi="Calibri"/>
          <w:sz w:val="22"/>
          <w:szCs w:val="22"/>
          <w:lang w:val="sr-Latn-CS" w:eastAsia="sr-Latn-CS"/>
        </w:rPr>
      </w:pPr>
    </w:p>
    <w:p w:rsidR="00AC3D07" w:rsidRDefault="00AC3D07" w:rsidP="0030685F">
      <w:pPr>
        <w:ind w:firstLine="720"/>
        <w:jc w:val="both"/>
        <w:rPr>
          <w:rFonts w:ascii="Calibri" w:hAnsi="Calibri"/>
          <w:sz w:val="22"/>
          <w:szCs w:val="22"/>
          <w:lang w:eastAsia="sr-Latn-CS"/>
        </w:rPr>
      </w:pPr>
      <w:r w:rsidRPr="007202DC">
        <w:rPr>
          <w:rFonts w:ascii="Calibri" w:eastAsia="Calibri" w:hAnsi="Calibri"/>
          <w:sz w:val="22"/>
          <w:szCs w:val="22"/>
          <w:lang w:val="sr-Latn-CS" w:eastAsia="sr-Latn-CS"/>
        </w:rPr>
        <w:t xml:space="preserve">Овај </w:t>
      </w:r>
      <w:r w:rsidRPr="007202DC">
        <w:rPr>
          <w:rFonts w:ascii="Calibri" w:eastAsia="Calibri" w:hAnsi="Calibri"/>
          <w:sz w:val="22"/>
          <w:szCs w:val="22"/>
          <w:lang w:eastAsia="sr-Latn-CS"/>
        </w:rPr>
        <w:t xml:space="preserve">Оквирни </w:t>
      </w:r>
      <w:r w:rsidRPr="007202DC">
        <w:rPr>
          <w:rFonts w:ascii="Calibri" w:eastAsia="Calibri" w:hAnsi="Calibri"/>
          <w:sz w:val="22"/>
          <w:szCs w:val="22"/>
          <w:lang w:val="sr-Latn-CS" w:eastAsia="sr-Latn-CS"/>
        </w:rPr>
        <w:t xml:space="preserve">споразум се закључује на одређено време, на </w:t>
      </w:r>
      <w:r w:rsidRPr="007648BE">
        <w:rPr>
          <w:rFonts w:ascii="Calibri" w:eastAsia="Calibri" w:hAnsi="Calibri"/>
          <w:sz w:val="22"/>
          <w:szCs w:val="22"/>
          <w:lang w:val="sr-Latn-CS" w:eastAsia="sr-Latn-CS"/>
        </w:rPr>
        <w:t xml:space="preserve">период </w:t>
      </w:r>
      <w:r w:rsidRPr="007648BE">
        <w:rPr>
          <w:rFonts w:ascii="Calibri" w:eastAsia="Calibri" w:hAnsi="Calibri"/>
          <w:sz w:val="22"/>
          <w:szCs w:val="22"/>
          <w:lang w:eastAsia="sr-Latn-CS"/>
        </w:rPr>
        <w:t>до</w:t>
      </w:r>
      <w:r w:rsidR="0065333A">
        <w:rPr>
          <w:rFonts w:ascii="Calibri" w:eastAsia="Calibri" w:hAnsi="Calibri"/>
          <w:sz w:val="22"/>
          <w:szCs w:val="22"/>
          <w:lang w:eastAsia="sr-Latn-CS"/>
        </w:rPr>
        <w:t xml:space="preserve"> </w:t>
      </w:r>
      <w:r w:rsidR="000372DB">
        <w:rPr>
          <w:rFonts w:ascii="Calibri" w:eastAsia="Calibri" w:hAnsi="Calibri"/>
          <w:sz w:val="22"/>
          <w:szCs w:val="22"/>
          <w:lang w:eastAsia="sr-Latn-CS"/>
        </w:rPr>
        <w:t>девет месеци</w:t>
      </w:r>
      <w:r w:rsidRPr="007202DC">
        <w:rPr>
          <w:rFonts w:ascii="Calibri" w:hAnsi="Calibri"/>
          <w:sz w:val="22"/>
          <w:szCs w:val="22"/>
          <w:lang w:val="sr-Latn-CS" w:eastAsia="sr-Latn-CS"/>
        </w:rPr>
        <w:t>.</w:t>
      </w:r>
    </w:p>
    <w:p w:rsidR="00AC3D07" w:rsidRPr="00D3210D" w:rsidRDefault="00AC3D07" w:rsidP="0030685F">
      <w:pPr>
        <w:ind w:firstLine="720"/>
        <w:jc w:val="both"/>
        <w:rPr>
          <w:rFonts w:ascii="Calibri" w:hAnsi="Calibri"/>
          <w:sz w:val="22"/>
          <w:szCs w:val="22"/>
          <w:lang w:eastAsia="sr-Latn-CS"/>
        </w:rPr>
      </w:pPr>
      <w:r>
        <w:rPr>
          <w:rFonts w:ascii="Calibri" w:hAnsi="Calibri"/>
          <w:sz w:val="22"/>
          <w:szCs w:val="22"/>
          <w:lang w:eastAsia="sr-Latn-CS"/>
        </w:rPr>
        <w:t xml:space="preserve">Оквирни споразум може да се продужи за 30 дана, уколико </w:t>
      </w:r>
      <w:r w:rsidRPr="00E905DB">
        <w:rPr>
          <w:rFonts w:ascii="Calibri" w:eastAsia="Calibri" w:hAnsi="Calibri"/>
          <w:noProof/>
          <w:sz w:val="22"/>
          <w:szCs w:val="22"/>
          <w:lang w:val="sr-Latn-CS"/>
        </w:rPr>
        <w:t>у уговореном року ни</w:t>
      </w:r>
      <w:r>
        <w:rPr>
          <w:rFonts w:ascii="Calibri" w:eastAsia="Calibri" w:hAnsi="Calibri"/>
          <w:noProof/>
          <w:sz w:val="22"/>
          <w:szCs w:val="22"/>
        </w:rPr>
        <w:t>суиспоручене уговорене количине</w:t>
      </w:r>
      <w:r w:rsidRPr="00E905DB">
        <w:rPr>
          <w:rFonts w:ascii="Calibri" w:eastAsia="Calibri" w:hAnsi="Calibri"/>
          <w:noProof/>
          <w:sz w:val="22"/>
          <w:szCs w:val="22"/>
          <w:lang w:val="sr-Latn-CS"/>
        </w:rPr>
        <w:t xml:space="preserve"> у целости него у претежном делу</w:t>
      </w:r>
      <w:r>
        <w:rPr>
          <w:rFonts w:ascii="Calibri" w:hAnsi="Calibri"/>
          <w:sz w:val="22"/>
          <w:szCs w:val="22"/>
          <w:lang w:eastAsia="sr-Latn-CS"/>
        </w:rPr>
        <w:t>.</w:t>
      </w:r>
    </w:p>
    <w:p w:rsidR="00AC3D07" w:rsidRPr="007202DC" w:rsidRDefault="00AC3D07" w:rsidP="0030685F">
      <w:pPr>
        <w:ind w:firstLine="720"/>
        <w:jc w:val="both"/>
        <w:rPr>
          <w:rFonts w:ascii="Calibri" w:eastAsia="Calibri" w:hAnsi="Calibri"/>
          <w:i/>
          <w:noProof/>
          <w:sz w:val="22"/>
          <w:szCs w:val="22"/>
        </w:rPr>
      </w:pPr>
      <w:r w:rsidRPr="007202DC">
        <w:rPr>
          <w:rFonts w:ascii="Calibri" w:eastAsia="Calibri" w:hAnsi="Calibri"/>
          <w:noProof/>
          <w:sz w:val="22"/>
          <w:szCs w:val="22"/>
          <w:lang w:val="sr-Latn-CS"/>
        </w:rPr>
        <w:t xml:space="preserve">Оквирни споразум ступа на снагу дана </w:t>
      </w:r>
      <w:r w:rsidRPr="007202DC">
        <w:rPr>
          <w:rFonts w:ascii="Calibri" w:eastAsia="Calibri" w:hAnsi="Calibri"/>
          <w:b/>
          <w:noProof/>
          <w:sz w:val="22"/>
          <w:szCs w:val="22"/>
          <w:lang w:val="sr-Cyrl-CS"/>
        </w:rPr>
        <w:t>__.__.201</w:t>
      </w:r>
      <w:r>
        <w:rPr>
          <w:rFonts w:ascii="Calibri" w:eastAsia="Calibri" w:hAnsi="Calibri"/>
          <w:b/>
          <w:noProof/>
          <w:sz w:val="22"/>
          <w:szCs w:val="22"/>
          <w:lang w:val="sr-Cyrl-CS"/>
        </w:rPr>
        <w:t>9</w:t>
      </w:r>
      <w:r w:rsidRPr="007202DC">
        <w:rPr>
          <w:rFonts w:ascii="Calibri" w:eastAsia="Calibri" w:hAnsi="Calibri"/>
          <w:b/>
          <w:noProof/>
          <w:sz w:val="22"/>
          <w:szCs w:val="22"/>
          <w:lang w:val="sr-Cyrl-CS"/>
        </w:rPr>
        <w:t>.</w:t>
      </w:r>
      <w:r w:rsidRPr="007202DC">
        <w:rPr>
          <w:rFonts w:ascii="Calibri" w:eastAsia="Calibri" w:hAnsi="Calibri"/>
          <w:noProof/>
          <w:sz w:val="22"/>
          <w:szCs w:val="22"/>
          <w:lang w:val="sr-Latn-CS"/>
        </w:rPr>
        <w:t xml:space="preserve"> године.</w:t>
      </w:r>
      <w:r w:rsidRPr="007202DC">
        <w:rPr>
          <w:rFonts w:ascii="Calibri" w:eastAsia="Calibri" w:hAnsi="Calibri"/>
          <w:i/>
          <w:noProof/>
          <w:sz w:val="22"/>
          <w:szCs w:val="22"/>
        </w:rPr>
        <w:t>(</w:t>
      </w:r>
      <w:r w:rsidRPr="007202DC">
        <w:rPr>
          <w:rFonts w:ascii="Calibri" w:eastAsia="Calibri" w:hAnsi="Calibri"/>
          <w:b/>
          <w:i/>
          <w:noProof/>
          <w:sz w:val="22"/>
          <w:szCs w:val="22"/>
        </w:rPr>
        <w:t>попуњава Наручилац</w:t>
      </w:r>
      <w:r w:rsidRPr="007202DC">
        <w:rPr>
          <w:rFonts w:ascii="Calibri" w:eastAsia="Calibri" w:hAnsi="Calibri"/>
          <w:i/>
          <w:noProof/>
          <w:sz w:val="22"/>
          <w:szCs w:val="22"/>
        </w:rPr>
        <w:t>)</w:t>
      </w: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Купац задржава право једностраног раскида оквирног споразума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D43B2A">
        <w:rPr>
          <w:rFonts w:ascii="Calibri" w:hAnsi="Calibri"/>
          <w:b/>
          <w:sz w:val="22"/>
          <w:szCs w:val="22"/>
          <w:lang w:val="sr-Latn-CS"/>
        </w:rPr>
        <w:t xml:space="preserve">, </w:t>
      </w:r>
      <w:r w:rsidRPr="00D43B2A">
        <w:rPr>
          <w:rFonts w:ascii="Calibri" w:hAnsi="Calibri"/>
          <w:sz w:val="22"/>
          <w:szCs w:val="22"/>
          <w:lang w:val="sr-Latn-CS"/>
        </w:rPr>
        <w:t>уз</w:t>
      </w:r>
      <w:r w:rsidRPr="00E576FF">
        <w:rPr>
          <w:rFonts w:ascii="Calibri" w:hAnsi="Calibri"/>
          <w:sz w:val="22"/>
          <w:szCs w:val="22"/>
          <w:lang w:val="sr-Latn-CS"/>
        </w:rPr>
        <w:t xml:space="preserve"> отказни</w:t>
      </w:r>
      <w:r w:rsidRPr="007202DC">
        <w:rPr>
          <w:rFonts w:ascii="Calibri" w:hAnsi="Calibri"/>
          <w:sz w:val="22"/>
          <w:szCs w:val="22"/>
          <w:lang w:val="sr-Latn-CS"/>
        </w:rPr>
        <w:t xml:space="preserve"> рок од </w:t>
      </w:r>
      <w:r w:rsidRPr="007202DC">
        <w:rPr>
          <w:rFonts w:ascii="Calibri" w:hAnsi="Calibri"/>
          <w:b/>
          <w:sz w:val="22"/>
          <w:szCs w:val="22"/>
          <w:lang w:val="sr-Latn-CS"/>
        </w:rPr>
        <w:t>15</w:t>
      </w:r>
      <w:r w:rsidRPr="007202DC">
        <w:rPr>
          <w:rFonts w:ascii="Calibri" w:hAnsi="Calibri"/>
          <w:sz w:val="22"/>
          <w:szCs w:val="22"/>
          <w:lang w:val="sr-Latn-CS"/>
        </w:rPr>
        <w:t xml:space="preserve"> дана од дана пријема пис</w:t>
      </w:r>
      <w:r w:rsidRPr="007202DC">
        <w:rPr>
          <w:rFonts w:ascii="Calibri" w:hAnsi="Calibri"/>
          <w:sz w:val="22"/>
          <w:szCs w:val="22"/>
        </w:rPr>
        <w:t>а</w:t>
      </w:r>
      <w:r w:rsidRPr="007202DC">
        <w:rPr>
          <w:rFonts w:ascii="Calibri" w:hAnsi="Calibri"/>
          <w:sz w:val="22"/>
          <w:szCs w:val="22"/>
          <w:lang w:val="sr-Latn-CS"/>
        </w:rPr>
        <w:t>ног отказа од стране Купца, без обзира на материјални одн. новчани обим извршења у случају када наступе наведени разлози.</w:t>
      </w:r>
    </w:p>
    <w:p w:rsidR="00AC3D07" w:rsidRPr="007202DC" w:rsidRDefault="00AC3D07" w:rsidP="0030685F">
      <w:pPr>
        <w:ind w:firstLine="720"/>
        <w:jc w:val="both"/>
        <w:rPr>
          <w:rFonts w:ascii="Calibri" w:hAnsi="Calibri"/>
          <w:sz w:val="22"/>
          <w:szCs w:val="22"/>
        </w:rPr>
      </w:pPr>
      <w:r w:rsidRPr="007202DC">
        <w:rPr>
          <w:rFonts w:ascii="Calibri" w:hAnsi="Calibri"/>
          <w:sz w:val="22"/>
          <w:szCs w:val="22"/>
          <w:lang w:val="sr-Latn-CS"/>
        </w:rPr>
        <w:t xml:space="preserve">Рок важења појединачних уговора закључених на основу оквирног споразума </w:t>
      </w:r>
      <w:r w:rsidRPr="007202DC">
        <w:rPr>
          <w:rFonts w:ascii="Calibri" w:hAnsi="Calibri"/>
          <w:sz w:val="22"/>
          <w:szCs w:val="22"/>
        </w:rPr>
        <w:t>је до испоруке свих уговорених количина</w:t>
      </w:r>
      <w:r w:rsidRPr="007202DC">
        <w:rPr>
          <w:rFonts w:ascii="Calibri" w:hAnsi="Calibri"/>
          <w:sz w:val="22"/>
          <w:szCs w:val="22"/>
          <w:lang w:val="sr-Latn-CS"/>
        </w:rPr>
        <w:t>.</w:t>
      </w:r>
    </w:p>
    <w:p w:rsidR="00AC3D07"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Евентуални раскид оквирног споразума нема утицаја на извршење појединачних уговора закључених на основу овог споразума и исти се извршавају у складу са одредбама тих уговора и овог споразума.</w:t>
      </w:r>
    </w:p>
    <w:p w:rsidR="00C0444D" w:rsidRPr="007202DC" w:rsidRDefault="00C0444D" w:rsidP="0030685F">
      <w:pPr>
        <w:ind w:firstLine="720"/>
        <w:jc w:val="both"/>
        <w:rPr>
          <w:sz w:val="22"/>
          <w:szCs w:val="22"/>
        </w:rPr>
      </w:pP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Члан </w:t>
      </w:r>
      <w:r w:rsidRPr="007202DC">
        <w:rPr>
          <w:rFonts w:ascii="Calibri" w:hAnsi="Calibri"/>
          <w:b/>
          <w:sz w:val="22"/>
          <w:szCs w:val="22"/>
        </w:rPr>
        <w:t>12</w:t>
      </w:r>
      <w:r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ИЗМЕНЕ И ДОПУНЕ</w:t>
      </w:r>
      <w:r w:rsidRPr="007202DC">
        <w:rPr>
          <w:rFonts w:ascii="Calibri" w:hAnsi="Calibri"/>
          <w:b/>
          <w:sz w:val="22"/>
          <w:szCs w:val="22"/>
          <w:lang w:val="sr-Latn-CS"/>
        </w:rPr>
        <w:t xml:space="preserve"> -</w:t>
      </w:r>
    </w:p>
    <w:p w:rsidR="00C0444D" w:rsidRDefault="00C0444D" w:rsidP="0030685F">
      <w:pPr>
        <w:ind w:firstLine="720"/>
        <w:jc w:val="both"/>
        <w:rPr>
          <w:rFonts w:ascii="Calibri" w:hAnsi="Calibri"/>
          <w:sz w:val="22"/>
          <w:szCs w:val="22"/>
          <w:lang w:val="sr-Latn-CS"/>
        </w:rPr>
      </w:pPr>
    </w:p>
    <w:p w:rsidR="00AC3D07" w:rsidRPr="007202DC"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Измене и допуне текста овог споразума могуће су искључиво уз пристанак обе стране у писаном облику.</w:t>
      </w:r>
    </w:p>
    <w:p w:rsidR="00AC3D07" w:rsidRDefault="00AC3D07" w:rsidP="0030685F">
      <w:pPr>
        <w:ind w:firstLine="720"/>
        <w:jc w:val="both"/>
        <w:rPr>
          <w:rFonts w:ascii="Calibri" w:hAnsi="Calibri"/>
          <w:sz w:val="22"/>
          <w:szCs w:val="22"/>
          <w:lang w:val="sr-Latn-CS"/>
        </w:rPr>
      </w:pPr>
      <w:r w:rsidRPr="007202DC">
        <w:rPr>
          <w:rFonts w:ascii="Calibri" w:hAnsi="Calibri"/>
          <w:sz w:val="22"/>
          <w:szCs w:val="22"/>
          <w:lang w:val="sr-Latn-CS"/>
        </w:rPr>
        <w:t>Понуђач одн. Продавац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оквирног споразума, односно појединачног уговора о јавној набавци и да је документује на прописани начин.</w:t>
      </w:r>
    </w:p>
    <w:p w:rsidR="00C0444D" w:rsidRPr="007202DC" w:rsidRDefault="00C0444D" w:rsidP="0030685F">
      <w:pPr>
        <w:ind w:firstLine="720"/>
        <w:jc w:val="both"/>
        <w:rPr>
          <w:rFonts w:ascii="Calibri" w:hAnsi="Calibri"/>
          <w:sz w:val="22"/>
          <w:szCs w:val="22"/>
        </w:rPr>
      </w:pPr>
    </w:p>
    <w:p w:rsidR="00AC3D07" w:rsidRPr="007202DC" w:rsidRDefault="00AC3D07" w:rsidP="0030685F">
      <w:pPr>
        <w:pStyle w:val="NoSpacing"/>
        <w:jc w:val="center"/>
        <w:rPr>
          <w:rFonts w:cs="Arial"/>
          <w:b/>
          <w:i w:val="0"/>
          <w:sz w:val="6"/>
          <w:szCs w:val="4"/>
          <w:lang w:val="sr-Latn-CS"/>
        </w:rPr>
      </w:pPr>
      <w:r w:rsidRPr="007202DC">
        <w:rPr>
          <w:rFonts w:cs="Arial"/>
          <w:b/>
          <w:i w:val="0"/>
          <w:sz w:val="22"/>
          <w:lang w:val="sr-Latn-CS"/>
        </w:rPr>
        <w:t xml:space="preserve">Члан </w:t>
      </w:r>
      <w:r w:rsidRPr="007202DC">
        <w:rPr>
          <w:rFonts w:cs="Arial"/>
          <w:b/>
          <w:i w:val="0"/>
          <w:sz w:val="22"/>
        </w:rPr>
        <w:t>13</w:t>
      </w:r>
      <w:r w:rsidRPr="007202DC">
        <w:rPr>
          <w:rFonts w:cs="Arial"/>
          <w:b/>
          <w:i w:val="0"/>
          <w:sz w:val="22"/>
          <w:lang w:val="sr-Latn-CS"/>
        </w:rPr>
        <w:t>.</w:t>
      </w:r>
    </w:p>
    <w:p w:rsidR="00AC3D07" w:rsidRPr="007202DC" w:rsidRDefault="00AC3D07" w:rsidP="0030685F">
      <w:pPr>
        <w:pStyle w:val="NoSpacing"/>
        <w:jc w:val="center"/>
        <w:rPr>
          <w:rFonts w:cs="Arial"/>
          <w:b/>
          <w:i w:val="0"/>
          <w:sz w:val="22"/>
          <w:lang w:val="sr-Latn-CS"/>
        </w:rPr>
      </w:pPr>
      <w:r w:rsidRPr="007202DC">
        <w:rPr>
          <w:rFonts w:cs="Arial"/>
          <w:b/>
          <w:i w:val="0"/>
          <w:sz w:val="22"/>
          <w:lang w:val="sr-Latn-CS"/>
        </w:rPr>
        <w:t>- ПРОМЕНА ПОДАТАКА -</w:t>
      </w:r>
    </w:p>
    <w:p w:rsidR="00C0444D" w:rsidRDefault="00C0444D" w:rsidP="0030685F">
      <w:pPr>
        <w:ind w:firstLine="720"/>
        <w:jc w:val="both"/>
        <w:rPr>
          <w:rFonts w:ascii="Calibri" w:hAnsi="Calibri"/>
          <w:sz w:val="22"/>
          <w:lang w:val="sr-Latn-CS"/>
        </w:rPr>
      </w:pPr>
    </w:p>
    <w:p w:rsidR="00AC3D07" w:rsidRDefault="00AC3D07" w:rsidP="0030685F">
      <w:pPr>
        <w:ind w:firstLine="720"/>
        <w:jc w:val="both"/>
        <w:rPr>
          <w:rFonts w:ascii="Calibri" w:hAnsi="Calibri"/>
          <w:sz w:val="22"/>
          <w:lang w:val="sr-Latn-CS"/>
        </w:rPr>
      </w:pPr>
      <w:r w:rsidRPr="007202DC">
        <w:rPr>
          <w:rFonts w:ascii="Calibri" w:hAnsi="Calibri"/>
          <w:sz w:val="22"/>
          <w:lang w:val="sr-Latn-CS"/>
        </w:rPr>
        <w:t xml:space="preserve">Продавац се обавезује да у року од </w:t>
      </w:r>
      <w:r w:rsidRPr="007202DC">
        <w:rPr>
          <w:rFonts w:ascii="Calibri" w:hAnsi="Calibri"/>
          <w:b/>
          <w:sz w:val="22"/>
          <w:lang w:val="sr-Latn-CS"/>
        </w:rPr>
        <w:t>3</w:t>
      </w:r>
      <w:r w:rsidRPr="007202DC">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7202DC">
        <w:rPr>
          <w:rFonts w:ascii="Calibri" w:hAnsi="Calibri"/>
          <w:b/>
          <w:sz w:val="22"/>
          <w:lang w:val="sr-Latn-CS"/>
        </w:rPr>
        <w:t>ПИБ</w:t>
      </w:r>
      <w:r w:rsidRPr="007202DC">
        <w:rPr>
          <w:rFonts w:ascii="Calibri" w:hAnsi="Calibri"/>
          <w:sz w:val="22"/>
          <w:lang w:val="sr-Latn-CS"/>
        </w:rPr>
        <w:t>, матични број ..., у супротном одговара Купцу за сваку штету нанету непоштовањем ове одредбе.</w:t>
      </w:r>
    </w:p>
    <w:p w:rsidR="00C0444D" w:rsidRDefault="00C0444D" w:rsidP="0030685F">
      <w:pPr>
        <w:ind w:firstLine="720"/>
        <w:jc w:val="both"/>
        <w:rPr>
          <w:rFonts w:ascii="Calibri" w:hAnsi="Calibri"/>
          <w:sz w:val="22"/>
          <w:lang w:val="sr-Latn-CS"/>
        </w:rPr>
      </w:pPr>
    </w:p>
    <w:p w:rsidR="00C0444D" w:rsidRDefault="00C0444D" w:rsidP="0030685F">
      <w:pPr>
        <w:ind w:firstLine="720"/>
        <w:jc w:val="both"/>
        <w:rPr>
          <w:rFonts w:ascii="Calibri" w:hAnsi="Calibri"/>
          <w:sz w:val="22"/>
          <w:lang w:val="sr-Latn-CS"/>
        </w:rPr>
      </w:pPr>
    </w:p>
    <w:p w:rsidR="00C0444D" w:rsidRDefault="00C0444D" w:rsidP="0030685F">
      <w:pPr>
        <w:ind w:firstLine="720"/>
        <w:jc w:val="both"/>
        <w:rPr>
          <w:rFonts w:ascii="Calibri" w:hAnsi="Calibri"/>
          <w:sz w:val="22"/>
          <w:lang w:val="sr-Latn-CS"/>
        </w:rPr>
      </w:pPr>
    </w:p>
    <w:p w:rsidR="00C0444D" w:rsidRPr="007202DC" w:rsidRDefault="00C0444D" w:rsidP="0030685F">
      <w:pPr>
        <w:ind w:firstLine="720"/>
        <w:jc w:val="both"/>
        <w:rPr>
          <w:rFonts w:ascii="Calibri" w:hAnsi="Calibri"/>
          <w:sz w:val="22"/>
        </w:rPr>
      </w:pPr>
    </w:p>
    <w:p w:rsidR="00C0444D" w:rsidRDefault="00C0444D" w:rsidP="0030685F">
      <w:pPr>
        <w:ind w:firstLine="720"/>
        <w:jc w:val="center"/>
        <w:rPr>
          <w:rFonts w:ascii="Calibri" w:hAnsi="Calibri"/>
          <w:b/>
          <w:sz w:val="22"/>
          <w:szCs w:val="22"/>
          <w:lang w:val="sr-Latn-CS"/>
        </w:rPr>
      </w:pPr>
    </w:p>
    <w:p w:rsidR="00C0444D" w:rsidRDefault="00C0444D" w:rsidP="00C0444D">
      <w:pPr>
        <w:ind w:firstLine="720"/>
        <w:rPr>
          <w:rFonts w:ascii="Calibri" w:hAnsi="Calibri"/>
          <w:b/>
          <w:sz w:val="22"/>
          <w:szCs w:val="22"/>
          <w:lang w:val="sr-Latn-CS"/>
        </w:rPr>
      </w:pPr>
      <w:r>
        <w:rPr>
          <w:rFonts w:ascii="Calibri" w:hAnsi="Calibri"/>
          <w:b/>
          <w:sz w:val="22"/>
          <w:szCs w:val="22"/>
          <w:lang w:val="sr-Latn-CS"/>
        </w:rPr>
        <w:lastRenderedPageBreak/>
        <w:t xml:space="preserve">                                                                           </w:t>
      </w:r>
    </w:p>
    <w:p w:rsidR="00AC3D07" w:rsidRPr="007202DC" w:rsidRDefault="00C0444D" w:rsidP="00C0444D">
      <w:pPr>
        <w:ind w:firstLine="720"/>
        <w:rPr>
          <w:rFonts w:ascii="Calibri" w:hAnsi="Calibri"/>
          <w:b/>
          <w:sz w:val="22"/>
          <w:szCs w:val="22"/>
          <w:lang w:val="sr-Latn-CS"/>
        </w:rPr>
      </w:pPr>
      <w:r>
        <w:rPr>
          <w:rFonts w:ascii="Calibri" w:hAnsi="Calibri"/>
          <w:b/>
          <w:sz w:val="22"/>
          <w:szCs w:val="22"/>
          <w:lang w:val="sr-Latn-CS"/>
        </w:rPr>
        <w:t xml:space="preserve">                                                                             </w:t>
      </w:r>
      <w:r w:rsidR="00AC3D07" w:rsidRPr="007202DC">
        <w:rPr>
          <w:rFonts w:ascii="Calibri" w:hAnsi="Calibri"/>
          <w:b/>
          <w:sz w:val="22"/>
          <w:szCs w:val="22"/>
          <w:lang w:val="sr-Latn-CS"/>
        </w:rPr>
        <w:t>Члан 1</w:t>
      </w:r>
      <w:r w:rsidR="00AC3D07" w:rsidRPr="007202DC">
        <w:rPr>
          <w:rFonts w:ascii="Calibri" w:hAnsi="Calibri"/>
          <w:b/>
          <w:sz w:val="22"/>
          <w:szCs w:val="22"/>
        </w:rPr>
        <w:t>4</w:t>
      </w:r>
      <w:r w:rsidR="00AC3D07" w:rsidRPr="007202DC">
        <w:rPr>
          <w:rFonts w:ascii="Calibri" w:hAnsi="Calibri"/>
          <w:b/>
          <w:sz w:val="22"/>
          <w:szCs w:val="22"/>
          <w:lang w:val="sr-Latn-CS"/>
        </w:rPr>
        <w:t>.</w:t>
      </w:r>
    </w:p>
    <w:p w:rsidR="00AC3D07" w:rsidRPr="007202DC" w:rsidRDefault="00AC3D07" w:rsidP="0030685F">
      <w:pPr>
        <w:jc w:val="center"/>
        <w:rPr>
          <w:rFonts w:ascii="Calibri" w:hAnsi="Calibri"/>
          <w:b/>
          <w:sz w:val="22"/>
          <w:szCs w:val="22"/>
          <w:lang w:val="sr-Latn-CS"/>
        </w:rPr>
      </w:pPr>
      <w:r w:rsidRPr="007202DC">
        <w:rPr>
          <w:rFonts w:ascii="Calibri" w:hAnsi="Calibri"/>
          <w:b/>
          <w:sz w:val="22"/>
          <w:szCs w:val="22"/>
          <w:lang w:val="sr-Latn-CS"/>
        </w:rPr>
        <w:t xml:space="preserve">- </w:t>
      </w:r>
      <w:r w:rsidRPr="007202DC">
        <w:rPr>
          <w:rFonts w:ascii="Calibri" w:hAnsi="Calibri"/>
          <w:b/>
          <w:sz w:val="22"/>
          <w:szCs w:val="22"/>
        </w:rPr>
        <w:t>ЗАВРШНЕ</w:t>
      </w:r>
      <w:r w:rsidRPr="007202DC">
        <w:rPr>
          <w:rFonts w:ascii="Calibri" w:hAnsi="Calibri"/>
          <w:b/>
          <w:sz w:val="22"/>
          <w:szCs w:val="22"/>
          <w:lang w:val="sr-Latn-CS"/>
        </w:rPr>
        <w:t xml:space="preserve"> ОДРЕДБЕ -</w:t>
      </w:r>
    </w:p>
    <w:p w:rsidR="00AC3D07" w:rsidRPr="007202DC" w:rsidRDefault="00AC3D07" w:rsidP="0030685F">
      <w:pPr>
        <w:jc w:val="both"/>
        <w:rPr>
          <w:rFonts w:ascii="Calibri" w:hAnsi="Calibri"/>
          <w:b/>
          <w:sz w:val="24"/>
          <w:szCs w:val="22"/>
          <w:lang w:val="sr-Latn-CS"/>
        </w:rPr>
      </w:pPr>
    </w:p>
    <w:p w:rsidR="00AC3D07" w:rsidRPr="007202DC" w:rsidRDefault="00AC3D07" w:rsidP="0030685F">
      <w:pPr>
        <w:widowControl/>
        <w:shd w:val="clear" w:color="auto" w:fill="FFFFFF"/>
        <w:autoSpaceDE/>
        <w:adjustRightInd/>
        <w:ind w:firstLine="709"/>
        <w:jc w:val="both"/>
        <w:rPr>
          <w:rFonts w:ascii="Calibri" w:eastAsia="Calibri" w:hAnsi="Calibri"/>
          <w:sz w:val="22"/>
          <w:szCs w:val="22"/>
          <w:lang w:val="sr-Latn-CS" w:eastAsia="sr-Latn-CS"/>
        </w:rPr>
      </w:pPr>
      <w:r w:rsidRPr="007202DC">
        <w:rPr>
          <w:rFonts w:ascii="Calibri" w:eastAsia="Calibri" w:hAnsi="Calibri"/>
          <w:noProof/>
          <w:sz w:val="22"/>
          <w:szCs w:val="22"/>
          <w:lang w:val="sr-Latn-CS"/>
        </w:rPr>
        <w:t>Прочитано, протумачено, без примедби на текст потписано.</w:t>
      </w:r>
    </w:p>
    <w:p w:rsidR="00AC3D07" w:rsidRPr="007202DC" w:rsidRDefault="00AC3D07" w:rsidP="0030685F">
      <w:pPr>
        <w:widowControl/>
        <w:autoSpaceDE/>
        <w:adjustRightInd/>
        <w:ind w:firstLine="709"/>
        <w:jc w:val="both"/>
        <w:rPr>
          <w:rFonts w:ascii="Calibri" w:eastAsia="Calibri" w:hAnsi="Calibri"/>
          <w:noProof/>
          <w:sz w:val="22"/>
          <w:szCs w:val="22"/>
        </w:rPr>
      </w:pPr>
      <w:r>
        <w:rPr>
          <w:rFonts w:ascii="Calibri" w:eastAsia="Calibri" w:hAnsi="Calibri"/>
          <w:noProof/>
          <w:sz w:val="22"/>
          <w:szCs w:val="22"/>
        </w:rPr>
        <w:t>Оквирни споразум</w:t>
      </w:r>
      <w:r w:rsidRPr="007202DC">
        <w:rPr>
          <w:rFonts w:ascii="Calibri" w:eastAsia="Calibri" w:hAnsi="Calibri"/>
          <w:noProof/>
          <w:sz w:val="22"/>
          <w:szCs w:val="22"/>
          <w:lang w:val="sr-Latn-CS"/>
        </w:rPr>
        <w:t xml:space="preserve"> је сачињен у </w:t>
      </w:r>
      <w:r w:rsidRPr="007202DC">
        <w:rPr>
          <w:rFonts w:ascii="Calibri" w:eastAsia="Calibri" w:hAnsi="Calibri"/>
          <w:b/>
          <w:noProof/>
          <w:sz w:val="22"/>
          <w:szCs w:val="22"/>
          <w:lang w:val="sr-Latn-CS"/>
        </w:rPr>
        <w:t>4</w:t>
      </w:r>
      <w:r w:rsidRPr="007202DC">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7202DC">
        <w:rPr>
          <w:rFonts w:ascii="Calibri" w:eastAsia="Calibri" w:hAnsi="Calibri"/>
          <w:b/>
          <w:noProof/>
          <w:sz w:val="22"/>
          <w:szCs w:val="22"/>
          <w:lang w:val="sr-Latn-CS"/>
        </w:rPr>
        <w:t>2</w:t>
      </w:r>
      <w:r w:rsidRPr="007202DC">
        <w:rPr>
          <w:rFonts w:ascii="Calibri" w:eastAsia="Calibri" w:hAnsi="Calibri"/>
          <w:noProof/>
          <w:sz w:val="22"/>
          <w:szCs w:val="22"/>
          <w:lang w:val="sr-Latn-CS"/>
        </w:rPr>
        <w:t xml:space="preserve"> (два) примерка.</w:t>
      </w:r>
    </w:p>
    <w:p w:rsidR="00AC3D07" w:rsidRPr="007202DC" w:rsidRDefault="00AC3D07" w:rsidP="002B3ACE">
      <w:pPr>
        <w:widowControl/>
        <w:autoSpaceDE/>
        <w:adjustRightInd/>
        <w:ind w:right="54" w:firstLine="709"/>
        <w:jc w:val="both"/>
        <w:rPr>
          <w:rFonts w:ascii="Calibri" w:eastAsia="Calibri" w:hAnsi="Calibri"/>
          <w:noProof/>
          <w:sz w:val="22"/>
          <w:szCs w:val="22"/>
        </w:rPr>
      </w:pPr>
    </w:p>
    <w:p w:rsidR="00AC3D07" w:rsidRPr="007202DC" w:rsidRDefault="00AC3D07" w:rsidP="002B3ACE">
      <w:pPr>
        <w:widowControl/>
        <w:autoSpaceDE/>
        <w:adjustRightInd/>
        <w:ind w:right="54" w:firstLine="709"/>
        <w:jc w:val="both"/>
        <w:rPr>
          <w:rFonts w:ascii="Calibri" w:eastAsia="Calibri" w:hAnsi="Calibri"/>
          <w:noProof/>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245"/>
      </w:tblGrid>
      <w:tr w:rsidR="00AC3D07" w:rsidRPr="007202DC" w:rsidTr="00680302">
        <w:tc>
          <w:tcPr>
            <w:tcW w:w="5103" w:type="dxa"/>
            <w:shd w:val="clear" w:color="auto" w:fill="F2F2F2"/>
          </w:tcPr>
          <w:p w:rsidR="00AC3D07" w:rsidRPr="007202DC" w:rsidRDefault="00AC3D07" w:rsidP="002B3ACE">
            <w:pPr>
              <w:widowControl/>
              <w:autoSpaceDE/>
              <w:adjustRightInd/>
              <w:ind w:right="54"/>
              <w:rPr>
                <w:rFonts w:ascii="Calibri" w:hAnsi="Calibri"/>
                <w:sz w:val="22"/>
                <w:szCs w:val="22"/>
                <w:lang w:val="sr-Latn-CS"/>
              </w:rPr>
            </w:pPr>
            <w:r w:rsidRPr="007202DC">
              <w:rPr>
                <w:rFonts w:ascii="Calibri" w:hAnsi="Calibri"/>
                <w:sz w:val="22"/>
                <w:szCs w:val="22"/>
                <w:lang w:val="sr-Latn-CS"/>
              </w:rPr>
              <w:t>Купац:</w:t>
            </w:r>
          </w:p>
          <w:p w:rsidR="00AC3D07" w:rsidRPr="007202DC" w:rsidRDefault="00AC3D07" w:rsidP="002B3ACE">
            <w:pPr>
              <w:widowControl/>
              <w:autoSpaceDE/>
              <w:adjustRightInd/>
              <w:ind w:right="54"/>
              <w:rPr>
                <w:rFonts w:ascii="Calibri" w:hAnsi="Calibri"/>
                <w:b/>
                <w:sz w:val="22"/>
                <w:szCs w:val="22"/>
              </w:rPr>
            </w:pPr>
            <w:r w:rsidRPr="007202DC">
              <w:rPr>
                <w:rFonts w:ascii="Calibri" w:hAnsi="Calibri"/>
                <w:b/>
                <w:sz w:val="22"/>
                <w:szCs w:val="22"/>
                <w:lang w:val="sr-Latn-CS"/>
              </w:rPr>
              <w:t>Општа болница Суботица, Субо</w:t>
            </w:r>
            <w:r w:rsidRPr="007202DC">
              <w:rPr>
                <w:rFonts w:ascii="Calibri" w:hAnsi="Calibri"/>
                <w:b/>
                <w:sz w:val="22"/>
                <w:szCs w:val="22"/>
              </w:rPr>
              <w:t>тица</w:t>
            </w:r>
          </w:p>
          <w:p w:rsidR="00AC3D07" w:rsidRPr="007202DC" w:rsidRDefault="00AC3D07" w:rsidP="002B3ACE">
            <w:pPr>
              <w:widowControl/>
              <w:autoSpaceDE/>
              <w:adjustRightInd/>
              <w:ind w:right="54"/>
              <w:rPr>
                <w:rFonts w:ascii="Calibri" w:hAnsi="Calibri"/>
                <w:b/>
                <w:sz w:val="22"/>
                <w:szCs w:val="22"/>
              </w:rPr>
            </w:pPr>
          </w:p>
          <w:p w:rsidR="00AC3D07" w:rsidRPr="007202DC" w:rsidRDefault="00AC3D07" w:rsidP="002B3ACE">
            <w:pPr>
              <w:widowControl/>
              <w:autoSpaceDE/>
              <w:adjustRightInd/>
              <w:ind w:right="54"/>
              <w:rPr>
                <w:rFonts w:ascii="Calibri" w:hAnsi="Calibri"/>
                <w:b/>
                <w:sz w:val="22"/>
                <w:szCs w:val="22"/>
              </w:rPr>
            </w:pPr>
          </w:p>
          <w:p w:rsidR="00AC3D07" w:rsidRPr="007202DC" w:rsidRDefault="00AC3D07" w:rsidP="002B3ACE">
            <w:pPr>
              <w:widowControl/>
              <w:autoSpaceDE/>
              <w:adjustRightInd/>
              <w:ind w:right="54"/>
              <w:rPr>
                <w:rFonts w:ascii="Calibri" w:hAnsi="Calibri"/>
                <w:b/>
                <w:sz w:val="22"/>
                <w:szCs w:val="22"/>
                <w:lang w:val="sr-Latn-CS"/>
              </w:rPr>
            </w:pPr>
            <w:r w:rsidRPr="007202DC">
              <w:rPr>
                <w:rFonts w:ascii="Calibri" w:hAnsi="Calibri"/>
                <w:sz w:val="22"/>
                <w:szCs w:val="22"/>
              </w:rPr>
              <w:t>Дирек</w:t>
            </w:r>
            <w:r w:rsidRPr="007202DC">
              <w:rPr>
                <w:rFonts w:ascii="Calibri" w:hAnsi="Calibri"/>
                <w:sz w:val="22"/>
                <w:szCs w:val="22"/>
                <w:lang w:val="sr-Latn-CS"/>
              </w:rPr>
              <w:t>тор</w:t>
            </w:r>
          </w:p>
          <w:p w:rsidR="00AC3D07" w:rsidRPr="007202DC" w:rsidRDefault="00AC3D07" w:rsidP="002B3ACE">
            <w:pPr>
              <w:widowControl/>
              <w:autoSpaceDE/>
              <w:adjustRightInd/>
              <w:ind w:right="-108"/>
              <w:rPr>
                <w:rFonts w:ascii="Calibri" w:eastAsia="Calibri" w:hAnsi="Calibri"/>
                <w:noProof/>
                <w:sz w:val="22"/>
                <w:szCs w:val="22"/>
                <w:lang w:val="sr-Cyrl-CS"/>
              </w:rPr>
            </w:pPr>
            <w:r>
              <w:rPr>
                <w:rFonts w:ascii="Calibri" w:hAnsi="Calibri"/>
                <w:sz w:val="22"/>
                <w:szCs w:val="22"/>
              </w:rPr>
              <w:t>д</w:t>
            </w:r>
            <w:r w:rsidRPr="007202DC">
              <w:rPr>
                <w:rFonts w:ascii="Calibri" w:hAnsi="Calibri"/>
                <w:sz w:val="22"/>
                <w:szCs w:val="22"/>
                <w:lang w:val="sr-Latn-CS"/>
              </w:rPr>
              <w:t xml:space="preserve">р </w:t>
            </w:r>
            <w:r w:rsidRPr="007202DC">
              <w:rPr>
                <w:rFonts w:ascii="Calibri" w:hAnsi="Calibri"/>
                <w:sz w:val="22"/>
                <w:szCs w:val="22"/>
                <w:lang w:val="sr-Cyrl-CS"/>
              </w:rPr>
              <w:t>сци. мед. Слободан Пушкар спец. инт. мед. кард.</w:t>
            </w:r>
          </w:p>
        </w:tc>
        <w:tc>
          <w:tcPr>
            <w:tcW w:w="5245" w:type="dxa"/>
            <w:shd w:val="clear" w:color="auto" w:fill="F2F2F2"/>
          </w:tcPr>
          <w:p w:rsidR="00AC3D07" w:rsidRPr="007202DC" w:rsidRDefault="00AC3D07" w:rsidP="002B3ACE">
            <w:pPr>
              <w:widowControl/>
              <w:autoSpaceDE/>
              <w:adjustRightInd/>
              <w:ind w:right="54"/>
              <w:jc w:val="right"/>
              <w:rPr>
                <w:rFonts w:ascii="Calibri" w:hAnsi="Calibri"/>
                <w:sz w:val="22"/>
                <w:szCs w:val="22"/>
                <w:lang w:val="sr-Latn-CS"/>
              </w:rPr>
            </w:pPr>
            <w:r w:rsidRPr="007202DC">
              <w:rPr>
                <w:rFonts w:ascii="Calibri" w:hAnsi="Calibri"/>
                <w:sz w:val="22"/>
                <w:szCs w:val="22"/>
                <w:lang w:val="sr-Latn-CS"/>
              </w:rPr>
              <w:t>Продавац:</w:t>
            </w:r>
          </w:p>
          <w:p w:rsidR="00AC3D07" w:rsidRPr="007202DC" w:rsidRDefault="00AC3D07" w:rsidP="002B3ACE">
            <w:pPr>
              <w:widowControl/>
              <w:autoSpaceDE/>
              <w:adjustRightInd/>
              <w:ind w:right="54"/>
              <w:jc w:val="right"/>
              <w:rPr>
                <w:rFonts w:ascii="Calibri" w:hAnsi="Calibri"/>
                <w:sz w:val="22"/>
                <w:szCs w:val="22"/>
                <w:lang w:val="sr-Latn-CS"/>
              </w:rPr>
            </w:pPr>
          </w:p>
          <w:p w:rsidR="00AC3D07" w:rsidRPr="007202DC" w:rsidRDefault="00AC3D07" w:rsidP="002B3ACE">
            <w:pPr>
              <w:widowControl/>
              <w:autoSpaceDE/>
              <w:adjustRightInd/>
              <w:ind w:right="54"/>
              <w:jc w:val="right"/>
              <w:rPr>
                <w:rFonts w:ascii="Calibri" w:hAnsi="Calibri"/>
                <w:sz w:val="22"/>
                <w:szCs w:val="22"/>
                <w:lang w:val="sr-Latn-CS"/>
              </w:rPr>
            </w:pPr>
          </w:p>
          <w:p w:rsidR="00AC3D07" w:rsidRPr="007202DC" w:rsidRDefault="00AC3D07" w:rsidP="002B3ACE">
            <w:pPr>
              <w:widowControl/>
              <w:autoSpaceDE/>
              <w:adjustRightInd/>
              <w:ind w:right="54"/>
              <w:jc w:val="right"/>
              <w:rPr>
                <w:rFonts w:ascii="Calibri" w:hAnsi="Calibri"/>
                <w:sz w:val="22"/>
                <w:szCs w:val="22"/>
                <w:lang w:val="sr-Latn-CS"/>
              </w:rPr>
            </w:pPr>
          </w:p>
          <w:p w:rsidR="00AC3D07" w:rsidRPr="007202DC" w:rsidRDefault="00AC3D07" w:rsidP="002B3ACE">
            <w:pPr>
              <w:widowControl/>
              <w:autoSpaceDE/>
              <w:adjustRightInd/>
              <w:ind w:right="54"/>
              <w:jc w:val="right"/>
              <w:rPr>
                <w:rFonts w:ascii="Calibri" w:hAnsi="Calibri"/>
                <w:sz w:val="22"/>
                <w:szCs w:val="22"/>
                <w:lang w:val="sr-Latn-CS"/>
              </w:rPr>
            </w:pPr>
            <w:r w:rsidRPr="007202DC">
              <w:rPr>
                <w:rFonts w:ascii="Calibri" w:hAnsi="Calibri"/>
                <w:sz w:val="22"/>
                <w:szCs w:val="22"/>
                <w:lang w:val="sr-Latn-CS"/>
              </w:rPr>
              <w:t>Директор</w:t>
            </w:r>
          </w:p>
          <w:p w:rsidR="00AC3D07" w:rsidRPr="007202DC" w:rsidRDefault="00AC3D07" w:rsidP="002B3ACE">
            <w:pPr>
              <w:widowControl/>
              <w:autoSpaceDE/>
              <w:adjustRightInd/>
              <w:ind w:right="54"/>
              <w:jc w:val="right"/>
              <w:rPr>
                <w:rFonts w:ascii="Calibri" w:eastAsia="Calibri" w:hAnsi="Calibri"/>
                <w:i/>
                <w:noProof/>
                <w:sz w:val="22"/>
                <w:szCs w:val="22"/>
                <w:lang w:val="sr-Latn-CS"/>
              </w:rPr>
            </w:pPr>
            <w:r w:rsidRPr="007202DC">
              <w:rPr>
                <w:rFonts w:ascii="Calibri" w:hAnsi="Calibri"/>
                <w:i/>
                <w:sz w:val="22"/>
                <w:szCs w:val="22"/>
                <w:lang w:val="sr-Latn-CS"/>
              </w:rPr>
              <w:t>(потпис и печат понуђача)</w:t>
            </w:r>
          </w:p>
        </w:tc>
      </w:tr>
    </w:tbl>
    <w:p w:rsidR="00AC3D07" w:rsidRPr="007202DC" w:rsidRDefault="00AC3D07" w:rsidP="002B3ACE">
      <w:pPr>
        <w:ind w:right="-230"/>
        <w:jc w:val="both"/>
        <w:rPr>
          <w:rFonts w:ascii="Calibri" w:hAnsi="Calibri"/>
          <w:b/>
          <w:sz w:val="22"/>
          <w:szCs w:val="22"/>
        </w:rPr>
      </w:pPr>
      <w:r w:rsidRPr="007202DC">
        <w:rPr>
          <w:rFonts w:ascii="Calibri" w:hAnsi="Calibri"/>
          <w:b/>
          <w:sz w:val="22"/>
          <w:szCs w:val="22"/>
          <w:lang w:val="sr-Latn-CS"/>
        </w:rPr>
        <w:tab/>
      </w:r>
      <w:r w:rsidRPr="007202DC">
        <w:rPr>
          <w:rFonts w:ascii="Calibri" w:hAnsi="Calibri"/>
          <w:b/>
          <w:sz w:val="22"/>
          <w:szCs w:val="22"/>
          <w:lang w:val="sr-Latn-CS"/>
        </w:rPr>
        <w:tab/>
      </w:r>
      <w:r w:rsidRPr="007202DC">
        <w:rPr>
          <w:rFonts w:ascii="Calibri" w:hAnsi="Calibri"/>
          <w:b/>
          <w:sz w:val="22"/>
          <w:szCs w:val="22"/>
          <w:lang w:val="sr-Latn-CS"/>
        </w:rPr>
        <w:tab/>
      </w:r>
    </w:p>
    <w:p w:rsidR="00AC3D07" w:rsidRPr="007202DC" w:rsidRDefault="00AC3D07" w:rsidP="002B3ACE">
      <w:pPr>
        <w:ind w:right="-230"/>
        <w:jc w:val="both"/>
        <w:rPr>
          <w:rFonts w:ascii="Calibri" w:hAnsi="Calibri"/>
          <w:b/>
          <w:i/>
          <w:sz w:val="22"/>
          <w:szCs w:val="22"/>
        </w:rPr>
      </w:pPr>
    </w:p>
    <w:p w:rsidR="00AC3D07" w:rsidRPr="00465259" w:rsidRDefault="00AC3D07" w:rsidP="002B3ACE">
      <w:pPr>
        <w:pStyle w:val="NoSpacing"/>
        <w:shd w:val="clear" w:color="auto" w:fill="FABF8F"/>
        <w:ind w:right="-88"/>
        <w:jc w:val="both"/>
        <w:rPr>
          <w:rFonts w:cs="Arial"/>
          <w:iCs w:val="0"/>
          <w:sz w:val="22"/>
          <w:lang w:val="sr-Latn-CS"/>
        </w:rPr>
      </w:pPr>
      <w:r w:rsidRPr="007202DC">
        <w:rPr>
          <w:rFonts w:cs="Arial"/>
          <w:b/>
          <w:iCs w:val="0"/>
          <w:sz w:val="22"/>
          <w:lang w:val="sr-Latn-CS"/>
        </w:rPr>
        <w:t xml:space="preserve">* Уколико понуђач подноси заједничку понуду, односно понуду са учешћем подизвођача, у </w:t>
      </w:r>
      <w:r w:rsidRPr="007202DC">
        <w:rPr>
          <w:rFonts w:cs="Arial"/>
          <w:b/>
          <w:iCs w:val="0"/>
          <w:sz w:val="22"/>
        </w:rPr>
        <w:t>оквирном споразуму</w:t>
      </w:r>
      <w:r w:rsidRPr="007202DC">
        <w:rPr>
          <w:rFonts w:cs="Arial"/>
          <w:b/>
          <w:iCs w:val="0"/>
          <w:sz w:val="22"/>
          <w:lang w:val="sr-Latn-CS"/>
        </w:rPr>
        <w:t xml:space="preserve"> ће бити наведени сви понуђачи из групе понуђача, односно сви подизвођачи. У случају подношења заједничке понуде, група понуђача може да се определи да </w:t>
      </w:r>
      <w:r w:rsidRPr="007202DC">
        <w:rPr>
          <w:rFonts w:cs="Arial"/>
          <w:b/>
          <w:iCs w:val="0"/>
          <w:sz w:val="22"/>
        </w:rPr>
        <w:t>оквирни споразум</w:t>
      </w:r>
      <w:r w:rsidRPr="007202DC">
        <w:rPr>
          <w:rFonts w:cs="Arial"/>
          <w:b/>
          <w:iCs w:val="0"/>
          <w:sz w:val="22"/>
          <w:lang w:val="sr-Latn-CS"/>
        </w:rPr>
        <w:t xml:space="preserve"> потписују и печатом оверавају</w:t>
      </w:r>
      <w:r w:rsidR="00AF2ACC" w:rsidRPr="00AF2ACC">
        <w:rPr>
          <w:rFonts w:cs="Arial"/>
          <w:b/>
          <w:iCs w:val="0"/>
          <w:sz w:val="14"/>
          <w:szCs w:val="14"/>
        </w:rPr>
        <w:t>(*није обавезно)</w:t>
      </w:r>
      <w:r w:rsidR="00AF2ACC">
        <w:rPr>
          <w:rFonts w:cs="Arial"/>
          <w:b/>
          <w:iCs w:val="0"/>
          <w:sz w:val="22"/>
        </w:rPr>
        <w:t xml:space="preserve"> </w:t>
      </w:r>
      <w:r w:rsidRPr="007202DC">
        <w:rPr>
          <w:rFonts w:cs="Arial"/>
          <w:b/>
          <w:iCs w:val="0"/>
          <w:sz w:val="22"/>
          <w:lang w:val="sr-Latn-CS"/>
        </w:rPr>
        <w:t>сви понуђачи из групе понуђача, или група понуђача може да одреди једног понуђача из групе који ће потписати и печатом оверити</w:t>
      </w:r>
      <w:r w:rsidR="00AF2ACC" w:rsidRPr="00AF2ACC">
        <w:rPr>
          <w:rFonts w:cs="Arial"/>
          <w:b/>
          <w:iCs w:val="0"/>
          <w:sz w:val="14"/>
          <w:szCs w:val="14"/>
        </w:rPr>
        <w:t>(*није обавезно)</w:t>
      </w:r>
      <w:r w:rsidRPr="007202DC">
        <w:rPr>
          <w:rFonts w:cs="Arial"/>
          <w:b/>
          <w:iCs w:val="0"/>
          <w:sz w:val="22"/>
          <w:lang w:val="sr-Latn-CS"/>
        </w:rPr>
        <w:t xml:space="preserve"> </w:t>
      </w:r>
      <w:r w:rsidRPr="007202DC">
        <w:rPr>
          <w:rFonts w:cs="Arial"/>
          <w:b/>
          <w:iCs w:val="0"/>
          <w:sz w:val="22"/>
        </w:rPr>
        <w:t>оквирни споразум</w:t>
      </w:r>
      <w:r w:rsidRPr="007202DC">
        <w:rPr>
          <w:rFonts w:cs="Arial"/>
          <w:b/>
          <w:iCs w:val="0"/>
          <w:sz w:val="22"/>
          <w:lang w:val="sr-Latn-CS"/>
        </w:rPr>
        <w:t>.</w:t>
      </w:r>
    </w:p>
    <w:p w:rsidR="001A3BA0" w:rsidRDefault="001A3BA0" w:rsidP="002B3ACE">
      <w:pPr>
        <w:ind w:right="-88"/>
        <w:jc w:val="both"/>
        <w:rPr>
          <w:rFonts w:ascii="Calibri" w:hAnsi="Calibri"/>
          <w:b/>
          <w:sz w:val="6"/>
          <w:szCs w:val="6"/>
          <w:lang w:val="sr-Latn-CS"/>
        </w:rPr>
      </w:pPr>
      <w:r>
        <w:rPr>
          <w:rFonts w:ascii="Calibri" w:hAnsi="Calibri"/>
          <w:b/>
          <w:sz w:val="22"/>
          <w:szCs w:val="22"/>
          <w:lang w:val="sr-Latn-CS"/>
        </w:rPr>
        <w:br w:type="page"/>
      </w:r>
    </w:p>
    <w:p w:rsidR="001A3BA0" w:rsidRPr="000D0DE9" w:rsidRDefault="001A3BA0" w:rsidP="002B3ACE">
      <w:pPr>
        <w:shd w:val="clear" w:color="auto" w:fill="F2F2F2"/>
        <w:ind w:right="-88"/>
        <w:jc w:val="right"/>
        <w:rPr>
          <w:rFonts w:ascii="Calibri" w:hAnsi="Calibri"/>
          <w:b/>
          <w:i/>
          <w:color w:val="222222"/>
          <w:sz w:val="22"/>
          <w:szCs w:val="22"/>
        </w:rPr>
      </w:pPr>
      <w:r>
        <w:rPr>
          <w:rFonts w:ascii="Calibri" w:hAnsi="Calibri"/>
          <w:b/>
          <w:i/>
          <w:color w:val="222222"/>
          <w:sz w:val="22"/>
          <w:szCs w:val="22"/>
          <w:shd w:val="clear" w:color="auto" w:fill="F2F2F2"/>
          <w:lang w:val="sr-Latn-CS"/>
        </w:rPr>
        <w:lastRenderedPageBreak/>
        <w:t xml:space="preserve">документ бр. </w:t>
      </w:r>
      <w:r w:rsidR="000D0DE9">
        <w:rPr>
          <w:rFonts w:ascii="Calibri" w:hAnsi="Calibri"/>
          <w:b/>
          <w:i/>
          <w:color w:val="222222"/>
          <w:sz w:val="22"/>
          <w:szCs w:val="22"/>
          <w:shd w:val="clear" w:color="auto" w:fill="F2F2F2"/>
        </w:rPr>
        <w:t>11</w:t>
      </w:r>
      <w:r w:rsidR="00256D42">
        <w:rPr>
          <w:rFonts w:ascii="Calibri" w:hAnsi="Calibri"/>
          <w:b/>
          <w:i/>
          <w:color w:val="222222"/>
          <w:sz w:val="22"/>
          <w:szCs w:val="22"/>
          <w:shd w:val="clear" w:color="auto" w:fill="F2F2F2"/>
        </w:rPr>
        <w:t>-1</w:t>
      </w:r>
    </w:p>
    <w:p w:rsidR="001A3BA0" w:rsidRDefault="001A3BA0" w:rsidP="002B3ACE">
      <w:pPr>
        <w:ind w:left="709" w:right="-88"/>
        <w:jc w:val="right"/>
        <w:rPr>
          <w:rFonts w:ascii="Calibri" w:hAnsi="Calibri"/>
          <w:b/>
          <w:i/>
          <w:color w:val="222222"/>
          <w:sz w:val="2"/>
          <w:szCs w:val="22"/>
          <w:lang w:val="sr-Cyrl-CS"/>
        </w:rPr>
      </w:pPr>
    </w:p>
    <w:p w:rsidR="001A3BA0" w:rsidRDefault="001A3BA0" w:rsidP="002B3ACE">
      <w:pPr>
        <w:pStyle w:val="Heading1"/>
        <w:shd w:val="clear" w:color="auto" w:fill="C0504D"/>
        <w:ind w:right="-88"/>
        <w:jc w:val="center"/>
        <w:rPr>
          <w:rFonts w:ascii="Calibri" w:hAnsi="Calibri" w:cs="Arial"/>
          <w:color w:val="222222"/>
          <w:lang w:val="sr-Latn-CS"/>
        </w:rPr>
      </w:pPr>
      <w:bookmarkStart w:id="374" w:name="_Toc400025123"/>
      <w:bookmarkStart w:id="375" w:name="_Toc400367219"/>
      <w:bookmarkStart w:id="376" w:name="_Toc404162942"/>
      <w:bookmarkStart w:id="377" w:name="_Toc404170561"/>
      <w:bookmarkStart w:id="378" w:name="_Toc408223650"/>
      <w:bookmarkStart w:id="379" w:name="_Toc409614901"/>
      <w:bookmarkStart w:id="380" w:name="_Toc410375587"/>
      <w:bookmarkStart w:id="381" w:name="_Toc410736256"/>
      <w:bookmarkStart w:id="382" w:name="_Toc410736385"/>
      <w:bookmarkStart w:id="383" w:name="_Toc412184586"/>
      <w:bookmarkStart w:id="384" w:name="_Toc414452956"/>
      <w:bookmarkStart w:id="385" w:name="_Toc436219287"/>
      <w:bookmarkStart w:id="386" w:name="_Toc443031161"/>
      <w:bookmarkStart w:id="387" w:name="_Toc444500945"/>
      <w:bookmarkStart w:id="388" w:name="_Toc445976652"/>
      <w:bookmarkStart w:id="389" w:name="_Toc446920879"/>
      <w:bookmarkStart w:id="390" w:name="_Toc449010837"/>
      <w:bookmarkStart w:id="391" w:name="_Toc450296143"/>
      <w:bookmarkStart w:id="392" w:name="_Toc457375355"/>
      <w:bookmarkStart w:id="393" w:name="_Toc457464687"/>
      <w:bookmarkStart w:id="394" w:name="_Toc464128106"/>
      <w:bookmarkStart w:id="395" w:name="_Toc472340099"/>
      <w:bookmarkStart w:id="396" w:name="_Toc476584928"/>
      <w:bookmarkStart w:id="397" w:name="_Toc478561119"/>
      <w:bookmarkStart w:id="398" w:name="_Toc483809069"/>
      <w:bookmarkStart w:id="399" w:name="_Toc516145322"/>
      <w:bookmarkStart w:id="400" w:name="_Toc516145352"/>
      <w:bookmarkStart w:id="401" w:name="_Toc516145487"/>
      <w:bookmarkStart w:id="402" w:name="_Toc516145540"/>
      <w:bookmarkStart w:id="403" w:name="_Toc6302876"/>
      <w:bookmarkStart w:id="404" w:name="_Toc6319888"/>
      <w:bookmarkStart w:id="405" w:name="_Toc11327844"/>
      <w:bookmarkStart w:id="406" w:name="_Toc12270181"/>
      <w:bookmarkStart w:id="407" w:name="_Toc12270880"/>
      <w:bookmarkStart w:id="408" w:name="_Toc12359331"/>
      <w:r>
        <w:rPr>
          <w:rFonts w:ascii="Calibri" w:hAnsi="Calibri" w:cs="Arial"/>
          <w:color w:val="222222"/>
          <w:lang w:val="sr-Latn-CS"/>
        </w:rPr>
        <w:t>11</w:t>
      </w:r>
      <w:r w:rsidR="00256D42">
        <w:rPr>
          <w:rFonts w:ascii="Calibri" w:hAnsi="Calibri" w:cs="Arial"/>
          <w:color w:val="222222"/>
          <w:lang w:val="sr-Latn-CS"/>
        </w:rPr>
        <w:t>-1</w:t>
      </w:r>
      <w:r>
        <w:rPr>
          <w:rFonts w:ascii="Calibri" w:hAnsi="Calibri" w:cs="Arial"/>
          <w:color w:val="222222"/>
          <w:lang w:val="sr-Latn-CS"/>
        </w:rPr>
        <w:t xml:space="preserve">. </w:t>
      </w:r>
      <w:r>
        <w:rPr>
          <w:rFonts w:ascii="Calibri" w:hAnsi="Calibri" w:cs="Arial"/>
          <w:color w:val="222222"/>
          <w:shd w:val="clear" w:color="auto" w:fill="C0504D"/>
          <w:lang w:val="sr-Latn-CS"/>
        </w:rPr>
        <w:t>Модел уговора о јавној набавци</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1A3BA0" w:rsidRDefault="001A3BA0" w:rsidP="002B3ACE">
      <w:pPr>
        <w:ind w:right="-230"/>
        <w:jc w:val="both"/>
        <w:rPr>
          <w:rFonts w:ascii="Calibri" w:hAnsi="Calibri"/>
          <w:b/>
          <w:color w:val="222222"/>
          <w:sz w:val="12"/>
          <w:szCs w:val="22"/>
          <w:lang w:val="sr-Latn-CS"/>
        </w:rPr>
      </w:pPr>
    </w:p>
    <w:p w:rsidR="001A3BA0" w:rsidRDefault="001A3BA0" w:rsidP="002B3ACE">
      <w:pPr>
        <w:ind w:right="-230"/>
        <w:jc w:val="both"/>
        <w:rPr>
          <w:rFonts w:ascii="Calibri" w:hAnsi="Calibri"/>
          <w:b/>
          <w:color w:val="222222"/>
          <w:sz w:val="22"/>
          <w:szCs w:val="22"/>
          <w:lang w:val="sr-Latn-CS"/>
        </w:rPr>
      </w:pPr>
      <w:r>
        <w:rPr>
          <w:rFonts w:ascii="Calibri" w:hAnsi="Calibri"/>
          <w:b/>
          <w:color w:val="222222"/>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tblGrid>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Назив и адреса:</w:t>
            </w:r>
          </w:p>
        </w:tc>
        <w:tc>
          <w:tcPr>
            <w:tcW w:w="5103" w:type="dxa"/>
          </w:tcPr>
          <w:p w:rsidR="00256D42" w:rsidRDefault="00256D42" w:rsidP="002B3ACE">
            <w:pPr>
              <w:rPr>
                <w:rFonts w:ascii="Calibri" w:hAnsi="Calibri"/>
                <w:noProof/>
                <w:sz w:val="22"/>
                <w:szCs w:val="22"/>
              </w:rPr>
            </w:pPr>
            <w:r>
              <w:rPr>
                <w:rFonts w:ascii="Calibri" w:hAnsi="Calibri"/>
                <w:b/>
                <w:noProof/>
                <w:sz w:val="22"/>
                <w:szCs w:val="22"/>
              </w:rPr>
              <w:t>Општа болница Суботица</w:t>
            </w:r>
            <w:r w:rsidRPr="00AE0B21">
              <w:rPr>
                <w:rFonts w:ascii="Calibri" w:hAnsi="Calibri"/>
                <w:b/>
                <w:noProof/>
                <w:sz w:val="22"/>
                <w:szCs w:val="22"/>
                <w:lang w:val="sr-Latn-CS"/>
              </w:rPr>
              <w:t>,</w:t>
            </w:r>
            <w:r w:rsidRPr="00AE0B21">
              <w:rPr>
                <w:rFonts w:ascii="Calibri" w:hAnsi="Calibri"/>
                <w:noProof/>
                <w:sz w:val="22"/>
                <w:szCs w:val="22"/>
                <w:lang w:val="sr-Latn-CS"/>
              </w:rPr>
              <w:t xml:space="preserve"> Изворска 3,</w:t>
            </w:r>
          </w:p>
          <w:p w:rsidR="00256D42" w:rsidRPr="00AE0B21" w:rsidRDefault="00256D42" w:rsidP="002B3ACE">
            <w:pPr>
              <w:rPr>
                <w:rFonts w:ascii="Calibri" w:hAnsi="Calibri"/>
                <w:b/>
                <w:noProof/>
                <w:sz w:val="22"/>
                <w:szCs w:val="22"/>
                <w:lang w:val="sr-Latn-CS"/>
              </w:rPr>
            </w:pPr>
            <w:r w:rsidRPr="00AE0B21">
              <w:rPr>
                <w:rFonts w:ascii="Calibri" w:hAnsi="Calibri"/>
                <w:noProof/>
                <w:sz w:val="22"/>
                <w:szCs w:val="22"/>
                <w:lang w:val="sr-Latn-CS"/>
              </w:rPr>
              <w:t xml:space="preserve"> 24000 Суботица</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МБ:</w:t>
            </w:r>
          </w:p>
        </w:tc>
        <w:tc>
          <w:tcPr>
            <w:tcW w:w="5103" w:type="dxa"/>
          </w:tcPr>
          <w:p w:rsidR="00256D42" w:rsidRPr="00AE0B21" w:rsidRDefault="00256D42" w:rsidP="002B3ACE">
            <w:pPr>
              <w:rPr>
                <w:rFonts w:ascii="Calibri" w:hAnsi="Calibri"/>
                <w:b/>
                <w:noProof/>
                <w:sz w:val="22"/>
                <w:szCs w:val="22"/>
                <w:lang w:val="sr-Latn-CS"/>
              </w:rPr>
            </w:pPr>
            <w:r w:rsidRPr="00AE0B21">
              <w:rPr>
                <w:rFonts w:ascii="Calibri" w:hAnsi="Calibri"/>
                <w:b/>
                <w:bCs/>
                <w:sz w:val="22"/>
                <w:szCs w:val="22"/>
                <w:lang w:val="sr-Latn-CS"/>
              </w:rPr>
              <w:t>08881308</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ПИБ:</w:t>
            </w:r>
          </w:p>
        </w:tc>
        <w:tc>
          <w:tcPr>
            <w:tcW w:w="5103" w:type="dxa"/>
          </w:tcPr>
          <w:p w:rsidR="00256D42" w:rsidRPr="00AE0B21" w:rsidRDefault="00256D42" w:rsidP="002B3ACE">
            <w:pPr>
              <w:rPr>
                <w:rFonts w:ascii="Calibri" w:hAnsi="Calibri"/>
                <w:b/>
                <w:bCs/>
                <w:sz w:val="22"/>
                <w:szCs w:val="22"/>
                <w:lang w:val="sr-Latn-CS"/>
              </w:rPr>
            </w:pPr>
            <w:r w:rsidRPr="00AE0B21">
              <w:rPr>
                <w:rFonts w:ascii="Calibri" w:hAnsi="Calibri"/>
                <w:b/>
                <w:bCs/>
                <w:sz w:val="22"/>
                <w:szCs w:val="22"/>
                <w:lang w:val="sr-Latn-CS"/>
              </w:rPr>
              <w:t>105303993</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Број рачуна:</w:t>
            </w:r>
          </w:p>
        </w:tc>
        <w:tc>
          <w:tcPr>
            <w:tcW w:w="5103" w:type="dxa"/>
          </w:tcPr>
          <w:p w:rsidR="00256D42" w:rsidRPr="00AE0B21" w:rsidRDefault="00256D42" w:rsidP="002B3ACE">
            <w:pPr>
              <w:rPr>
                <w:rFonts w:ascii="Calibri" w:hAnsi="Calibri"/>
                <w:b/>
                <w:bCs/>
                <w:sz w:val="22"/>
                <w:szCs w:val="22"/>
                <w:lang w:val="sr-Latn-CS"/>
              </w:rPr>
            </w:pPr>
            <w:r w:rsidRPr="00AE0B21">
              <w:rPr>
                <w:rFonts w:ascii="Calibri" w:hAnsi="Calibri"/>
                <w:b/>
                <w:bCs/>
                <w:sz w:val="22"/>
                <w:szCs w:val="22"/>
                <w:lang w:val="sr-Latn-CS"/>
              </w:rPr>
              <w:t xml:space="preserve">840-778661-02 </w:t>
            </w:r>
            <w:r w:rsidRPr="00AE0B21">
              <w:rPr>
                <w:rFonts w:ascii="Calibri" w:hAnsi="Calibri"/>
                <w:bCs/>
                <w:sz w:val="22"/>
                <w:szCs w:val="22"/>
                <w:lang w:val="sr-Latn-CS"/>
              </w:rPr>
              <w:t>који се води код Управе за трезор</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Адреса електронске поште:</w:t>
            </w:r>
          </w:p>
        </w:tc>
        <w:tc>
          <w:tcPr>
            <w:tcW w:w="5103" w:type="dxa"/>
          </w:tcPr>
          <w:p w:rsidR="00256D42" w:rsidRPr="00AE0B21" w:rsidRDefault="00F21D4E" w:rsidP="002B3ACE">
            <w:pPr>
              <w:rPr>
                <w:rFonts w:ascii="Calibri" w:hAnsi="Calibri"/>
                <w:b/>
                <w:bCs/>
                <w:color w:val="222222"/>
                <w:sz w:val="22"/>
                <w:szCs w:val="22"/>
                <w:lang w:val="sr-Latn-CS"/>
              </w:rPr>
            </w:pPr>
            <w:hyperlink r:id="rId16" w:history="1">
              <w:r w:rsidR="00256D42" w:rsidRPr="00AE0B21">
                <w:rPr>
                  <w:rStyle w:val="Hyperlink"/>
                  <w:rFonts w:ascii="Calibri" w:hAnsi="Calibri"/>
                  <w:b/>
                  <w:bCs/>
                  <w:sz w:val="22"/>
                  <w:szCs w:val="22"/>
                  <w:lang w:val="sr-Latn-CS"/>
                </w:rPr>
                <w:t>bolnicaapo@gmail.com</w:t>
              </w:r>
            </w:hyperlink>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Контакт особа:</w:t>
            </w:r>
          </w:p>
        </w:tc>
        <w:tc>
          <w:tcPr>
            <w:tcW w:w="5103" w:type="dxa"/>
          </w:tcPr>
          <w:p w:rsidR="00256D42" w:rsidRPr="00AE0B21" w:rsidRDefault="00256D42" w:rsidP="002B3ACE">
            <w:pPr>
              <w:rPr>
                <w:rFonts w:ascii="Calibri" w:hAnsi="Calibri"/>
                <w:sz w:val="22"/>
                <w:szCs w:val="22"/>
                <w:lang w:val="sr-Cyrl-CS"/>
              </w:rPr>
            </w:pPr>
            <w:r w:rsidRPr="00AE0B21">
              <w:rPr>
                <w:rFonts w:ascii="Calibri" w:hAnsi="Calibri"/>
                <w:bCs/>
                <w:sz w:val="22"/>
                <w:szCs w:val="22"/>
                <w:lang w:val="sr-Cyrl-CS"/>
              </w:rPr>
              <w:t>Мр пх. Рожа Гутвеин</w:t>
            </w:r>
          </w:p>
        </w:tc>
      </w:tr>
      <w:tr w:rsidR="00256D42" w:rsidTr="00256D42">
        <w:tc>
          <w:tcPr>
            <w:tcW w:w="4820" w:type="dxa"/>
            <w:shd w:val="clear" w:color="auto" w:fill="F2F2F2"/>
            <w:vAlign w:val="center"/>
          </w:tcPr>
          <w:p w:rsidR="00256D42" w:rsidRDefault="00256D42" w:rsidP="002B3ACE">
            <w:pPr>
              <w:ind w:right="-230"/>
              <w:rPr>
                <w:rFonts w:ascii="Calibri" w:hAnsi="Calibri"/>
                <w:b/>
                <w:color w:val="222222"/>
                <w:sz w:val="22"/>
                <w:szCs w:val="22"/>
                <w:lang w:val="sr-Latn-CS" w:eastAsia="sr-Latn-CS"/>
              </w:rPr>
            </w:pPr>
            <w:r>
              <w:rPr>
                <w:rFonts w:ascii="Calibri" w:hAnsi="Calibri"/>
                <w:b/>
                <w:color w:val="222222"/>
                <w:sz w:val="22"/>
                <w:szCs w:val="22"/>
                <w:lang w:val="sr-Cyrl-CS" w:eastAsia="sr-Latn-CS"/>
              </w:rPr>
              <w:t>Д</w:t>
            </w:r>
            <w:r>
              <w:rPr>
                <w:rFonts w:ascii="Calibri" w:hAnsi="Calibri"/>
                <w:b/>
                <w:color w:val="222222"/>
                <w:sz w:val="22"/>
                <w:szCs w:val="22"/>
                <w:lang w:val="sr-Latn-CS" w:eastAsia="sr-Latn-CS"/>
              </w:rPr>
              <w:t>иректор:</w:t>
            </w:r>
          </w:p>
        </w:tc>
        <w:tc>
          <w:tcPr>
            <w:tcW w:w="5103" w:type="dxa"/>
          </w:tcPr>
          <w:p w:rsidR="00256D42" w:rsidRPr="00AE0B21" w:rsidRDefault="00256D42" w:rsidP="002B3ACE">
            <w:pPr>
              <w:ind w:right="-108"/>
              <w:rPr>
                <w:rFonts w:ascii="Calibri" w:hAnsi="Calibri"/>
                <w:bCs/>
                <w:sz w:val="22"/>
                <w:szCs w:val="22"/>
                <w:lang w:val="sr-Cyrl-CS"/>
              </w:rPr>
            </w:pPr>
            <w:r>
              <w:rPr>
                <w:rFonts w:ascii="Calibri" w:hAnsi="Calibri"/>
                <w:bCs/>
                <w:sz w:val="22"/>
                <w:szCs w:val="22"/>
                <w:lang w:val="sr-Cyrl-CS"/>
              </w:rPr>
              <w:t>д</w:t>
            </w:r>
            <w:r w:rsidRPr="00AE0B21">
              <w:rPr>
                <w:rFonts w:ascii="Calibri" w:hAnsi="Calibri"/>
                <w:bCs/>
                <w:sz w:val="22"/>
                <w:szCs w:val="22"/>
                <w:lang w:val="sr-Cyrl-CS"/>
              </w:rPr>
              <w:t>р сци. мед. Слободан Пушкар спец. инт. мед. кард.</w:t>
            </w:r>
          </w:p>
        </w:tc>
      </w:tr>
    </w:tbl>
    <w:p w:rsidR="001A3BA0" w:rsidRDefault="001A3BA0" w:rsidP="002B3ACE">
      <w:pPr>
        <w:ind w:right="-230"/>
        <w:jc w:val="both"/>
        <w:rPr>
          <w:rFonts w:ascii="Calibri" w:hAnsi="Calibri"/>
          <w:bCs/>
          <w:color w:val="222222"/>
          <w:sz w:val="14"/>
          <w:szCs w:val="22"/>
          <w:lang w:val="sr-Latn-CS"/>
        </w:rPr>
      </w:pPr>
    </w:p>
    <w:p w:rsidR="001A3BA0" w:rsidRDefault="001A3BA0" w:rsidP="002B3ACE">
      <w:pPr>
        <w:ind w:right="-230"/>
        <w:jc w:val="both"/>
        <w:rPr>
          <w:rFonts w:ascii="Calibri" w:hAnsi="Calibri"/>
          <w:b/>
          <w:color w:val="222222"/>
          <w:sz w:val="22"/>
          <w:szCs w:val="22"/>
          <w:lang w:val="sr-Latn-CS"/>
        </w:rPr>
      </w:pPr>
      <w:r>
        <w:rPr>
          <w:rFonts w:ascii="Calibri" w:hAnsi="Calibri"/>
          <w:b/>
          <w:color w:val="222222"/>
          <w:sz w:val="22"/>
          <w:szCs w:val="22"/>
          <w:lang w:val="sr-Latn-CS"/>
        </w:rPr>
        <w:t>ПРОДАВАЦ: (</w:t>
      </w:r>
      <w:r>
        <w:rPr>
          <w:rFonts w:ascii="Calibri" w:hAnsi="Calibri"/>
          <w:b/>
          <w:i/>
          <w:color w:val="222222"/>
          <w:sz w:val="22"/>
          <w:szCs w:val="22"/>
          <w:shd w:val="clear" w:color="auto" w:fill="FABF8F"/>
          <w:lang w:val="sr-Latn-CS"/>
        </w:rPr>
        <w:t>податке попуњава понуђач</w:t>
      </w:r>
      <w:r>
        <w:rPr>
          <w:rFonts w:ascii="Calibri" w:hAnsi="Calibri"/>
          <w:b/>
          <w:color w:val="222222"/>
          <w:sz w:val="22"/>
          <w:szCs w:val="22"/>
          <w:lang w:val="sr-Latn-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103"/>
      </w:tblGrid>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Назив и адреса:</w:t>
            </w:r>
          </w:p>
        </w:tc>
        <w:tc>
          <w:tcPr>
            <w:tcW w:w="5103" w:type="dxa"/>
            <w:vAlign w:val="center"/>
          </w:tcPr>
          <w:p w:rsidR="001A3BA0" w:rsidRDefault="001A3BA0" w:rsidP="002B3ACE">
            <w:pPr>
              <w:rPr>
                <w:rFonts w:ascii="Calibri" w:hAnsi="Calibri"/>
                <w:b/>
                <w:color w:val="222222"/>
                <w:sz w:val="22"/>
                <w:szCs w:val="22"/>
                <w:lang w:val="sr-Latn-CS" w:eastAsia="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МБ:</w:t>
            </w:r>
          </w:p>
        </w:tc>
        <w:tc>
          <w:tcPr>
            <w:tcW w:w="5103" w:type="dxa"/>
            <w:vAlign w:val="center"/>
          </w:tcPr>
          <w:p w:rsidR="001A3BA0" w:rsidRDefault="001A3BA0" w:rsidP="002B3ACE">
            <w:pPr>
              <w:rPr>
                <w:rFonts w:ascii="Calibri" w:hAnsi="Calibri"/>
                <w:b/>
                <w:color w:val="222222"/>
                <w:sz w:val="22"/>
                <w:szCs w:val="22"/>
                <w:lang w:val="sr-Latn-CS" w:eastAsia="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ПИБ:</w:t>
            </w:r>
          </w:p>
        </w:tc>
        <w:tc>
          <w:tcPr>
            <w:tcW w:w="5103" w:type="dxa"/>
            <w:vAlign w:val="center"/>
          </w:tcPr>
          <w:p w:rsidR="001A3BA0" w:rsidRDefault="001A3BA0" w:rsidP="002B3ACE">
            <w:pPr>
              <w:rPr>
                <w:rFonts w:ascii="Calibri" w:hAnsi="Calibri"/>
                <w:b/>
                <w:bCs/>
                <w:color w:val="222222"/>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Број рачуна:</w:t>
            </w:r>
          </w:p>
        </w:tc>
        <w:tc>
          <w:tcPr>
            <w:tcW w:w="5103" w:type="dxa"/>
            <w:vAlign w:val="center"/>
          </w:tcPr>
          <w:p w:rsidR="001A3BA0" w:rsidRDefault="001A3BA0" w:rsidP="002B3ACE">
            <w:pPr>
              <w:rPr>
                <w:rFonts w:ascii="Calibri" w:hAnsi="Calibri"/>
                <w:b/>
                <w:bCs/>
                <w:color w:val="222222"/>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Адреса електронске поште:</w:t>
            </w:r>
          </w:p>
        </w:tc>
        <w:tc>
          <w:tcPr>
            <w:tcW w:w="5103" w:type="dxa"/>
            <w:vAlign w:val="center"/>
          </w:tcPr>
          <w:p w:rsidR="001A3BA0" w:rsidRDefault="001A3BA0" w:rsidP="002B3ACE">
            <w:pPr>
              <w:rPr>
                <w:rFonts w:ascii="Calibri" w:hAnsi="Calibri"/>
                <w:b/>
                <w:bCs/>
                <w:color w:val="222222"/>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Контакт особа:</w:t>
            </w:r>
          </w:p>
        </w:tc>
        <w:tc>
          <w:tcPr>
            <w:tcW w:w="5103" w:type="dxa"/>
            <w:vAlign w:val="center"/>
          </w:tcPr>
          <w:p w:rsidR="001A3BA0" w:rsidRDefault="001A3BA0" w:rsidP="002B3ACE">
            <w:pPr>
              <w:rPr>
                <w:rFonts w:ascii="Calibri" w:hAnsi="Calibri"/>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Телефон/факс:</w:t>
            </w:r>
          </w:p>
        </w:tc>
        <w:tc>
          <w:tcPr>
            <w:tcW w:w="5103" w:type="dxa"/>
            <w:vAlign w:val="center"/>
          </w:tcPr>
          <w:p w:rsidR="001A3BA0" w:rsidRDefault="001A3BA0" w:rsidP="002B3ACE">
            <w:pPr>
              <w:rPr>
                <w:rFonts w:ascii="Calibri" w:hAnsi="Calibri"/>
                <w:bCs/>
                <w:color w:val="222222"/>
                <w:sz w:val="22"/>
                <w:szCs w:val="22"/>
                <w:lang w:val="sr-Latn-CS"/>
              </w:rPr>
            </w:pPr>
          </w:p>
        </w:tc>
      </w:tr>
      <w:tr w:rsidR="001A3BA0" w:rsidTr="000D0DE9">
        <w:tc>
          <w:tcPr>
            <w:tcW w:w="4820" w:type="dxa"/>
            <w:shd w:val="clear" w:color="auto" w:fill="F2F2F2"/>
            <w:vAlign w:val="center"/>
          </w:tcPr>
          <w:p w:rsidR="001A3BA0" w:rsidRDefault="001A3BA0" w:rsidP="002B3ACE">
            <w:pPr>
              <w:ind w:right="-230"/>
              <w:rPr>
                <w:rFonts w:ascii="Calibri" w:hAnsi="Calibri"/>
                <w:b/>
                <w:color w:val="222222"/>
                <w:sz w:val="22"/>
                <w:szCs w:val="22"/>
                <w:lang w:val="sr-Latn-CS" w:eastAsia="sr-Latn-CS"/>
              </w:rPr>
            </w:pPr>
            <w:r>
              <w:rPr>
                <w:rFonts w:ascii="Calibri" w:hAnsi="Calibri"/>
                <w:b/>
                <w:color w:val="222222"/>
                <w:sz w:val="22"/>
                <w:szCs w:val="22"/>
                <w:lang w:val="sr-Latn-CS" w:eastAsia="sr-Latn-CS"/>
              </w:rPr>
              <w:t>Директор:</w:t>
            </w:r>
          </w:p>
        </w:tc>
        <w:tc>
          <w:tcPr>
            <w:tcW w:w="5103" w:type="dxa"/>
            <w:vAlign w:val="center"/>
          </w:tcPr>
          <w:p w:rsidR="001A3BA0" w:rsidRDefault="001A3BA0" w:rsidP="002B3ACE">
            <w:pPr>
              <w:rPr>
                <w:rFonts w:ascii="Calibri" w:hAnsi="Calibri"/>
                <w:bCs/>
                <w:color w:val="222222"/>
                <w:sz w:val="22"/>
                <w:szCs w:val="22"/>
                <w:lang w:val="sr-Latn-CS"/>
              </w:rPr>
            </w:pPr>
          </w:p>
        </w:tc>
      </w:tr>
    </w:tbl>
    <w:p w:rsidR="001A3BA0" w:rsidRDefault="001A3BA0" w:rsidP="002B3ACE">
      <w:pPr>
        <w:ind w:right="-230"/>
        <w:jc w:val="both"/>
        <w:rPr>
          <w:rFonts w:ascii="Calibri" w:hAnsi="Calibri"/>
          <w:b/>
          <w:color w:val="222222"/>
          <w:sz w:val="8"/>
          <w:szCs w:val="22"/>
          <w:lang w:val="sr-Latn-CS"/>
        </w:rPr>
      </w:pPr>
    </w:p>
    <w:p w:rsidR="000D0DE9" w:rsidRPr="009D424C" w:rsidRDefault="000D0DE9" w:rsidP="002B3ACE">
      <w:pPr>
        <w:ind w:right="-88"/>
        <w:jc w:val="both"/>
        <w:rPr>
          <w:rFonts w:ascii="Calibri" w:hAnsi="Calibri"/>
          <w:b/>
          <w:i/>
          <w:sz w:val="22"/>
          <w:szCs w:val="22"/>
        </w:rPr>
      </w:pPr>
      <w:r w:rsidRPr="00E905DB">
        <w:rPr>
          <w:rFonts w:ascii="Calibri" w:hAnsi="Calibri"/>
          <w:sz w:val="22"/>
          <w:szCs w:val="22"/>
          <w:lang w:val="sr-Latn-CS"/>
        </w:rPr>
        <w:t xml:space="preserve">Дана </w:t>
      </w:r>
      <w:r w:rsidRPr="00E905DB">
        <w:rPr>
          <w:rFonts w:ascii="Calibri" w:hAnsi="Calibri"/>
          <w:b/>
          <w:sz w:val="22"/>
          <w:szCs w:val="22"/>
          <w:lang w:val="sr-Latn-CS"/>
        </w:rPr>
        <w:t>__.__.____.</w:t>
      </w:r>
      <w:r w:rsidRPr="00E905DB">
        <w:rPr>
          <w:rFonts w:ascii="Calibri" w:hAnsi="Calibri"/>
          <w:sz w:val="22"/>
          <w:szCs w:val="22"/>
          <w:lang w:val="sr-Latn-CS"/>
        </w:rPr>
        <w:t xml:space="preserve"> године </w:t>
      </w:r>
      <w:r w:rsidRPr="00E905DB">
        <w:rPr>
          <w:rFonts w:ascii="Calibri" w:hAnsi="Calibri"/>
          <w:b/>
          <w:i/>
          <w:sz w:val="22"/>
          <w:szCs w:val="22"/>
          <w:lang w:val="sr-Latn-CS"/>
        </w:rPr>
        <w:t>(попуњава наручилац)</w:t>
      </w:r>
      <w:r w:rsidRPr="009D424C">
        <w:rPr>
          <w:rFonts w:ascii="Calibri" w:hAnsi="Calibri"/>
          <w:sz w:val="22"/>
          <w:szCs w:val="22"/>
        </w:rPr>
        <w:t>закључују</w:t>
      </w:r>
    </w:p>
    <w:p w:rsidR="000D0DE9" w:rsidRPr="009D424C" w:rsidRDefault="000D0DE9" w:rsidP="002B3ACE">
      <w:pPr>
        <w:ind w:right="-88"/>
        <w:rPr>
          <w:rFonts w:ascii="Calibri" w:hAnsi="Calibri"/>
          <w:color w:val="222222"/>
          <w:sz w:val="22"/>
          <w:szCs w:val="22"/>
        </w:rPr>
      </w:pPr>
    </w:p>
    <w:p w:rsidR="000D0DE9" w:rsidRPr="005A5823" w:rsidRDefault="000D0DE9" w:rsidP="002B3ACE">
      <w:pPr>
        <w:ind w:right="-88"/>
        <w:jc w:val="center"/>
        <w:rPr>
          <w:rFonts w:ascii="Calibri" w:hAnsi="Calibri"/>
          <w:i/>
          <w:sz w:val="22"/>
          <w:szCs w:val="22"/>
        </w:rPr>
      </w:pPr>
      <w:r w:rsidRPr="005A5823">
        <w:rPr>
          <w:rFonts w:ascii="Calibri" w:hAnsi="Calibri"/>
          <w:b/>
          <w:sz w:val="22"/>
          <w:szCs w:val="22"/>
          <w:lang w:val="sr-Latn-CS"/>
        </w:rPr>
        <w:t>УГОВОР</w:t>
      </w:r>
      <w:r w:rsidRPr="005A5823">
        <w:rPr>
          <w:rFonts w:ascii="Calibri" w:hAnsi="Calibri"/>
          <w:b/>
          <w:sz w:val="22"/>
          <w:szCs w:val="22"/>
        </w:rPr>
        <w:t xml:space="preserve"> ___________ </w:t>
      </w:r>
      <w:r w:rsidRPr="005A5823">
        <w:rPr>
          <w:rFonts w:ascii="Calibri" w:hAnsi="Calibri"/>
          <w:b/>
          <w:i/>
          <w:sz w:val="22"/>
          <w:szCs w:val="22"/>
          <w:lang w:val="sr-Latn-CS"/>
        </w:rPr>
        <w:t>(попуњава наручилац)</w:t>
      </w:r>
    </w:p>
    <w:p w:rsidR="000D0DE9" w:rsidRPr="005A5823" w:rsidRDefault="000D0DE9" w:rsidP="002B3ACE">
      <w:pPr>
        <w:ind w:right="-88"/>
        <w:jc w:val="center"/>
        <w:rPr>
          <w:rFonts w:ascii="Calibri" w:hAnsi="Calibri"/>
          <w:b/>
          <w:sz w:val="22"/>
          <w:szCs w:val="22"/>
        </w:rPr>
      </w:pPr>
      <w:r w:rsidRPr="005A5823">
        <w:rPr>
          <w:rFonts w:ascii="Calibri" w:hAnsi="Calibri"/>
          <w:b/>
          <w:sz w:val="22"/>
          <w:szCs w:val="22"/>
          <w:lang w:val="sr-Latn-CS"/>
        </w:rPr>
        <w:t>О КУПОПРОДАЈИ ДОБАРА</w:t>
      </w:r>
    </w:p>
    <w:p w:rsidR="001A3BA0" w:rsidRDefault="001A3BA0" w:rsidP="002B3ACE">
      <w:pPr>
        <w:ind w:right="-230"/>
        <w:jc w:val="center"/>
        <w:rPr>
          <w:rFonts w:ascii="Calibri" w:hAnsi="Calibri"/>
          <w:color w:val="222222"/>
          <w:sz w:val="22"/>
          <w:szCs w:val="22"/>
        </w:rPr>
      </w:pPr>
    </w:p>
    <w:p w:rsidR="000372DB" w:rsidRPr="00C4140B" w:rsidRDefault="000372DB" w:rsidP="002B3ACE">
      <w:pPr>
        <w:ind w:right="-230"/>
        <w:jc w:val="center"/>
        <w:rPr>
          <w:rFonts w:ascii="Calibri" w:hAnsi="Calibri"/>
          <w:b/>
          <w:color w:val="222222"/>
          <w:sz w:val="8"/>
          <w:szCs w:val="22"/>
          <w:lang w:val="sr-Latn-CS"/>
        </w:rPr>
      </w:pPr>
      <w:r>
        <w:rPr>
          <w:rFonts w:ascii="Calibri" w:hAnsi="Calibri"/>
          <w:b/>
          <w:sz w:val="24"/>
          <w:szCs w:val="22"/>
        </w:rPr>
        <w:t xml:space="preserve">- СРЕДСТВА ЗА ДЕЗИНФЕКЦИЈУ II ДЕО - </w:t>
      </w:r>
    </w:p>
    <w:p w:rsidR="001A3BA0" w:rsidRDefault="001A3BA0" w:rsidP="002B3ACE">
      <w:pPr>
        <w:ind w:right="54"/>
        <w:jc w:val="center"/>
        <w:rPr>
          <w:rFonts w:ascii="Calibri" w:hAnsi="Calibri"/>
          <w:b/>
          <w:color w:val="222222"/>
          <w:sz w:val="22"/>
          <w:szCs w:val="22"/>
        </w:rPr>
      </w:pPr>
    </w:p>
    <w:p w:rsidR="001A3BA0" w:rsidRDefault="001A3BA0" w:rsidP="002B3ACE">
      <w:pPr>
        <w:ind w:right="54"/>
        <w:jc w:val="center"/>
        <w:rPr>
          <w:rFonts w:ascii="Calibri" w:hAnsi="Calibri" w:cs="Calibri"/>
          <w:b/>
          <w:color w:val="222222"/>
          <w:sz w:val="22"/>
          <w:szCs w:val="22"/>
          <w:lang w:val="sr-Cyrl-CS"/>
        </w:rPr>
      </w:pPr>
      <w:r>
        <w:rPr>
          <w:rFonts w:ascii="Calibri" w:hAnsi="Calibri" w:cs="Calibri"/>
          <w:b/>
          <w:color w:val="222222"/>
          <w:sz w:val="22"/>
          <w:szCs w:val="22"/>
          <w:lang w:val="sr-Cyrl-CS"/>
        </w:rPr>
        <w:t>Партија ______________________________________________________________________</w:t>
      </w:r>
    </w:p>
    <w:p w:rsidR="001A3BA0" w:rsidRDefault="001A3BA0" w:rsidP="002B3ACE">
      <w:pPr>
        <w:ind w:right="54"/>
        <w:jc w:val="center"/>
        <w:rPr>
          <w:rFonts w:ascii="Calibri" w:hAnsi="Calibri" w:cs="Calibri"/>
          <w:b/>
          <w:i/>
          <w:color w:val="222222"/>
          <w:sz w:val="22"/>
          <w:szCs w:val="22"/>
          <w:lang w:val="sr-Cyrl-CS"/>
        </w:rPr>
      </w:pPr>
      <w:r>
        <w:rPr>
          <w:rFonts w:ascii="Calibri" w:hAnsi="Calibri" w:cs="Calibri"/>
          <w:b/>
          <w:i/>
          <w:color w:val="222222"/>
          <w:sz w:val="22"/>
          <w:szCs w:val="22"/>
          <w:lang w:val="sr-Cyrl-CS"/>
        </w:rPr>
        <w:t xml:space="preserve">         (</w:t>
      </w:r>
      <w:r>
        <w:rPr>
          <w:rFonts w:ascii="Calibri" w:hAnsi="Calibri" w:cs="Calibri"/>
          <w:b/>
          <w:i/>
          <w:color w:val="222222"/>
          <w:sz w:val="22"/>
          <w:szCs w:val="22"/>
          <w:shd w:val="clear" w:color="auto" w:fill="F79646"/>
          <w:lang w:val="sr-Cyrl-CS"/>
        </w:rPr>
        <w:t>уписати бројеве или називе партија за које понуђач конкурише</w:t>
      </w:r>
      <w:r>
        <w:rPr>
          <w:rFonts w:ascii="Calibri" w:hAnsi="Calibri" w:cs="Calibri"/>
          <w:b/>
          <w:i/>
          <w:color w:val="222222"/>
          <w:sz w:val="22"/>
          <w:szCs w:val="22"/>
          <w:lang w:val="sr-Cyrl-CS"/>
        </w:rPr>
        <w:t>)</w:t>
      </w:r>
    </w:p>
    <w:p w:rsidR="001A3BA0" w:rsidRDefault="001A3BA0" w:rsidP="002B3ACE">
      <w:pPr>
        <w:ind w:right="54"/>
        <w:jc w:val="center"/>
        <w:rPr>
          <w:rFonts w:ascii="Calibri" w:hAnsi="Calibri"/>
          <w:b/>
          <w:color w:val="222222"/>
          <w:sz w:val="22"/>
          <w:szCs w:val="22"/>
        </w:rPr>
      </w:pPr>
    </w:p>
    <w:p w:rsidR="001A3BA0" w:rsidRDefault="001A3BA0" w:rsidP="002B3ACE">
      <w:pPr>
        <w:ind w:right="54"/>
        <w:jc w:val="center"/>
        <w:rPr>
          <w:rFonts w:ascii="Calibri" w:hAnsi="Calibri"/>
          <w:b/>
          <w:sz w:val="22"/>
          <w:szCs w:val="22"/>
          <w:lang w:val="sr-Latn-CS"/>
        </w:rPr>
      </w:pPr>
      <w:r>
        <w:rPr>
          <w:rFonts w:ascii="Calibri" w:hAnsi="Calibri"/>
          <w:b/>
          <w:sz w:val="22"/>
          <w:szCs w:val="22"/>
          <w:lang w:val="sr-Latn-CS"/>
        </w:rPr>
        <w:t>Члан 1.</w:t>
      </w:r>
    </w:p>
    <w:p w:rsidR="001A3BA0" w:rsidRDefault="001A3BA0" w:rsidP="002B3ACE">
      <w:pPr>
        <w:ind w:right="54"/>
        <w:jc w:val="center"/>
        <w:rPr>
          <w:rFonts w:ascii="Calibri" w:hAnsi="Calibri"/>
          <w:b/>
          <w:sz w:val="22"/>
          <w:szCs w:val="22"/>
          <w:lang w:val="sr-Latn-CS"/>
        </w:rPr>
      </w:pPr>
      <w:r>
        <w:rPr>
          <w:rFonts w:ascii="Calibri" w:hAnsi="Calibri"/>
          <w:b/>
          <w:sz w:val="22"/>
          <w:szCs w:val="22"/>
          <w:lang w:val="sr-Latn-CS"/>
        </w:rPr>
        <w:t>- УВОДНЕ ОДРЕДБЕ -</w:t>
      </w:r>
    </w:p>
    <w:p w:rsidR="001A3BA0" w:rsidRDefault="001A3BA0" w:rsidP="002B3ACE">
      <w:pPr>
        <w:ind w:right="54" w:firstLine="567"/>
        <w:jc w:val="both"/>
        <w:rPr>
          <w:rFonts w:ascii="Calibri" w:hAnsi="Calibri"/>
          <w:spacing w:val="-3"/>
          <w:sz w:val="12"/>
          <w:szCs w:val="22"/>
          <w:lang w:val="sr-Latn-CS"/>
        </w:rPr>
      </w:pPr>
    </w:p>
    <w:p w:rsidR="001A3BA0" w:rsidRDefault="001A3BA0" w:rsidP="0030685F">
      <w:pPr>
        <w:tabs>
          <w:tab w:val="left" w:pos="8789"/>
          <w:tab w:val="left" w:pos="9639"/>
        </w:tabs>
        <w:jc w:val="both"/>
        <w:rPr>
          <w:rFonts w:ascii="Calibri" w:hAnsi="Calibri"/>
          <w:sz w:val="22"/>
          <w:szCs w:val="22"/>
          <w:lang w:val="sr-Latn-CS"/>
        </w:rPr>
      </w:pPr>
      <w:r>
        <w:rPr>
          <w:rFonts w:ascii="Calibri" w:hAnsi="Calibri"/>
          <w:spacing w:val="-3"/>
          <w:sz w:val="22"/>
          <w:szCs w:val="22"/>
          <w:lang w:val="sr-Latn-CS"/>
        </w:rPr>
        <w:t>З</w:t>
      </w:r>
      <w:r>
        <w:rPr>
          <w:rFonts w:ascii="Calibri" w:hAnsi="Calibri"/>
          <w:spacing w:val="-1"/>
          <w:sz w:val="22"/>
          <w:szCs w:val="22"/>
          <w:lang w:val="sr-Latn-CS"/>
        </w:rPr>
        <w:t>a</w:t>
      </w:r>
      <w:r>
        <w:rPr>
          <w:rFonts w:ascii="Calibri" w:hAnsi="Calibri"/>
          <w:spacing w:val="1"/>
          <w:sz w:val="22"/>
          <w:szCs w:val="22"/>
          <w:lang w:val="sr-Latn-CS"/>
        </w:rPr>
        <w:t>j</w:t>
      </w:r>
      <w:r>
        <w:rPr>
          <w:rFonts w:ascii="Calibri" w:hAnsi="Calibri"/>
          <w:spacing w:val="-1"/>
          <w:sz w:val="22"/>
          <w:szCs w:val="22"/>
          <w:lang w:val="sr-Latn-CS"/>
        </w:rPr>
        <w:t>e</w:t>
      </w:r>
      <w:r>
        <w:rPr>
          <w:rFonts w:ascii="Calibri" w:hAnsi="Calibri"/>
          <w:sz w:val="22"/>
          <w:szCs w:val="22"/>
          <w:lang w:val="sr-Latn-CS"/>
        </w:rPr>
        <w:t>дн</w:t>
      </w:r>
      <w:r>
        <w:rPr>
          <w:rFonts w:ascii="Calibri" w:hAnsi="Calibri"/>
          <w:spacing w:val="1"/>
          <w:sz w:val="22"/>
          <w:szCs w:val="22"/>
          <w:lang w:val="sr-Latn-CS"/>
        </w:rPr>
        <w:t>и</w:t>
      </w:r>
      <w:r>
        <w:rPr>
          <w:rFonts w:ascii="Calibri" w:hAnsi="Calibri"/>
          <w:spacing w:val="-1"/>
          <w:sz w:val="22"/>
          <w:szCs w:val="22"/>
          <w:lang w:val="sr-Latn-CS"/>
        </w:rPr>
        <w:t>ч</w:t>
      </w:r>
      <w:r>
        <w:rPr>
          <w:rFonts w:ascii="Calibri" w:hAnsi="Calibri"/>
          <w:sz w:val="22"/>
          <w:szCs w:val="22"/>
          <w:lang w:val="sr-Latn-CS"/>
        </w:rPr>
        <w:t>кин</w:t>
      </w:r>
      <w:r>
        <w:rPr>
          <w:rFonts w:ascii="Calibri" w:hAnsi="Calibri"/>
          <w:spacing w:val="-1"/>
          <w:sz w:val="22"/>
          <w:szCs w:val="22"/>
          <w:lang w:val="sr-Latn-CS"/>
        </w:rPr>
        <w:t>a</w:t>
      </w:r>
      <w:r>
        <w:rPr>
          <w:rFonts w:ascii="Calibri" w:hAnsi="Calibri"/>
          <w:spacing w:val="2"/>
          <w:sz w:val="22"/>
          <w:szCs w:val="22"/>
          <w:lang w:val="sr-Latn-CS"/>
        </w:rPr>
        <w:t>з</w:t>
      </w:r>
      <w:r>
        <w:rPr>
          <w:rFonts w:ascii="Calibri" w:hAnsi="Calibri"/>
          <w:spacing w:val="1"/>
          <w:sz w:val="22"/>
          <w:szCs w:val="22"/>
          <w:lang w:val="sr-Latn-CS"/>
        </w:rPr>
        <w:t>и</w:t>
      </w:r>
      <w:r>
        <w:rPr>
          <w:rFonts w:ascii="Calibri" w:hAnsi="Calibri"/>
          <w:sz w:val="22"/>
          <w:szCs w:val="22"/>
          <w:lang w:val="sr-Latn-CS"/>
        </w:rPr>
        <w:t>в</w:t>
      </w:r>
      <w:r>
        <w:rPr>
          <w:rFonts w:ascii="Calibri" w:hAnsi="Calibri"/>
          <w:spacing w:val="2"/>
          <w:sz w:val="22"/>
          <w:szCs w:val="22"/>
          <w:lang w:val="sr-Latn-CS"/>
        </w:rPr>
        <w:t>з</w:t>
      </w:r>
      <w:r>
        <w:rPr>
          <w:rFonts w:ascii="Calibri" w:hAnsi="Calibri"/>
          <w:sz w:val="22"/>
          <w:szCs w:val="22"/>
          <w:lang w:val="sr-Latn-CS"/>
        </w:rPr>
        <w:t>aу</w:t>
      </w:r>
      <w:r>
        <w:rPr>
          <w:rFonts w:ascii="Calibri" w:hAnsi="Calibri"/>
          <w:spacing w:val="-1"/>
          <w:sz w:val="22"/>
          <w:szCs w:val="22"/>
          <w:lang w:val="sr-Latn-CS"/>
        </w:rPr>
        <w:t>чe</w:t>
      </w:r>
      <w:r>
        <w:rPr>
          <w:rFonts w:ascii="Calibri" w:hAnsi="Calibri"/>
          <w:sz w:val="22"/>
          <w:szCs w:val="22"/>
          <w:lang w:val="sr-Latn-CS"/>
        </w:rPr>
        <w:t>сн</w:t>
      </w:r>
      <w:r>
        <w:rPr>
          <w:rFonts w:ascii="Calibri" w:hAnsi="Calibri"/>
          <w:spacing w:val="1"/>
          <w:sz w:val="22"/>
          <w:szCs w:val="22"/>
          <w:lang w:val="sr-Latn-CS"/>
        </w:rPr>
        <w:t>и</w:t>
      </w:r>
      <w:r>
        <w:rPr>
          <w:rFonts w:ascii="Calibri" w:hAnsi="Calibri"/>
          <w:sz w:val="22"/>
          <w:szCs w:val="22"/>
          <w:lang w:val="sr-Latn-CS"/>
        </w:rPr>
        <w:t>кeуoвoмпoс</w:t>
      </w:r>
      <w:r>
        <w:rPr>
          <w:rFonts w:ascii="Calibri" w:hAnsi="Calibri"/>
          <w:spacing w:val="1"/>
          <w:sz w:val="22"/>
          <w:szCs w:val="22"/>
          <w:lang w:val="sr-Latn-CS"/>
        </w:rPr>
        <w:t>л</w:t>
      </w:r>
      <w:r>
        <w:rPr>
          <w:rFonts w:ascii="Calibri" w:hAnsi="Calibri"/>
          <w:sz w:val="22"/>
          <w:szCs w:val="22"/>
          <w:lang w:val="sr-Latn-CS"/>
        </w:rPr>
        <w:t>у</w:t>
      </w:r>
      <w:r>
        <w:rPr>
          <w:rFonts w:ascii="Calibri" w:hAnsi="Calibri"/>
          <w:spacing w:val="1"/>
          <w:sz w:val="22"/>
          <w:szCs w:val="22"/>
          <w:lang w:val="sr-Latn-CS"/>
        </w:rPr>
        <w:t>j</w:t>
      </w:r>
      <w:r>
        <w:rPr>
          <w:rFonts w:ascii="Calibri" w:hAnsi="Calibri"/>
          <w:sz w:val="22"/>
          <w:szCs w:val="22"/>
          <w:lang w:val="sr-Latn-CS"/>
        </w:rPr>
        <w:t>e:</w:t>
      </w:r>
      <w:r>
        <w:rPr>
          <w:rFonts w:ascii="Calibri" w:hAnsi="Calibri"/>
          <w:b/>
          <w:sz w:val="22"/>
          <w:szCs w:val="22"/>
          <w:lang w:val="sr-Latn-CS"/>
        </w:rPr>
        <w:t>УГOВO</w:t>
      </w:r>
      <w:r>
        <w:rPr>
          <w:rFonts w:ascii="Calibri" w:hAnsi="Calibri"/>
          <w:b/>
          <w:spacing w:val="1"/>
          <w:sz w:val="22"/>
          <w:szCs w:val="22"/>
          <w:lang w:val="sr-Latn-CS"/>
        </w:rPr>
        <w:t>Р</w:t>
      </w:r>
      <w:r>
        <w:rPr>
          <w:rFonts w:ascii="Calibri" w:hAnsi="Calibri"/>
          <w:b/>
          <w:sz w:val="22"/>
          <w:szCs w:val="22"/>
          <w:lang w:val="sr-Latn-CS"/>
        </w:rPr>
        <w:t>НE</w:t>
      </w:r>
      <w:r>
        <w:rPr>
          <w:rFonts w:ascii="Calibri" w:hAnsi="Calibri"/>
          <w:b/>
          <w:spacing w:val="1"/>
          <w:sz w:val="22"/>
          <w:szCs w:val="22"/>
          <w:lang w:val="sr-Latn-CS"/>
        </w:rPr>
        <w:t>С</w:t>
      </w:r>
      <w:r>
        <w:rPr>
          <w:rFonts w:ascii="Calibri" w:hAnsi="Calibri"/>
          <w:b/>
          <w:sz w:val="22"/>
          <w:szCs w:val="22"/>
          <w:lang w:val="sr-Latn-CS"/>
        </w:rPr>
        <w:t>T</w:t>
      </w:r>
      <w:r>
        <w:rPr>
          <w:rFonts w:ascii="Calibri" w:hAnsi="Calibri"/>
          <w:b/>
          <w:spacing w:val="1"/>
          <w:sz w:val="22"/>
          <w:szCs w:val="22"/>
          <w:lang w:val="sr-Latn-CS"/>
        </w:rPr>
        <w:t>Р</w:t>
      </w:r>
      <w:r>
        <w:rPr>
          <w:rFonts w:ascii="Calibri" w:hAnsi="Calibri"/>
          <w:b/>
          <w:sz w:val="22"/>
          <w:szCs w:val="22"/>
          <w:lang w:val="sr-Latn-CS"/>
        </w:rPr>
        <w:t>AНE</w:t>
      </w:r>
      <w:r>
        <w:rPr>
          <w:rFonts w:ascii="Calibri" w:hAnsi="Calibri"/>
          <w:sz w:val="22"/>
          <w:szCs w:val="22"/>
          <w:lang w:val="sr-Latn-CS"/>
        </w:rPr>
        <w:t>.</w:t>
      </w:r>
    </w:p>
    <w:p w:rsidR="001A3BA0" w:rsidRDefault="001A3BA0" w:rsidP="0030685F">
      <w:pPr>
        <w:tabs>
          <w:tab w:val="left" w:pos="8789"/>
          <w:tab w:val="left" w:pos="9639"/>
        </w:tabs>
        <w:jc w:val="both"/>
        <w:rPr>
          <w:rFonts w:ascii="Calibri" w:hAnsi="Calibri"/>
          <w:sz w:val="8"/>
          <w:szCs w:val="22"/>
          <w:lang w:val="sr-Latn-CS"/>
        </w:rPr>
      </w:pPr>
    </w:p>
    <w:p w:rsidR="001A3BA0" w:rsidRDefault="001A3BA0" w:rsidP="0030685F">
      <w:pPr>
        <w:tabs>
          <w:tab w:val="left" w:pos="8789"/>
          <w:tab w:val="left" w:pos="9639"/>
        </w:tabs>
        <w:jc w:val="both"/>
        <w:rPr>
          <w:rFonts w:ascii="Calibri" w:hAnsi="Calibri"/>
          <w:sz w:val="22"/>
          <w:szCs w:val="22"/>
          <w:lang w:val="sr-Latn-CS"/>
        </w:rPr>
      </w:pPr>
      <w:r>
        <w:rPr>
          <w:rFonts w:ascii="Calibri" w:hAnsi="Calibri"/>
          <w:sz w:val="22"/>
          <w:szCs w:val="22"/>
          <w:lang w:val="sr-Latn-CS"/>
        </w:rPr>
        <w:t xml:space="preserve">Уговорне стране сагласно констатују следеће: </w:t>
      </w:r>
    </w:p>
    <w:p w:rsidR="00AC3D07" w:rsidRPr="00E905DB" w:rsidRDefault="001A3BA0" w:rsidP="0030685F">
      <w:pPr>
        <w:tabs>
          <w:tab w:val="left" w:pos="0"/>
        </w:tabs>
        <w:jc w:val="both"/>
        <w:rPr>
          <w:rFonts w:ascii="Calibri" w:hAnsi="Calibri"/>
          <w:sz w:val="22"/>
          <w:szCs w:val="22"/>
          <w:lang w:val="sr-Latn-CS"/>
        </w:rPr>
      </w:pPr>
      <w:r>
        <w:rPr>
          <w:rFonts w:ascii="Calibri" w:hAnsi="Calibri"/>
          <w:sz w:val="22"/>
          <w:szCs w:val="22"/>
          <w:lang w:val="sr-Latn-CS"/>
        </w:rPr>
        <w:t xml:space="preserve">- </w:t>
      </w:r>
      <w:r w:rsidR="00AC3D07" w:rsidRPr="00E905DB">
        <w:rPr>
          <w:rFonts w:ascii="Calibri" w:hAnsi="Calibri"/>
          <w:sz w:val="22"/>
          <w:szCs w:val="22"/>
          <w:lang w:val="sr-Latn-CS"/>
        </w:rPr>
        <w:t xml:space="preserve">да је Купац као Наручилац, на основу одлуке о покретању поступка, број: </w:t>
      </w:r>
      <w:r w:rsidR="00AC3D07" w:rsidRPr="00E905DB">
        <w:rPr>
          <w:rFonts w:ascii="Calibri" w:hAnsi="Calibri"/>
          <w:b/>
          <w:sz w:val="22"/>
          <w:szCs w:val="22"/>
          <w:lang w:val="sr-Latn-CS"/>
        </w:rPr>
        <w:t>01-</w:t>
      </w:r>
      <w:r w:rsidR="000372DB">
        <w:rPr>
          <w:rFonts w:ascii="Calibri" w:hAnsi="Calibri"/>
          <w:b/>
          <w:sz w:val="22"/>
          <w:szCs w:val="22"/>
        </w:rPr>
        <w:t>3572</w:t>
      </w:r>
      <w:r w:rsidR="00AC3D07" w:rsidRPr="00E905DB">
        <w:rPr>
          <w:rFonts w:ascii="Calibri" w:hAnsi="Calibri"/>
          <w:b/>
          <w:sz w:val="22"/>
          <w:szCs w:val="22"/>
          <w:lang w:val="sr-Latn-CS"/>
        </w:rPr>
        <w:t>/1</w:t>
      </w:r>
      <w:r w:rsidR="00AC3D07">
        <w:rPr>
          <w:rFonts w:ascii="Calibri" w:hAnsi="Calibri"/>
          <w:b/>
          <w:sz w:val="22"/>
          <w:szCs w:val="22"/>
        </w:rPr>
        <w:t>9</w:t>
      </w:r>
      <w:r w:rsidR="00AC3D07" w:rsidRPr="00E905DB">
        <w:rPr>
          <w:rFonts w:ascii="Calibri" w:hAnsi="Calibri"/>
          <w:b/>
          <w:sz w:val="22"/>
          <w:szCs w:val="22"/>
          <w:lang w:val="sr-Latn-CS"/>
        </w:rPr>
        <w:t>-</w:t>
      </w:r>
      <w:r w:rsidR="00AC3D07">
        <w:rPr>
          <w:rFonts w:ascii="Calibri" w:hAnsi="Calibri"/>
          <w:b/>
          <w:sz w:val="22"/>
          <w:szCs w:val="22"/>
        </w:rPr>
        <w:t>О</w:t>
      </w:r>
      <w:r w:rsidR="00AC3D07" w:rsidRPr="00E905DB">
        <w:rPr>
          <w:rFonts w:ascii="Calibri" w:hAnsi="Calibri"/>
          <w:b/>
          <w:sz w:val="22"/>
          <w:szCs w:val="22"/>
          <w:lang w:val="sr-Latn-CS"/>
        </w:rPr>
        <w:t>ОП</w:t>
      </w:r>
      <w:r w:rsidR="00AC3D07" w:rsidRPr="00E905DB">
        <w:rPr>
          <w:rFonts w:ascii="Calibri" w:hAnsi="Calibri"/>
          <w:sz w:val="22"/>
          <w:szCs w:val="22"/>
          <w:lang w:val="sr-Latn-CS"/>
        </w:rPr>
        <w:t xml:space="preserve">, од </w:t>
      </w:r>
      <w:r w:rsidR="000E28C9">
        <w:rPr>
          <w:rFonts w:ascii="Calibri" w:hAnsi="Calibri"/>
          <w:b/>
          <w:sz w:val="22"/>
          <w:szCs w:val="22"/>
        </w:rPr>
        <w:t>17</w:t>
      </w:r>
      <w:r w:rsidR="00307443">
        <w:rPr>
          <w:rFonts w:ascii="Calibri" w:hAnsi="Calibri"/>
          <w:b/>
          <w:sz w:val="22"/>
          <w:szCs w:val="22"/>
        </w:rPr>
        <w:t>.06</w:t>
      </w:r>
      <w:r w:rsidR="000372DB">
        <w:rPr>
          <w:rFonts w:ascii="Calibri" w:hAnsi="Calibri"/>
          <w:b/>
          <w:sz w:val="22"/>
          <w:szCs w:val="22"/>
        </w:rPr>
        <w:t>.2019</w:t>
      </w:r>
      <w:r w:rsidR="00AC3D07" w:rsidRPr="00E905DB">
        <w:rPr>
          <w:rFonts w:ascii="Calibri" w:hAnsi="Calibri"/>
          <w:b/>
          <w:sz w:val="22"/>
          <w:szCs w:val="22"/>
          <w:lang w:val="sr-Latn-CS"/>
        </w:rPr>
        <w:t xml:space="preserve">. </w:t>
      </w:r>
      <w:r w:rsidR="00AC3D07" w:rsidRPr="00E905DB">
        <w:rPr>
          <w:rFonts w:ascii="Calibri" w:hAnsi="Calibri"/>
          <w:sz w:val="22"/>
          <w:szCs w:val="22"/>
          <w:lang w:val="sr-Latn-CS"/>
        </w:rPr>
        <w:t xml:space="preserve">године,спровеo отворени поступак за јавну набавку – </w:t>
      </w:r>
      <w:r w:rsidR="00AC3D07">
        <w:rPr>
          <w:rFonts w:ascii="Calibri" w:hAnsi="Calibri"/>
          <w:b/>
          <w:sz w:val="22"/>
          <w:szCs w:val="22"/>
          <w:lang w:val="sr-Cyrl-CS"/>
        </w:rPr>
        <w:t>СРЕДСТАВА ЗА ДЕЗИНФЕКЦИЈУ</w:t>
      </w:r>
      <w:r w:rsidR="00307443">
        <w:rPr>
          <w:rFonts w:ascii="Calibri" w:hAnsi="Calibri"/>
          <w:b/>
          <w:sz w:val="22"/>
          <w:szCs w:val="22"/>
        </w:rPr>
        <w:t xml:space="preserve"> </w:t>
      </w:r>
      <w:r w:rsidR="000372DB">
        <w:rPr>
          <w:rFonts w:ascii="Calibri" w:hAnsi="Calibri"/>
          <w:b/>
          <w:sz w:val="22"/>
          <w:szCs w:val="22"/>
        </w:rPr>
        <w:t>II ДЕО</w:t>
      </w:r>
      <w:r w:rsidR="00AC3D07" w:rsidRPr="00E905DB">
        <w:rPr>
          <w:rFonts w:ascii="Calibri" w:hAnsi="Calibri"/>
          <w:b/>
          <w:sz w:val="22"/>
          <w:szCs w:val="22"/>
          <w:lang w:val="sr-Latn-CS"/>
        </w:rPr>
        <w:t xml:space="preserve">, </w:t>
      </w:r>
      <w:r w:rsidR="00AC3D07" w:rsidRPr="00E905DB">
        <w:rPr>
          <w:rFonts w:ascii="Calibri" w:hAnsi="Calibri"/>
          <w:sz w:val="22"/>
          <w:szCs w:val="22"/>
          <w:lang w:val="sr-Latn-CS"/>
        </w:rPr>
        <w:t xml:space="preserve">бр. ЈН: </w:t>
      </w:r>
      <w:r w:rsidR="000372DB">
        <w:rPr>
          <w:rFonts w:ascii="Calibri" w:hAnsi="Calibri"/>
          <w:b/>
          <w:sz w:val="22"/>
          <w:szCs w:val="22"/>
        </w:rPr>
        <w:t>62</w:t>
      </w:r>
      <w:r w:rsidR="00AC3D07" w:rsidRPr="00E905DB">
        <w:rPr>
          <w:rFonts w:ascii="Calibri" w:hAnsi="Calibri"/>
          <w:b/>
          <w:sz w:val="22"/>
          <w:szCs w:val="22"/>
          <w:lang w:val="sr-Latn-CS"/>
        </w:rPr>
        <w:t>/1</w:t>
      </w:r>
      <w:r w:rsidR="00AC3D07">
        <w:rPr>
          <w:rFonts w:ascii="Calibri" w:hAnsi="Calibri"/>
          <w:b/>
          <w:sz w:val="22"/>
          <w:szCs w:val="22"/>
        </w:rPr>
        <w:t>9</w:t>
      </w:r>
      <w:r w:rsidR="00AC3D07" w:rsidRPr="00E905DB">
        <w:rPr>
          <w:rFonts w:ascii="Calibri" w:hAnsi="Calibri"/>
          <w:b/>
          <w:sz w:val="22"/>
          <w:szCs w:val="22"/>
          <w:lang w:val="sr-Latn-CS"/>
        </w:rPr>
        <w:t>-Д/ОП</w:t>
      </w:r>
      <w:r w:rsidR="00AC3D07" w:rsidRPr="00105F7D">
        <w:rPr>
          <w:rFonts w:ascii="Calibri" w:hAnsi="Calibri"/>
          <w:sz w:val="22"/>
          <w:szCs w:val="22"/>
        </w:rPr>
        <w:t xml:space="preserve">са циљем закључивања оквирног споразума са једним понуђачем на период </w:t>
      </w:r>
      <w:r w:rsidR="00AC3D07" w:rsidRPr="00105F7D">
        <w:rPr>
          <w:rFonts w:ascii="Calibri" w:hAnsi="Calibri" w:cs="Calibri"/>
          <w:sz w:val="22"/>
          <w:szCs w:val="22"/>
        </w:rPr>
        <w:t xml:space="preserve">до </w:t>
      </w:r>
      <w:r w:rsidR="000372DB">
        <w:rPr>
          <w:rFonts w:ascii="Calibri" w:hAnsi="Calibri" w:cs="Calibri"/>
          <w:sz w:val="22"/>
          <w:szCs w:val="22"/>
        </w:rPr>
        <w:t>девет месеци</w:t>
      </w:r>
      <w:r w:rsidR="00AC3D07" w:rsidRPr="00E905DB">
        <w:rPr>
          <w:rFonts w:ascii="Calibri" w:hAnsi="Calibri"/>
          <w:sz w:val="22"/>
          <w:szCs w:val="22"/>
          <w:lang w:val="sr-Latn-CS"/>
        </w:rPr>
        <w:t>.</w:t>
      </w:r>
    </w:p>
    <w:p w:rsidR="001A3BA0" w:rsidRDefault="00AC3D07" w:rsidP="0030685F">
      <w:pPr>
        <w:tabs>
          <w:tab w:val="left" w:pos="0"/>
        </w:tabs>
        <w:jc w:val="both"/>
        <w:rPr>
          <w:rFonts w:ascii="Calibri" w:hAnsi="Calibri"/>
          <w:sz w:val="22"/>
          <w:szCs w:val="22"/>
        </w:rPr>
      </w:pPr>
      <w:r w:rsidRPr="00E905DB">
        <w:rPr>
          <w:rFonts w:ascii="Calibri" w:hAnsi="Calibri"/>
          <w:sz w:val="22"/>
          <w:szCs w:val="22"/>
          <w:lang w:val="sr-Latn-CS"/>
        </w:rPr>
        <w:t xml:space="preserve">- </w:t>
      </w:r>
      <w:r w:rsidRPr="00105F7D">
        <w:rPr>
          <w:rFonts w:ascii="Calibri" w:hAnsi="Calibri"/>
          <w:sz w:val="22"/>
          <w:szCs w:val="22"/>
          <w:lang w:val="sr-Latn-CS"/>
        </w:rPr>
        <w:t xml:space="preserve">да је </w:t>
      </w:r>
      <w:r w:rsidRPr="00105F7D">
        <w:rPr>
          <w:rFonts w:ascii="Calibri" w:hAnsi="Calibri"/>
          <w:sz w:val="22"/>
          <w:szCs w:val="22"/>
          <w:lang w:val="sr-Cyrl-CS"/>
        </w:rPr>
        <w:t xml:space="preserve">НаручилацОдлуком о закљученом оквирном споразуму бр. </w:t>
      </w:r>
      <w:r w:rsidRPr="00105F7D">
        <w:rPr>
          <w:rFonts w:ascii="Calibri" w:hAnsi="Calibri"/>
          <w:b/>
          <w:sz w:val="22"/>
          <w:szCs w:val="22"/>
          <w:lang w:val="sr-Cyrl-CS"/>
        </w:rPr>
        <w:t>______</w:t>
      </w:r>
      <w:r w:rsidRPr="00105F7D">
        <w:rPr>
          <w:rFonts w:ascii="Calibri" w:hAnsi="Calibri"/>
          <w:sz w:val="22"/>
          <w:szCs w:val="22"/>
          <w:lang w:val="sr-Cyrl-CS"/>
        </w:rPr>
        <w:t xml:space="preserve"> од </w:t>
      </w:r>
      <w:r w:rsidRPr="00105F7D">
        <w:rPr>
          <w:rFonts w:ascii="Calibri" w:hAnsi="Calibri"/>
          <w:b/>
          <w:sz w:val="22"/>
          <w:szCs w:val="22"/>
          <w:lang w:val="sr-Cyrl-CS"/>
        </w:rPr>
        <w:t>__.__.201</w:t>
      </w:r>
      <w:r>
        <w:rPr>
          <w:rFonts w:ascii="Calibri" w:hAnsi="Calibri"/>
          <w:b/>
          <w:sz w:val="22"/>
          <w:szCs w:val="22"/>
          <w:lang w:val="sr-Cyrl-CS"/>
        </w:rPr>
        <w:t>9</w:t>
      </w:r>
      <w:r w:rsidRPr="00105F7D">
        <w:rPr>
          <w:rFonts w:ascii="Calibri" w:hAnsi="Calibri"/>
          <w:b/>
          <w:sz w:val="22"/>
          <w:szCs w:val="22"/>
          <w:lang w:val="sr-Cyrl-CS"/>
        </w:rPr>
        <w:t>.</w:t>
      </w:r>
      <w:r w:rsidRPr="00105F7D">
        <w:rPr>
          <w:rFonts w:ascii="Calibri" w:hAnsi="Calibri"/>
          <w:sz w:val="22"/>
          <w:szCs w:val="22"/>
          <w:lang w:val="sr-Cyrl-CS"/>
        </w:rPr>
        <w:t xml:space="preserve"> год</w:t>
      </w:r>
      <w:r w:rsidRPr="00372F0E">
        <w:rPr>
          <w:rFonts w:ascii="Calibri" w:hAnsi="Calibri"/>
          <w:sz w:val="22"/>
          <w:szCs w:val="22"/>
          <w:lang w:val="sr-Cyrl-CS"/>
        </w:rPr>
        <w:t xml:space="preserve">ине </w:t>
      </w:r>
      <w:r w:rsidRPr="00372F0E">
        <w:rPr>
          <w:rFonts w:ascii="Calibri" w:hAnsi="Calibri"/>
          <w:i/>
          <w:sz w:val="22"/>
          <w:szCs w:val="22"/>
          <w:lang w:val="sr-Cyrl-CS"/>
        </w:rPr>
        <w:t>(</w:t>
      </w:r>
      <w:r w:rsidRPr="00372F0E">
        <w:rPr>
          <w:rFonts w:ascii="Calibri" w:hAnsi="Calibri"/>
          <w:b/>
          <w:i/>
          <w:sz w:val="22"/>
          <w:szCs w:val="22"/>
          <w:lang w:val="sr-Cyrl-CS"/>
        </w:rPr>
        <w:t>попуњава наручилац</w:t>
      </w:r>
      <w:r w:rsidRPr="00372F0E">
        <w:rPr>
          <w:rFonts w:ascii="Calibri" w:hAnsi="Calibri"/>
          <w:i/>
          <w:sz w:val="22"/>
          <w:szCs w:val="22"/>
          <w:lang w:val="sr-Cyrl-CS"/>
        </w:rPr>
        <w:t xml:space="preserve">) </w:t>
      </w:r>
      <w:r w:rsidRPr="00372F0E">
        <w:rPr>
          <w:rFonts w:ascii="Calibri" w:hAnsi="Calibri"/>
          <w:sz w:val="22"/>
          <w:szCs w:val="22"/>
          <w:lang w:val="sr-Latn-CS"/>
        </w:rPr>
        <w:t xml:space="preserve">изабрао Продавца као најповољнијег понуђача </w:t>
      </w:r>
      <w:r w:rsidRPr="00372F0E">
        <w:rPr>
          <w:rFonts w:ascii="Calibri" w:hAnsi="Calibri"/>
          <w:sz w:val="22"/>
          <w:szCs w:val="22"/>
        </w:rPr>
        <w:t xml:space="preserve">и </w:t>
      </w:r>
      <w:r w:rsidRPr="00372F0E">
        <w:rPr>
          <w:rFonts w:ascii="Calibri" w:hAnsi="Calibri"/>
          <w:sz w:val="22"/>
          <w:szCs w:val="22"/>
          <w:lang w:val="sr-Cyrl-CS"/>
        </w:rPr>
        <w:t xml:space="preserve">да је </w:t>
      </w:r>
      <w:r w:rsidRPr="00372F0E">
        <w:rPr>
          <w:rFonts w:ascii="Calibri" w:hAnsi="Calibri"/>
          <w:sz w:val="22"/>
          <w:szCs w:val="22"/>
        </w:rPr>
        <w:t>закључи</w:t>
      </w:r>
      <w:r w:rsidRPr="00372F0E">
        <w:rPr>
          <w:rFonts w:ascii="Calibri" w:hAnsi="Calibri"/>
          <w:sz w:val="22"/>
          <w:szCs w:val="22"/>
          <w:lang w:val="sr-Cyrl-CS"/>
        </w:rPr>
        <w:t>о</w:t>
      </w:r>
      <w:r w:rsidRPr="00372F0E">
        <w:rPr>
          <w:rFonts w:ascii="Calibri" w:hAnsi="Calibri"/>
          <w:sz w:val="22"/>
          <w:szCs w:val="22"/>
        </w:rPr>
        <w:t xml:space="preserve"> оквирни споразум</w:t>
      </w:r>
      <w:r w:rsidRPr="00372F0E">
        <w:rPr>
          <w:rFonts w:ascii="Calibri" w:hAnsi="Calibri"/>
          <w:sz w:val="22"/>
          <w:szCs w:val="22"/>
          <w:lang w:val="sr-Latn-CS"/>
        </w:rPr>
        <w:t xml:space="preserve">бр. </w:t>
      </w:r>
      <w:r w:rsidRPr="00372F0E">
        <w:rPr>
          <w:rFonts w:ascii="Calibri" w:hAnsi="Calibri"/>
          <w:b/>
          <w:sz w:val="22"/>
          <w:szCs w:val="22"/>
          <w:lang w:val="sr-Latn-CS"/>
        </w:rPr>
        <w:t>________</w:t>
      </w:r>
      <w:r w:rsidRPr="00372F0E">
        <w:rPr>
          <w:rFonts w:ascii="Calibri" w:hAnsi="Calibri"/>
          <w:sz w:val="22"/>
          <w:szCs w:val="22"/>
          <w:lang w:val="sr-Latn-CS"/>
        </w:rPr>
        <w:t xml:space="preserve"> од </w:t>
      </w:r>
      <w:r w:rsidRPr="00372F0E">
        <w:rPr>
          <w:rFonts w:ascii="Calibri" w:hAnsi="Calibri"/>
          <w:b/>
          <w:sz w:val="22"/>
          <w:szCs w:val="22"/>
        </w:rPr>
        <w:t>__.__.</w:t>
      </w:r>
      <w:r w:rsidRPr="00372F0E">
        <w:rPr>
          <w:rFonts w:ascii="Calibri" w:hAnsi="Calibri"/>
          <w:b/>
          <w:sz w:val="22"/>
          <w:szCs w:val="22"/>
          <w:lang w:val="sr-Latn-CS"/>
        </w:rPr>
        <w:t>201</w:t>
      </w:r>
      <w:r>
        <w:rPr>
          <w:rFonts w:ascii="Calibri" w:hAnsi="Calibri"/>
          <w:b/>
          <w:sz w:val="22"/>
          <w:szCs w:val="22"/>
          <w:lang w:val="sr-Cyrl-CS"/>
        </w:rPr>
        <w:t>9</w:t>
      </w:r>
      <w:r w:rsidRPr="00372F0E">
        <w:rPr>
          <w:rFonts w:ascii="Calibri" w:hAnsi="Calibri"/>
          <w:b/>
          <w:sz w:val="22"/>
          <w:szCs w:val="22"/>
          <w:lang w:val="sr-Latn-CS"/>
        </w:rPr>
        <w:t>.</w:t>
      </w:r>
      <w:r w:rsidRPr="00372F0E">
        <w:rPr>
          <w:rFonts w:ascii="Calibri" w:hAnsi="Calibri"/>
          <w:sz w:val="22"/>
          <w:szCs w:val="22"/>
          <w:lang w:val="sr-Latn-CS"/>
        </w:rPr>
        <w:t xml:space="preserve"> године, </w:t>
      </w:r>
      <w:r w:rsidRPr="00372F0E">
        <w:rPr>
          <w:rFonts w:ascii="Calibri" w:hAnsi="Calibri"/>
          <w:b/>
          <w:sz w:val="22"/>
          <w:szCs w:val="22"/>
          <w:lang w:val="sr-Latn-CS"/>
        </w:rPr>
        <w:t>(</w:t>
      </w:r>
      <w:r w:rsidRPr="00372F0E">
        <w:rPr>
          <w:rFonts w:ascii="Calibri" w:hAnsi="Calibri"/>
          <w:b/>
          <w:i/>
          <w:sz w:val="22"/>
          <w:szCs w:val="22"/>
          <w:lang w:val="sr-Latn-CS"/>
        </w:rPr>
        <w:t xml:space="preserve">попуњава </w:t>
      </w:r>
      <w:r w:rsidRPr="00372F0E">
        <w:rPr>
          <w:rFonts w:ascii="Calibri" w:hAnsi="Calibri"/>
          <w:b/>
          <w:i/>
          <w:sz w:val="22"/>
          <w:szCs w:val="22"/>
          <w:lang w:val="sr-Cyrl-CS"/>
        </w:rPr>
        <w:t>наручилац</w:t>
      </w:r>
      <w:r w:rsidRPr="00372F0E">
        <w:rPr>
          <w:rFonts w:ascii="Calibri" w:hAnsi="Calibri"/>
          <w:b/>
          <w:sz w:val="22"/>
          <w:szCs w:val="22"/>
          <w:lang w:val="sr-Latn-CS"/>
        </w:rPr>
        <w:t>)</w:t>
      </w:r>
      <w:r w:rsidR="001A3BA0">
        <w:rPr>
          <w:rFonts w:ascii="Calibri" w:hAnsi="Calibri"/>
          <w:sz w:val="22"/>
          <w:szCs w:val="22"/>
          <w:lang w:val="sr-Latn-CS"/>
        </w:rPr>
        <w:t>;</w:t>
      </w:r>
    </w:p>
    <w:p w:rsidR="003467F0" w:rsidRPr="003467F0" w:rsidRDefault="003467F0" w:rsidP="0030685F">
      <w:pPr>
        <w:tabs>
          <w:tab w:val="left" w:pos="0"/>
        </w:tabs>
        <w:jc w:val="both"/>
        <w:rPr>
          <w:rFonts w:ascii="Calibri" w:hAnsi="Calibri"/>
          <w:sz w:val="22"/>
          <w:szCs w:val="22"/>
        </w:rPr>
      </w:pPr>
    </w:p>
    <w:p w:rsidR="001A3BA0" w:rsidRDefault="001A3BA0" w:rsidP="0030685F">
      <w:pPr>
        <w:tabs>
          <w:tab w:val="left" w:pos="0"/>
        </w:tabs>
        <w:jc w:val="both"/>
        <w:rPr>
          <w:rFonts w:ascii="Calibri" w:hAnsi="Calibri"/>
          <w:sz w:val="22"/>
          <w:szCs w:val="22"/>
          <w:lang w:val="sr-Latn-CS"/>
        </w:rPr>
      </w:pPr>
      <w:r>
        <w:rPr>
          <w:rFonts w:ascii="Calibri" w:hAnsi="Calibri"/>
          <w:sz w:val="22"/>
          <w:szCs w:val="22"/>
          <w:lang w:val="sr-Latn-CS"/>
        </w:rPr>
        <w:lastRenderedPageBreak/>
        <w:t xml:space="preserve">- да је Продавац доставио понуду бр. </w:t>
      </w:r>
      <w:r>
        <w:rPr>
          <w:rFonts w:ascii="Calibri" w:hAnsi="Calibri"/>
          <w:b/>
          <w:sz w:val="22"/>
          <w:szCs w:val="22"/>
          <w:lang w:val="sr-Latn-CS"/>
        </w:rPr>
        <w:t>________</w:t>
      </w:r>
      <w:r>
        <w:rPr>
          <w:rFonts w:ascii="Calibri" w:hAnsi="Calibri"/>
          <w:sz w:val="22"/>
          <w:szCs w:val="22"/>
          <w:lang w:val="sr-Latn-CS"/>
        </w:rPr>
        <w:t xml:space="preserve"> од </w:t>
      </w:r>
      <w:r>
        <w:rPr>
          <w:rFonts w:ascii="Calibri" w:hAnsi="Calibri"/>
          <w:b/>
          <w:sz w:val="22"/>
          <w:szCs w:val="22"/>
          <w:lang w:val="sr-Latn-CS"/>
        </w:rPr>
        <w:t>__.__.</w:t>
      </w:r>
      <w:r w:rsidR="000372DB">
        <w:rPr>
          <w:rFonts w:ascii="Calibri" w:hAnsi="Calibri"/>
          <w:b/>
          <w:sz w:val="22"/>
          <w:szCs w:val="22"/>
        </w:rPr>
        <w:t>2019</w:t>
      </w:r>
      <w:r>
        <w:rPr>
          <w:rFonts w:ascii="Calibri" w:hAnsi="Calibri"/>
          <w:b/>
          <w:sz w:val="22"/>
          <w:szCs w:val="22"/>
          <w:lang w:val="sr-Latn-CS"/>
        </w:rPr>
        <w:t>.</w:t>
      </w:r>
      <w:r>
        <w:rPr>
          <w:rFonts w:ascii="Calibri" w:hAnsi="Calibri"/>
          <w:sz w:val="22"/>
          <w:szCs w:val="22"/>
          <w:lang w:val="sr-Latn-CS"/>
        </w:rPr>
        <w:t xml:space="preserve"> године, </w:t>
      </w:r>
      <w:r>
        <w:rPr>
          <w:rFonts w:ascii="Calibri" w:hAnsi="Calibri"/>
          <w:b/>
          <w:sz w:val="22"/>
          <w:szCs w:val="22"/>
          <w:lang w:val="sr-Latn-CS"/>
        </w:rPr>
        <w:t>(</w:t>
      </w:r>
      <w:r>
        <w:rPr>
          <w:rFonts w:ascii="Calibri" w:hAnsi="Calibri"/>
          <w:b/>
          <w:i/>
          <w:sz w:val="22"/>
          <w:szCs w:val="22"/>
          <w:shd w:val="clear" w:color="auto" w:fill="FABF8F"/>
          <w:lang w:val="sr-Latn-CS"/>
        </w:rPr>
        <w:t>попуњава понуђач</w:t>
      </w:r>
      <w:r>
        <w:rPr>
          <w:rFonts w:ascii="Calibri" w:hAnsi="Calibri"/>
          <w:b/>
          <w:sz w:val="22"/>
          <w:szCs w:val="22"/>
          <w:lang w:val="sr-Latn-CS"/>
        </w:rPr>
        <w:t>)</w:t>
      </w:r>
      <w:r>
        <w:rPr>
          <w:rFonts w:ascii="Calibri" w:hAnsi="Calibri"/>
          <w:sz w:val="22"/>
          <w:szCs w:val="22"/>
          <w:lang w:val="sr-Latn-CS"/>
        </w:rPr>
        <w:t xml:space="preserve"> која  са свим својим елементима чини саставни део овог Уговора;</w:t>
      </w:r>
    </w:p>
    <w:p w:rsidR="001A3BA0" w:rsidRDefault="001A3BA0" w:rsidP="0030685F">
      <w:pPr>
        <w:jc w:val="center"/>
        <w:rPr>
          <w:rFonts w:ascii="Calibri" w:hAnsi="Calibri"/>
          <w:b/>
          <w:sz w:val="22"/>
          <w:szCs w:val="22"/>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2.</w:t>
      </w:r>
    </w:p>
    <w:p w:rsidR="001A3BA0" w:rsidRDefault="001A3BA0" w:rsidP="0030685F">
      <w:pPr>
        <w:jc w:val="center"/>
        <w:rPr>
          <w:rFonts w:ascii="Calibri" w:hAnsi="Calibri"/>
          <w:b/>
          <w:sz w:val="22"/>
          <w:szCs w:val="22"/>
          <w:lang w:val="sr-Latn-CS"/>
        </w:rPr>
      </w:pPr>
      <w:r>
        <w:rPr>
          <w:rFonts w:ascii="Calibri" w:hAnsi="Calibri"/>
          <w:b/>
          <w:sz w:val="22"/>
          <w:szCs w:val="22"/>
          <w:lang w:val="sr-Latn-CS"/>
        </w:rPr>
        <w:t>- ПРЕДМЕТ УГОВОРА -</w:t>
      </w:r>
    </w:p>
    <w:p w:rsidR="001A3BA0" w:rsidRDefault="001A3BA0" w:rsidP="0030685F">
      <w:pPr>
        <w:jc w:val="both"/>
        <w:rPr>
          <w:rFonts w:ascii="Calibri" w:hAnsi="Calibri"/>
          <w:spacing w:val="-3"/>
          <w:sz w:val="16"/>
          <w:lang w:val="sr-Latn-CS"/>
        </w:rPr>
      </w:pPr>
    </w:p>
    <w:p w:rsidR="001A3BA0" w:rsidRDefault="001A3BA0" w:rsidP="0030685F">
      <w:pPr>
        <w:ind w:firstLine="720"/>
        <w:jc w:val="both"/>
        <w:rPr>
          <w:rFonts w:ascii="Calibri" w:eastAsia="Cambria" w:hAnsi="Calibri"/>
          <w:sz w:val="22"/>
          <w:lang w:val="sr-Latn-CS" w:eastAsia="sr-Latn-CS"/>
        </w:rPr>
      </w:pPr>
      <w:r>
        <w:rPr>
          <w:rFonts w:ascii="Calibri" w:eastAsia="Cambria" w:hAnsi="Calibri"/>
          <w:sz w:val="22"/>
          <w:lang w:val="sr-Latn-CS" w:eastAsia="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Pr>
          <w:rFonts w:ascii="Calibri" w:eastAsia="Cambria" w:hAnsi="Calibri"/>
          <w:b/>
          <w:sz w:val="22"/>
          <w:lang w:val="sr-Latn-CS" w:eastAsia="sr-Latn-CS"/>
        </w:rPr>
        <w:t>____</w:t>
      </w:r>
      <w:r>
        <w:rPr>
          <w:rFonts w:ascii="Calibri" w:eastAsia="Cambria" w:hAnsi="Calibri"/>
          <w:b/>
          <w:sz w:val="22"/>
          <w:lang w:eastAsia="sr-Latn-CS"/>
        </w:rPr>
        <w:t>___</w:t>
      </w:r>
      <w:r>
        <w:rPr>
          <w:rFonts w:ascii="Calibri" w:eastAsia="Cambria" w:hAnsi="Calibri"/>
          <w:b/>
          <w:sz w:val="22"/>
          <w:lang w:val="sr-Latn-CS" w:eastAsia="sr-Latn-CS"/>
        </w:rPr>
        <w:t>_</w:t>
      </w:r>
      <w:r>
        <w:rPr>
          <w:rFonts w:ascii="Calibri" w:eastAsia="Cambria" w:hAnsi="Calibri"/>
          <w:sz w:val="22"/>
          <w:lang w:val="sr-Latn-CS" w:eastAsia="sr-Latn-CS"/>
        </w:rPr>
        <w:t xml:space="preserve"> од </w:t>
      </w:r>
      <w:r>
        <w:rPr>
          <w:rFonts w:ascii="Calibri" w:eastAsia="Cambria" w:hAnsi="Calibri"/>
          <w:b/>
          <w:sz w:val="22"/>
          <w:lang w:val="sr-Latn-CS" w:eastAsia="sr-Latn-CS"/>
        </w:rPr>
        <w:t>__.__.</w:t>
      </w:r>
      <w:r w:rsidR="000372DB">
        <w:rPr>
          <w:rFonts w:ascii="Calibri" w:eastAsia="Cambria" w:hAnsi="Calibri"/>
          <w:b/>
          <w:sz w:val="22"/>
          <w:lang w:eastAsia="sr-Latn-CS"/>
        </w:rPr>
        <w:t>2019</w:t>
      </w:r>
      <w:r>
        <w:rPr>
          <w:rFonts w:ascii="Calibri" w:eastAsia="Cambria" w:hAnsi="Calibri"/>
          <w:b/>
          <w:sz w:val="22"/>
          <w:lang w:val="sr-Latn-CS" w:eastAsia="sr-Latn-CS"/>
        </w:rPr>
        <w:t>.</w:t>
      </w:r>
      <w:r>
        <w:rPr>
          <w:rFonts w:ascii="Calibri" w:eastAsia="Cambria" w:hAnsi="Calibri"/>
          <w:sz w:val="22"/>
          <w:lang w:val="sr-Latn-CS" w:eastAsia="sr-Latn-CS"/>
        </w:rPr>
        <w:t xml:space="preserve"> године.</w:t>
      </w:r>
    </w:p>
    <w:p w:rsidR="001A3BA0" w:rsidRDefault="001A3BA0" w:rsidP="0030685F">
      <w:pPr>
        <w:ind w:firstLine="720"/>
        <w:jc w:val="both"/>
        <w:rPr>
          <w:rFonts w:ascii="Calibri" w:eastAsia="Cambria" w:hAnsi="Calibri"/>
          <w:spacing w:val="-3"/>
          <w:sz w:val="6"/>
          <w:lang w:val="sr-Latn-CS"/>
        </w:rPr>
      </w:pPr>
    </w:p>
    <w:p w:rsidR="001A3BA0" w:rsidRDefault="001A3BA0" w:rsidP="0030685F">
      <w:pPr>
        <w:shd w:val="clear" w:color="auto" w:fill="FABF8F"/>
        <w:jc w:val="both"/>
        <w:rPr>
          <w:rFonts w:ascii="Calibri" w:hAnsi="Calibri"/>
          <w:i/>
          <w:sz w:val="22"/>
          <w:lang w:val="sr-Latn-CS"/>
        </w:rPr>
      </w:pPr>
      <w:r>
        <w:rPr>
          <w:rFonts w:ascii="Calibri" w:hAnsi="Calibri"/>
          <w:i/>
          <w:sz w:val="22"/>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EB2039" w:rsidRDefault="00EB2039" w:rsidP="0030685F">
      <w:pPr>
        <w:jc w:val="center"/>
        <w:rPr>
          <w:rFonts w:ascii="Calibri" w:hAnsi="Calibri"/>
          <w:b/>
          <w:sz w:val="22"/>
          <w:szCs w:val="22"/>
          <w:lang w:val="sr-Latn-CS"/>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3.</w:t>
      </w:r>
    </w:p>
    <w:p w:rsidR="001A3BA0" w:rsidRDefault="001A3BA0" w:rsidP="0030685F">
      <w:pPr>
        <w:jc w:val="center"/>
        <w:rPr>
          <w:rFonts w:ascii="Calibri" w:hAnsi="Calibri"/>
          <w:b/>
          <w:sz w:val="22"/>
          <w:szCs w:val="22"/>
          <w:lang w:val="sr-Latn-CS"/>
        </w:rPr>
      </w:pPr>
      <w:r>
        <w:rPr>
          <w:rFonts w:ascii="Calibri" w:hAnsi="Calibri"/>
          <w:b/>
          <w:sz w:val="22"/>
          <w:szCs w:val="22"/>
          <w:lang w:val="sr-Latn-CS"/>
        </w:rPr>
        <w:t>- УКУПНА ЦЕНА, УСЛОВИ ПЛАЋАЊА И ПОПУСТИ НА ЦЕНУ -</w:t>
      </w:r>
    </w:p>
    <w:p w:rsidR="001A3BA0" w:rsidRDefault="001A3BA0" w:rsidP="0030685F">
      <w:pPr>
        <w:ind w:firstLine="426"/>
        <w:jc w:val="both"/>
        <w:rPr>
          <w:rFonts w:ascii="Calibri" w:hAnsi="Calibri"/>
          <w:sz w:val="16"/>
          <w:szCs w:val="22"/>
          <w:shd w:val="clear" w:color="auto" w:fill="FFFFFF"/>
          <w:lang w:val="sr-Latn-CS"/>
        </w:rPr>
      </w:pPr>
    </w:p>
    <w:p w:rsidR="000D0DE9" w:rsidRPr="00E905DB" w:rsidRDefault="000D0DE9" w:rsidP="0030685F">
      <w:pPr>
        <w:ind w:firstLine="426"/>
        <w:jc w:val="both"/>
        <w:rPr>
          <w:rFonts w:ascii="Calibri" w:hAnsi="Calibri"/>
          <w:noProof/>
          <w:sz w:val="22"/>
          <w:szCs w:val="22"/>
          <w:lang w:val="sr-Latn-CS"/>
        </w:rPr>
      </w:pPr>
      <w:r w:rsidRPr="00E905DB">
        <w:rPr>
          <w:rFonts w:ascii="Calibri" w:hAnsi="Calibri"/>
          <w:noProof/>
          <w:sz w:val="22"/>
          <w:szCs w:val="22"/>
          <w:lang w:val="sr-Latn-CS"/>
        </w:rPr>
        <w:tab/>
        <w:t xml:space="preserve">Уговорне стране су сагласне да укупна ценаиз овог </w:t>
      </w:r>
      <w:r w:rsidRPr="00E905DB">
        <w:rPr>
          <w:rFonts w:ascii="Calibri" w:hAnsi="Calibri"/>
          <w:noProof/>
          <w:sz w:val="22"/>
          <w:szCs w:val="22"/>
          <w:lang w:val="sr-Cyrl-CS"/>
        </w:rPr>
        <w:t xml:space="preserve">уговора </w:t>
      </w:r>
      <w:r w:rsidRPr="00C465F2">
        <w:rPr>
          <w:rFonts w:ascii="Calibri" w:hAnsi="Calibri"/>
          <w:noProof/>
          <w:sz w:val="22"/>
          <w:szCs w:val="22"/>
          <w:lang w:val="sr-Cyrl-CS"/>
        </w:rPr>
        <w:t>за све понуђене партије</w:t>
      </w:r>
      <w:r w:rsidRPr="00E905DB">
        <w:rPr>
          <w:rFonts w:ascii="Calibri" w:hAnsi="Calibri"/>
          <w:noProof/>
          <w:sz w:val="22"/>
          <w:szCs w:val="22"/>
          <w:lang w:val="sr-Latn-CS"/>
        </w:rPr>
        <w:t xml:space="preserve">износи </w:t>
      </w:r>
      <w:r w:rsidRPr="00E905DB">
        <w:rPr>
          <w:rFonts w:ascii="Calibri" w:hAnsi="Calibri"/>
          <w:b/>
          <w:noProof/>
          <w:sz w:val="22"/>
          <w:szCs w:val="22"/>
          <w:lang w:val="sr-Latn-CS"/>
        </w:rPr>
        <w:t>__________</w:t>
      </w:r>
      <w:r w:rsidRPr="00E905DB">
        <w:rPr>
          <w:rFonts w:ascii="Calibri" w:hAnsi="Calibri"/>
          <w:noProof/>
          <w:sz w:val="22"/>
          <w:szCs w:val="22"/>
          <w:lang w:val="sr-Latn-CS"/>
        </w:rPr>
        <w:t xml:space="preserve"> динара без ПДВ-а </w:t>
      </w:r>
      <w:r w:rsidRPr="00E905DB">
        <w:rPr>
          <w:rFonts w:ascii="Calibri" w:hAnsi="Calibri"/>
          <w:i/>
          <w:noProof/>
          <w:sz w:val="22"/>
          <w:szCs w:val="22"/>
          <w:lang w:val="sr-Latn-CS"/>
        </w:rPr>
        <w:t xml:space="preserve">(словима: ____________________________________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w:t>
      </w:r>
      <w:r w:rsidRPr="00E905DB">
        <w:rPr>
          <w:rFonts w:ascii="Calibri" w:hAnsi="Calibri"/>
          <w:noProof/>
          <w:sz w:val="22"/>
          <w:szCs w:val="22"/>
          <w:lang w:val="sr-Latn-CS"/>
        </w:rPr>
        <w:t>.</w:t>
      </w:r>
    </w:p>
    <w:p w:rsidR="001A3BA0" w:rsidRDefault="001A3BA0" w:rsidP="0030685F">
      <w:pPr>
        <w:ind w:firstLine="426"/>
        <w:jc w:val="both"/>
        <w:rPr>
          <w:rFonts w:ascii="Calibri" w:hAnsi="Calibri"/>
          <w:sz w:val="22"/>
          <w:szCs w:val="22"/>
          <w:lang w:val="sr-Latn-CS"/>
        </w:rPr>
      </w:pPr>
      <w:r>
        <w:rPr>
          <w:rFonts w:ascii="Calibri" w:hAnsi="Calibri"/>
          <w:sz w:val="22"/>
          <w:szCs w:val="22"/>
          <w:lang w:val="sr-Latn-CS"/>
        </w:rPr>
        <w:tab/>
        <w:t xml:space="preserve">На цену која се фактурише, зарачунава се ПДВ у висини од </w:t>
      </w:r>
      <w:r>
        <w:rPr>
          <w:rFonts w:ascii="Calibri" w:hAnsi="Calibri"/>
          <w:b/>
          <w:sz w:val="22"/>
          <w:szCs w:val="22"/>
          <w:lang w:val="sr-Latn-CS"/>
        </w:rPr>
        <w:t>___</w:t>
      </w:r>
      <w:r>
        <w:rPr>
          <w:rFonts w:ascii="Calibri" w:hAnsi="Calibri"/>
          <w:sz w:val="22"/>
          <w:szCs w:val="22"/>
          <w:lang w:val="sr-Latn-CS"/>
        </w:rPr>
        <w:t xml:space="preserve"> %. </w:t>
      </w:r>
    </w:p>
    <w:p w:rsidR="001A3BA0" w:rsidRDefault="001A3BA0" w:rsidP="0030685F">
      <w:pPr>
        <w:ind w:firstLine="426"/>
        <w:jc w:val="both"/>
        <w:rPr>
          <w:rFonts w:ascii="Calibri" w:hAnsi="Calibri"/>
          <w:sz w:val="22"/>
          <w:szCs w:val="22"/>
        </w:rPr>
      </w:pPr>
      <w:r>
        <w:rPr>
          <w:rFonts w:ascii="Calibri" w:hAnsi="Calibri"/>
          <w:sz w:val="22"/>
          <w:szCs w:val="22"/>
          <w:lang w:val="sr-Latn-CS"/>
        </w:rPr>
        <w:tab/>
        <w:t xml:space="preserve">Укупна цена са обрачунатим </w:t>
      </w:r>
      <w:r>
        <w:rPr>
          <w:rFonts w:ascii="Calibri" w:hAnsi="Calibri"/>
          <w:b/>
          <w:sz w:val="22"/>
          <w:szCs w:val="22"/>
          <w:lang w:val="sr-Latn-CS"/>
        </w:rPr>
        <w:t>ПДВ</w:t>
      </w:r>
      <w:r>
        <w:rPr>
          <w:rFonts w:ascii="Calibri" w:hAnsi="Calibri"/>
          <w:sz w:val="22"/>
          <w:szCs w:val="22"/>
          <w:lang w:val="sr-Latn-CS"/>
        </w:rPr>
        <w:t>-ом износи</w:t>
      </w:r>
      <w:r>
        <w:rPr>
          <w:rFonts w:ascii="Calibri" w:hAnsi="Calibri"/>
          <w:b/>
          <w:sz w:val="22"/>
          <w:szCs w:val="22"/>
          <w:lang w:val="sr-Latn-CS" w:eastAsia="sr-Latn-CS"/>
        </w:rPr>
        <w:t>_________</w:t>
      </w:r>
      <w:r>
        <w:rPr>
          <w:rFonts w:ascii="Calibri" w:hAnsi="Calibri"/>
          <w:sz w:val="22"/>
          <w:szCs w:val="22"/>
          <w:lang w:val="sr-Latn-CS" w:eastAsia="sr-Latn-CS"/>
        </w:rPr>
        <w:t xml:space="preserve"> динара </w:t>
      </w:r>
      <w:r>
        <w:rPr>
          <w:rFonts w:ascii="Calibri" w:hAnsi="Calibri"/>
          <w:i/>
          <w:sz w:val="22"/>
          <w:szCs w:val="22"/>
          <w:lang w:val="sr-Latn-CS" w:eastAsia="sr-Latn-CS"/>
        </w:rPr>
        <w:t xml:space="preserve">(словима: ________________________ и __/100) </w:t>
      </w:r>
      <w:r>
        <w:rPr>
          <w:rFonts w:ascii="Calibri" w:hAnsi="Calibri"/>
          <w:b/>
          <w:i/>
          <w:sz w:val="22"/>
          <w:szCs w:val="22"/>
          <w:lang w:val="sr-Latn-CS" w:eastAsia="sr-Latn-CS"/>
        </w:rPr>
        <w:t>(</w:t>
      </w:r>
      <w:r>
        <w:rPr>
          <w:rFonts w:ascii="Calibri" w:hAnsi="Calibri"/>
          <w:b/>
          <w:i/>
          <w:sz w:val="22"/>
          <w:szCs w:val="22"/>
          <w:shd w:val="clear" w:color="auto" w:fill="FABF8F"/>
          <w:lang w:val="sr-Latn-CS" w:eastAsia="sr-Latn-CS"/>
        </w:rPr>
        <w:t>попуњава понуђач</w:t>
      </w:r>
      <w:r>
        <w:rPr>
          <w:rFonts w:ascii="Calibri" w:hAnsi="Calibri"/>
          <w:b/>
          <w:i/>
          <w:sz w:val="22"/>
          <w:szCs w:val="22"/>
          <w:lang w:val="sr-Latn-CS" w:eastAsia="sr-Latn-CS"/>
        </w:rPr>
        <w:t xml:space="preserve">) </w:t>
      </w:r>
      <w:r>
        <w:rPr>
          <w:rFonts w:ascii="Calibri" w:hAnsi="Calibri"/>
          <w:sz w:val="22"/>
          <w:szCs w:val="22"/>
          <w:lang w:val="sr-Latn-CS"/>
        </w:rPr>
        <w:t xml:space="preserve">а подразумева испоруку, </w:t>
      </w:r>
      <w:r>
        <w:rPr>
          <w:rFonts w:ascii="Calibri" w:hAnsi="Calibri"/>
          <w:b/>
          <w:sz w:val="22"/>
          <w:szCs w:val="22"/>
          <w:lang w:val="sr-Latn-CS"/>
        </w:rPr>
        <w:t>ФЦЦО</w:t>
      </w:r>
      <w:r>
        <w:rPr>
          <w:rFonts w:ascii="Calibri" w:hAnsi="Calibri"/>
          <w:sz w:val="22"/>
          <w:szCs w:val="22"/>
          <w:lang w:val="sr-Latn-CS"/>
        </w:rPr>
        <w:t xml:space="preserve"> магацин Купца,</w:t>
      </w:r>
      <w:r>
        <w:rPr>
          <w:rFonts w:ascii="Calibri" w:hAnsi="Calibri"/>
          <w:sz w:val="22"/>
          <w:szCs w:val="22"/>
        </w:rPr>
        <w:t xml:space="preserve"> са обавезом истовара добара.</w:t>
      </w:r>
    </w:p>
    <w:p w:rsidR="001A3BA0" w:rsidRDefault="001A3BA0" w:rsidP="0030685F">
      <w:pPr>
        <w:ind w:firstLine="426"/>
        <w:jc w:val="both"/>
        <w:rPr>
          <w:rFonts w:ascii="Calibri" w:hAnsi="Calibri"/>
          <w:sz w:val="22"/>
          <w:szCs w:val="22"/>
        </w:rPr>
      </w:pPr>
      <w:r>
        <w:rPr>
          <w:rFonts w:ascii="Calibri" w:hAnsi="Calibri"/>
          <w:sz w:val="22"/>
          <w:szCs w:val="22"/>
        </w:rPr>
        <w:tab/>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Уколико Купац потроши напред наведена финансијска средства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о чему ће Купац благовремено обавестити Продавца.</w:t>
      </w:r>
    </w:p>
    <w:p w:rsidR="001A3BA0" w:rsidRDefault="001A3BA0" w:rsidP="0030685F">
      <w:pPr>
        <w:shd w:val="clear" w:color="auto" w:fill="FABF8F"/>
        <w:jc w:val="both"/>
        <w:rPr>
          <w:rFonts w:ascii="Calibri" w:hAnsi="Calibri" w:cs="Calibri"/>
          <w:i/>
          <w:iCs/>
          <w:color w:val="222222"/>
          <w:sz w:val="22"/>
          <w:szCs w:val="22"/>
          <w:shd w:val="clear" w:color="auto" w:fill="FABF8F"/>
          <w:lang w:val="sr-Latn-CS"/>
        </w:rPr>
      </w:pPr>
      <w:r>
        <w:rPr>
          <w:rFonts w:ascii="Calibri" w:hAnsi="Calibri" w:cs="Calibri"/>
          <w:i/>
          <w:iCs/>
          <w:color w:val="222222"/>
          <w:sz w:val="22"/>
          <w:szCs w:val="22"/>
          <w:shd w:val="clear" w:color="auto" w:fill="FABF8F"/>
          <w:lang w:val="sr-Latn-CS"/>
        </w:rPr>
        <w:t>* Понуђач попуњава и доставља само један модел уговора за све партије за које конкурише а приликом склапања уговора о купопродаји по окончаном поступку, закључићиваће се уговори за сваку партију посебно а у складу са овим Моделом уговора.</w:t>
      </w:r>
    </w:p>
    <w:p w:rsidR="001A3BA0" w:rsidRDefault="001A3BA0" w:rsidP="0030685F">
      <w:pPr>
        <w:spacing w:before="22"/>
        <w:ind w:firstLine="426"/>
        <w:jc w:val="both"/>
        <w:rPr>
          <w:rFonts w:ascii="Calibri" w:eastAsia="Calibri" w:hAnsi="Calibri"/>
          <w:sz w:val="22"/>
          <w:szCs w:val="22"/>
          <w:lang w:val="sr-Latn-CS" w:eastAsia="sr-Latn-CS"/>
        </w:rPr>
      </w:pPr>
      <w:r>
        <w:rPr>
          <w:rFonts w:ascii="Calibri" w:hAnsi="Calibri"/>
          <w:sz w:val="22"/>
          <w:szCs w:val="22"/>
          <w:lang w:val="sr-Latn-CS"/>
        </w:rPr>
        <w:tab/>
        <w:t xml:space="preserve">Купац се обавезује да плаћање врши у року од </w:t>
      </w:r>
      <w:r>
        <w:rPr>
          <w:rFonts w:ascii="Calibri" w:hAnsi="Calibri"/>
          <w:b/>
          <w:sz w:val="22"/>
          <w:szCs w:val="22"/>
          <w:lang w:val="sr-Latn-CS"/>
        </w:rPr>
        <w:t>90</w:t>
      </w:r>
      <w:r>
        <w:rPr>
          <w:rFonts w:ascii="Calibri" w:hAnsi="Calibri"/>
          <w:sz w:val="22"/>
          <w:szCs w:val="22"/>
          <w:lang w:val="sr-Latn-CS"/>
        </w:rPr>
        <w:t xml:space="preserve"> (деведесет) дана од </w:t>
      </w:r>
      <w:r>
        <w:rPr>
          <w:rFonts w:ascii="Calibri" w:hAnsi="Calibri"/>
          <w:sz w:val="22"/>
          <w:szCs w:val="22"/>
        </w:rPr>
        <w:t>дана пријема исправног рачуна</w:t>
      </w:r>
      <w:r>
        <w:rPr>
          <w:rFonts w:ascii="Calibri" w:eastAsia="Calibri" w:hAnsi="Calibri"/>
          <w:sz w:val="22"/>
          <w:szCs w:val="22"/>
          <w:lang w:val="sr-Latn-CS" w:eastAsia="sr-Latn-CS"/>
        </w:rPr>
        <w:t xml:space="preserve">, уплатом на текући рачун Продавца број: </w:t>
      </w:r>
      <w:r>
        <w:rPr>
          <w:rFonts w:ascii="Calibri" w:hAnsi="Calibri"/>
          <w:b/>
          <w:bCs/>
          <w:sz w:val="22"/>
          <w:szCs w:val="22"/>
          <w:lang w:val="sr-Latn-CS"/>
        </w:rPr>
        <w:t xml:space="preserve">_________________ </w:t>
      </w:r>
      <w:r>
        <w:rPr>
          <w:rFonts w:ascii="Calibri" w:eastAsia="Calibri" w:hAnsi="Calibri"/>
          <w:sz w:val="22"/>
          <w:szCs w:val="22"/>
          <w:lang w:val="sr-Latn-CS" w:eastAsia="sr-Latn-CS"/>
        </w:rPr>
        <w:t xml:space="preserve">код </w:t>
      </w:r>
      <w:r>
        <w:rPr>
          <w:rFonts w:ascii="Calibri" w:eastAsia="Calibri" w:hAnsi="Calibri"/>
          <w:b/>
          <w:sz w:val="22"/>
          <w:szCs w:val="22"/>
          <w:lang w:val="sr-Latn-CS" w:eastAsia="sr-Latn-CS"/>
        </w:rPr>
        <w:t>_____________________</w:t>
      </w:r>
      <w:r>
        <w:rPr>
          <w:rFonts w:ascii="Calibri" w:eastAsia="Calibri" w:hAnsi="Calibri"/>
          <w:sz w:val="22"/>
          <w:szCs w:val="22"/>
          <w:lang w:val="sr-Latn-CS" w:eastAsia="sr-Latn-CS"/>
        </w:rPr>
        <w:t xml:space="preserve"> банке </w:t>
      </w:r>
      <w:r>
        <w:rPr>
          <w:rFonts w:ascii="Calibri" w:eastAsia="Calibri" w:hAnsi="Calibri"/>
          <w:b/>
          <w:i/>
          <w:sz w:val="22"/>
          <w:szCs w:val="22"/>
          <w:lang w:val="sr-Latn-CS" w:eastAsia="sr-Latn-CS"/>
        </w:rPr>
        <w:t>(</w:t>
      </w:r>
      <w:r>
        <w:rPr>
          <w:rFonts w:ascii="Calibri" w:eastAsia="Calibri" w:hAnsi="Calibri"/>
          <w:b/>
          <w:i/>
          <w:sz w:val="22"/>
          <w:szCs w:val="22"/>
          <w:shd w:val="clear" w:color="auto" w:fill="FABF8F"/>
          <w:lang w:val="sr-Latn-CS" w:eastAsia="sr-Latn-CS"/>
        </w:rPr>
        <w:t>попуњава понуђач</w:t>
      </w:r>
      <w:r>
        <w:rPr>
          <w:rFonts w:ascii="Calibri" w:eastAsia="Calibri" w:hAnsi="Calibri"/>
          <w:b/>
          <w:i/>
          <w:sz w:val="22"/>
          <w:szCs w:val="22"/>
          <w:lang w:val="sr-Latn-CS" w:eastAsia="sr-Latn-CS"/>
        </w:rPr>
        <w:t>)</w:t>
      </w:r>
      <w:r>
        <w:rPr>
          <w:rFonts w:ascii="Calibri" w:eastAsia="Calibri" w:hAnsi="Calibri"/>
          <w:sz w:val="22"/>
          <w:szCs w:val="22"/>
          <w:lang w:val="sr-Latn-CS" w:eastAsia="sr-Latn-CS"/>
        </w:rPr>
        <w:t>.</w:t>
      </w:r>
    </w:p>
    <w:p w:rsidR="001A3BA0" w:rsidRDefault="001A3BA0" w:rsidP="0030685F">
      <w:pPr>
        <w:spacing w:before="22"/>
        <w:ind w:firstLine="426"/>
        <w:jc w:val="both"/>
        <w:rPr>
          <w:rFonts w:ascii="Calibri" w:hAnsi="Calibri"/>
          <w:b/>
          <w:sz w:val="22"/>
          <w:szCs w:val="22"/>
          <w:lang w:val="sr-Latn-CS" w:eastAsia="sr-Latn-CS"/>
        </w:rPr>
      </w:pPr>
      <w:r>
        <w:rPr>
          <w:rFonts w:ascii="Calibri" w:hAnsi="Calibri"/>
          <w:spacing w:val="1"/>
          <w:sz w:val="22"/>
          <w:szCs w:val="22"/>
          <w:lang w:val="sr-Latn-CS"/>
        </w:rPr>
        <w:tab/>
      </w:r>
      <w:r>
        <w:rPr>
          <w:rFonts w:ascii="Calibri" w:hAnsi="Calibri"/>
          <w:sz w:val="22"/>
          <w:szCs w:val="22"/>
          <w:lang w:val="sr-Latn-CS" w:eastAsia="sr-Latn-CS"/>
        </w:rPr>
        <w:t>Прoдaвaц мoжe за време трајања уговора oдoбрити Купцу пoсeбнe пoгoднoсти (рaбaт, дужи рoк плaћaњa и др.)за чији ће се обрачун сачињавати књижно одобрење.</w:t>
      </w:r>
    </w:p>
    <w:p w:rsidR="001A3BA0" w:rsidRDefault="001A3BA0" w:rsidP="0030685F">
      <w:pPr>
        <w:ind w:firstLine="720"/>
        <w:jc w:val="both"/>
        <w:rPr>
          <w:rFonts w:ascii="Calibri" w:hAnsi="Calibri"/>
          <w:sz w:val="22"/>
          <w:szCs w:val="22"/>
        </w:rPr>
      </w:pPr>
      <w:r>
        <w:rPr>
          <w:rFonts w:ascii="Calibri" w:hAnsi="Calibri"/>
          <w:sz w:val="22"/>
          <w:szCs w:val="22"/>
        </w:rPr>
        <w:t>Купац може након закључења овог уговора, без спровођења поступка јавне набавке повећати обим предмета Уговора максимално до 5% од укупне вредности из 1. става овог члана Уговора, у складу са чланом 115. став 1. и 5. Закона о јавним набавкама.</w:t>
      </w:r>
    </w:p>
    <w:p w:rsidR="00EB2039" w:rsidRDefault="00EB2039" w:rsidP="0030685F">
      <w:pPr>
        <w:widowControl/>
        <w:autoSpaceDE/>
        <w:adjustRightInd/>
        <w:jc w:val="center"/>
        <w:rPr>
          <w:rFonts w:ascii="Calibri" w:hAnsi="Calibri"/>
          <w:b/>
          <w:sz w:val="22"/>
          <w:szCs w:val="22"/>
          <w:lang w:val="sr-Latn-CS"/>
        </w:rPr>
      </w:pPr>
    </w:p>
    <w:p w:rsidR="001A3BA0" w:rsidRDefault="001A3BA0" w:rsidP="0030685F">
      <w:pPr>
        <w:widowControl/>
        <w:autoSpaceDE/>
        <w:adjustRightInd/>
        <w:jc w:val="center"/>
        <w:rPr>
          <w:rFonts w:ascii="Calibri" w:hAnsi="Calibri"/>
          <w:b/>
          <w:sz w:val="22"/>
          <w:szCs w:val="22"/>
          <w:lang w:val="sr-Latn-CS"/>
        </w:rPr>
      </w:pPr>
      <w:r>
        <w:rPr>
          <w:rFonts w:ascii="Calibri" w:hAnsi="Calibri"/>
          <w:b/>
          <w:sz w:val="22"/>
          <w:szCs w:val="22"/>
          <w:lang w:val="sr-Latn-CS"/>
        </w:rPr>
        <w:t>Члан 4.</w:t>
      </w:r>
    </w:p>
    <w:p w:rsidR="001A3BA0" w:rsidRDefault="001A3BA0" w:rsidP="0030685F">
      <w:pPr>
        <w:jc w:val="center"/>
        <w:rPr>
          <w:rFonts w:ascii="Calibri" w:hAnsi="Calibri"/>
          <w:b/>
          <w:sz w:val="22"/>
          <w:szCs w:val="22"/>
          <w:lang w:val="sr-Latn-CS"/>
        </w:rPr>
      </w:pPr>
      <w:r>
        <w:rPr>
          <w:rFonts w:ascii="Calibri" w:hAnsi="Calibri"/>
          <w:b/>
          <w:sz w:val="22"/>
          <w:szCs w:val="22"/>
          <w:lang w:val="sr-Latn-CS"/>
        </w:rPr>
        <w:t>- УСЛОВИ ЗА ПРОМЕНУ ЦЕНЕ -</w:t>
      </w:r>
    </w:p>
    <w:p w:rsidR="00EB2039" w:rsidRDefault="00EB2039" w:rsidP="0030685F">
      <w:pPr>
        <w:jc w:val="both"/>
        <w:rPr>
          <w:rFonts w:ascii="Calibri" w:hAnsi="Calibri"/>
          <w:sz w:val="22"/>
          <w:szCs w:val="22"/>
          <w:lang w:val="sr-Latn-CS"/>
        </w:rPr>
      </w:pPr>
    </w:p>
    <w:p w:rsidR="001A3BA0" w:rsidRDefault="001A3BA0" w:rsidP="0030685F">
      <w:pPr>
        <w:jc w:val="both"/>
        <w:rPr>
          <w:rFonts w:ascii="Calibri" w:hAnsi="Calibri"/>
          <w:sz w:val="14"/>
          <w:szCs w:val="22"/>
          <w:lang w:val="sr-Cyrl-CS"/>
        </w:rPr>
      </w:pPr>
      <w:r>
        <w:rPr>
          <w:rFonts w:ascii="Calibri" w:hAnsi="Calibri"/>
          <w:sz w:val="22"/>
          <w:szCs w:val="22"/>
          <w:lang w:val="sr-Latn-CS"/>
        </w:rPr>
        <w:tab/>
        <w:t xml:space="preserve">Уговорена цена </w:t>
      </w:r>
      <w:r w:rsidR="00911E44">
        <w:rPr>
          <w:rFonts w:ascii="Calibri" w:hAnsi="Calibri"/>
          <w:sz w:val="22"/>
          <w:szCs w:val="22"/>
        </w:rPr>
        <w:t xml:space="preserve">је фиксна и не може </w:t>
      </w:r>
      <w:r>
        <w:rPr>
          <w:rFonts w:ascii="Calibri" w:hAnsi="Calibri"/>
          <w:sz w:val="22"/>
          <w:szCs w:val="22"/>
          <w:lang w:val="sr-Latn-CS"/>
        </w:rPr>
        <w:t xml:space="preserve">се мењати </w:t>
      </w:r>
      <w:r w:rsidR="00911E44">
        <w:rPr>
          <w:rFonts w:ascii="Calibri" w:hAnsi="Calibri"/>
          <w:sz w:val="22"/>
          <w:szCs w:val="22"/>
        </w:rPr>
        <w:t>за време трајања уговора.</w:t>
      </w:r>
    </w:p>
    <w:p w:rsidR="00A410C5" w:rsidRDefault="00A410C5" w:rsidP="002B3ACE">
      <w:pPr>
        <w:ind w:right="-65"/>
        <w:jc w:val="center"/>
        <w:rPr>
          <w:rFonts w:ascii="Calibri" w:hAnsi="Calibri"/>
          <w:b/>
          <w:sz w:val="22"/>
          <w:szCs w:val="22"/>
        </w:rPr>
      </w:pPr>
    </w:p>
    <w:p w:rsidR="001A3BA0" w:rsidRDefault="000D0DE9" w:rsidP="002B3ACE">
      <w:pPr>
        <w:ind w:right="-65"/>
        <w:jc w:val="center"/>
        <w:rPr>
          <w:rFonts w:ascii="Calibri" w:hAnsi="Calibri"/>
          <w:b/>
          <w:sz w:val="22"/>
          <w:szCs w:val="22"/>
          <w:lang w:val="sr-Latn-CS"/>
        </w:rPr>
      </w:pPr>
      <w:r>
        <w:rPr>
          <w:rFonts w:ascii="Calibri" w:hAnsi="Calibri"/>
          <w:b/>
          <w:sz w:val="22"/>
          <w:szCs w:val="22"/>
          <w:lang w:val="sr-Latn-CS"/>
        </w:rPr>
        <w:br w:type="page"/>
      </w:r>
      <w:r w:rsidR="001A3BA0">
        <w:rPr>
          <w:rFonts w:ascii="Calibri" w:hAnsi="Calibri"/>
          <w:b/>
          <w:sz w:val="22"/>
          <w:szCs w:val="22"/>
          <w:lang w:val="sr-Latn-CS"/>
        </w:rPr>
        <w:lastRenderedPageBreak/>
        <w:t>Члан 5.</w:t>
      </w:r>
    </w:p>
    <w:p w:rsidR="001A3BA0" w:rsidRDefault="001A3BA0" w:rsidP="002B3ACE">
      <w:pPr>
        <w:ind w:right="54"/>
        <w:jc w:val="center"/>
        <w:rPr>
          <w:rFonts w:ascii="Calibri" w:hAnsi="Calibri"/>
          <w:b/>
          <w:sz w:val="22"/>
          <w:szCs w:val="22"/>
          <w:shd w:val="clear" w:color="auto" w:fill="FFFFFF"/>
          <w:lang w:val="sr-Latn-CS"/>
        </w:rPr>
      </w:pPr>
      <w:r>
        <w:rPr>
          <w:rFonts w:ascii="Calibri" w:hAnsi="Calibri"/>
          <w:b/>
          <w:sz w:val="22"/>
          <w:szCs w:val="22"/>
          <w:lang w:val="sr-Latn-CS"/>
        </w:rPr>
        <w:t>- ИСПОРУКА ДОБАРА -</w:t>
      </w:r>
    </w:p>
    <w:p w:rsidR="00EB2039" w:rsidRPr="00EB2039" w:rsidRDefault="00EB2039" w:rsidP="0030685F">
      <w:pPr>
        <w:ind w:firstLine="720"/>
        <w:jc w:val="both"/>
        <w:rPr>
          <w:rFonts w:ascii="Calibri" w:hAnsi="Calibri"/>
          <w:sz w:val="16"/>
          <w:szCs w:val="22"/>
          <w:lang w:val="sr-Latn-CS"/>
        </w:rPr>
      </w:pPr>
    </w:p>
    <w:p w:rsidR="001A3BA0" w:rsidRDefault="001A3BA0" w:rsidP="0030685F">
      <w:pPr>
        <w:ind w:firstLine="720"/>
        <w:jc w:val="both"/>
        <w:rPr>
          <w:rFonts w:ascii="Calibri" w:hAnsi="Calibri"/>
          <w:sz w:val="22"/>
          <w:szCs w:val="22"/>
        </w:rPr>
      </w:pPr>
      <w:r>
        <w:rPr>
          <w:rFonts w:ascii="Calibri" w:hAnsi="Calibri"/>
          <w:sz w:val="22"/>
          <w:szCs w:val="22"/>
          <w:lang w:val="sr-Latn-CS"/>
        </w:rPr>
        <w:t xml:space="preserve">Купац се обавезује да благовремено доставља изјаве – наруџбенице Продавцу у којима ће прецизно навести врсту (назив), структуру (карактеристике) и количину добара којe требује а Продавац се обавезује да добра </w:t>
      </w:r>
      <w:r>
        <w:rPr>
          <w:rFonts w:ascii="Calibri" w:hAnsi="Calibri"/>
          <w:spacing w:val="-2"/>
          <w:sz w:val="22"/>
          <w:szCs w:val="22"/>
          <w:lang w:val="sr-Latn-CS"/>
        </w:rPr>
        <w:t>и</w:t>
      </w:r>
      <w:r>
        <w:rPr>
          <w:rFonts w:ascii="Calibri" w:hAnsi="Calibri"/>
          <w:sz w:val="22"/>
          <w:szCs w:val="22"/>
          <w:lang w:val="sr-Latn-CS"/>
        </w:rPr>
        <w:t>з</w:t>
      </w:r>
      <w:r>
        <w:rPr>
          <w:rFonts w:ascii="Calibri" w:hAnsi="Calibri"/>
          <w:spacing w:val="2"/>
          <w:sz w:val="22"/>
          <w:szCs w:val="22"/>
          <w:lang w:val="sr-Latn-CS"/>
        </w:rPr>
        <w:t xml:space="preserve"> ч</w:t>
      </w:r>
      <w:r>
        <w:rPr>
          <w:rFonts w:ascii="Calibri" w:hAnsi="Calibri"/>
          <w:spacing w:val="1"/>
          <w:sz w:val="22"/>
          <w:szCs w:val="22"/>
          <w:lang w:val="sr-Latn-CS"/>
        </w:rPr>
        <w:t>л</w:t>
      </w:r>
      <w:r>
        <w:rPr>
          <w:rFonts w:ascii="Calibri" w:hAnsi="Calibri"/>
          <w:spacing w:val="-1"/>
          <w:sz w:val="22"/>
          <w:szCs w:val="22"/>
          <w:lang w:val="sr-Latn-CS"/>
        </w:rPr>
        <w:t>a</w:t>
      </w:r>
      <w:r>
        <w:rPr>
          <w:rFonts w:ascii="Calibri" w:hAnsi="Calibri"/>
          <w:sz w:val="22"/>
          <w:szCs w:val="22"/>
          <w:lang w:val="sr-Latn-CS"/>
        </w:rPr>
        <w:t>нa</w:t>
      </w:r>
      <w:r>
        <w:rPr>
          <w:rFonts w:ascii="Calibri" w:hAnsi="Calibri"/>
          <w:b/>
          <w:sz w:val="22"/>
          <w:szCs w:val="22"/>
          <w:lang w:val="sr-Latn-CS"/>
        </w:rPr>
        <w:t>2</w:t>
      </w:r>
      <w:r>
        <w:rPr>
          <w:rFonts w:ascii="Calibri" w:hAnsi="Calibri"/>
          <w:sz w:val="22"/>
          <w:szCs w:val="22"/>
          <w:lang w:val="sr-Latn-CS"/>
        </w:rPr>
        <w:t>.oвoгу</w:t>
      </w:r>
      <w:r>
        <w:rPr>
          <w:rFonts w:ascii="Calibri" w:hAnsi="Calibri"/>
          <w:spacing w:val="-2"/>
          <w:sz w:val="22"/>
          <w:szCs w:val="22"/>
          <w:lang w:val="sr-Latn-CS"/>
        </w:rPr>
        <w:t>г</w:t>
      </w:r>
      <w:r>
        <w:rPr>
          <w:rFonts w:ascii="Calibri" w:hAnsi="Calibri"/>
          <w:sz w:val="22"/>
          <w:szCs w:val="22"/>
          <w:lang w:val="sr-Latn-CS"/>
        </w:rPr>
        <w:t>oвo</w:t>
      </w:r>
      <w:r>
        <w:rPr>
          <w:rFonts w:ascii="Calibri" w:hAnsi="Calibri"/>
          <w:spacing w:val="-1"/>
          <w:sz w:val="22"/>
          <w:szCs w:val="22"/>
          <w:lang w:val="sr-Latn-CS"/>
        </w:rPr>
        <w:t>р</w:t>
      </w:r>
      <w:r>
        <w:rPr>
          <w:rFonts w:ascii="Calibri" w:hAnsi="Calibri"/>
          <w:sz w:val="22"/>
          <w:szCs w:val="22"/>
          <w:lang w:val="sr-Latn-CS"/>
        </w:rPr>
        <w:t xml:space="preserve">a </w:t>
      </w:r>
      <w:r>
        <w:rPr>
          <w:rFonts w:ascii="Calibri" w:hAnsi="Calibri"/>
          <w:sz w:val="22"/>
          <w:szCs w:val="22"/>
        </w:rPr>
        <w:t xml:space="preserve">(истих карактеристика и количине наведене у поруџбеници) </w:t>
      </w:r>
      <w:r>
        <w:rPr>
          <w:rFonts w:ascii="Calibri" w:hAnsi="Calibri"/>
          <w:sz w:val="22"/>
          <w:szCs w:val="22"/>
          <w:lang w:val="sr-Latn-CS"/>
        </w:rPr>
        <w:t xml:space="preserve">испоручује сукцесивно у року од </w:t>
      </w:r>
      <w:r>
        <w:rPr>
          <w:rFonts w:ascii="Calibri" w:hAnsi="Calibri"/>
          <w:b/>
          <w:sz w:val="22"/>
          <w:szCs w:val="22"/>
          <w:lang w:val="sr-Latn-CS"/>
        </w:rPr>
        <w:t>_____</w:t>
      </w:r>
      <w:r>
        <w:rPr>
          <w:rFonts w:ascii="Calibri" w:hAnsi="Calibri"/>
          <w:sz w:val="22"/>
          <w:szCs w:val="22"/>
          <w:lang w:val="sr-Latn-CS"/>
        </w:rPr>
        <w:t xml:space="preserve"> часова </w:t>
      </w:r>
      <w:r>
        <w:rPr>
          <w:rFonts w:ascii="Calibri" w:hAnsi="Calibri"/>
          <w:b/>
          <w:i/>
          <w:sz w:val="22"/>
          <w:szCs w:val="22"/>
          <w:lang w:val="sr-Latn-CS"/>
        </w:rPr>
        <w:t>(</w:t>
      </w:r>
      <w:r>
        <w:rPr>
          <w:rFonts w:ascii="Calibri" w:hAnsi="Calibri"/>
          <w:b/>
          <w:i/>
          <w:sz w:val="22"/>
          <w:szCs w:val="22"/>
          <w:shd w:val="clear" w:color="auto" w:fill="FABF8F"/>
          <w:lang w:val="sr-Latn-CS"/>
        </w:rPr>
        <w:t>попуњава понуђач – не може бити дужи од 48 часова</w:t>
      </w:r>
      <w:r>
        <w:rPr>
          <w:rFonts w:ascii="Calibri" w:hAnsi="Calibri"/>
          <w:b/>
          <w:i/>
          <w:sz w:val="22"/>
          <w:szCs w:val="22"/>
          <w:lang w:val="sr-Latn-CS"/>
        </w:rPr>
        <w:t>)</w:t>
      </w:r>
      <w:r>
        <w:rPr>
          <w:rFonts w:ascii="Calibri" w:hAnsi="Calibri"/>
          <w:sz w:val="22"/>
          <w:szCs w:val="22"/>
          <w:lang w:val="sr-Latn-CS"/>
        </w:rPr>
        <w:t>, од  пријема поруџбенице.</w:t>
      </w:r>
    </w:p>
    <w:p w:rsidR="001A3BA0" w:rsidRDefault="001A3BA0" w:rsidP="0030685F">
      <w:pPr>
        <w:spacing w:before="22"/>
        <w:ind w:firstLine="426"/>
        <w:jc w:val="both"/>
        <w:rPr>
          <w:rFonts w:ascii="Calibri" w:hAnsi="Calibri"/>
          <w:spacing w:val="-1"/>
          <w:sz w:val="22"/>
          <w:szCs w:val="22"/>
          <w:lang w:val="sr-Latn-CS"/>
        </w:rPr>
      </w:pPr>
      <w:r>
        <w:rPr>
          <w:rFonts w:ascii="Calibri" w:hAnsi="Calibri"/>
          <w:spacing w:val="1"/>
          <w:sz w:val="22"/>
          <w:szCs w:val="22"/>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 у количинама и величинама наведеним у конкурсној документацији.</w:t>
      </w:r>
    </w:p>
    <w:p w:rsidR="001A3BA0" w:rsidRDefault="001A3BA0" w:rsidP="0030685F">
      <w:pPr>
        <w:ind w:firstLine="709"/>
        <w:jc w:val="both"/>
        <w:rPr>
          <w:rFonts w:ascii="Calibri" w:eastAsia="Cambria" w:hAnsi="Calibri"/>
          <w:b/>
          <w:sz w:val="22"/>
          <w:szCs w:val="22"/>
          <w:lang w:val="sr-Latn-CS"/>
        </w:rPr>
      </w:pPr>
      <w:r>
        <w:rPr>
          <w:rFonts w:ascii="Calibri" w:eastAsia="Tahoma" w:hAnsi="Calibri"/>
          <w:spacing w:val="1"/>
          <w:sz w:val="22"/>
          <w:szCs w:val="22"/>
          <w:lang w:val="sr-Latn-CS" w:eastAsia="sr-Latn-CS"/>
        </w:rPr>
        <w:t>П</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oд</w:t>
      </w:r>
      <w:r>
        <w:rPr>
          <w:rFonts w:ascii="Calibri" w:eastAsia="Tahoma" w:hAnsi="Calibri"/>
          <w:spacing w:val="-1"/>
          <w:sz w:val="22"/>
          <w:szCs w:val="22"/>
          <w:lang w:val="sr-Latn-CS" w:eastAsia="sr-Latn-CS"/>
        </w:rPr>
        <w:t>a</w:t>
      </w:r>
      <w:r>
        <w:rPr>
          <w:rFonts w:ascii="Calibri" w:eastAsia="Tahoma" w:hAnsi="Calibri"/>
          <w:sz w:val="22"/>
          <w:szCs w:val="22"/>
          <w:lang w:val="sr-Latn-CS" w:eastAsia="sr-Latn-CS"/>
        </w:rPr>
        <w:t>в</w:t>
      </w:r>
      <w:r>
        <w:rPr>
          <w:rFonts w:ascii="Calibri" w:eastAsia="Tahoma" w:hAnsi="Calibri"/>
          <w:spacing w:val="-1"/>
          <w:sz w:val="22"/>
          <w:szCs w:val="22"/>
          <w:lang w:val="sr-Latn-CS" w:eastAsia="sr-Latn-CS"/>
        </w:rPr>
        <w:t>a</w:t>
      </w:r>
      <w:r>
        <w:rPr>
          <w:rFonts w:ascii="Calibri" w:eastAsia="Tahoma" w:hAnsi="Calibri"/>
          <w:sz w:val="22"/>
          <w:szCs w:val="22"/>
          <w:lang w:val="sr-Latn-CS" w:eastAsia="sr-Latn-CS"/>
        </w:rPr>
        <w:t xml:space="preserve">ц </w:t>
      </w:r>
      <w:r>
        <w:rPr>
          <w:rFonts w:ascii="Calibri" w:eastAsia="Tahoma" w:hAnsi="Calibri"/>
          <w:spacing w:val="-2"/>
          <w:sz w:val="22"/>
          <w:szCs w:val="22"/>
          <w:lang w:val="sr-Latn-CS" w:eastAsia="sr-Latn-CS"/>
        </w:rPr>
        <w:t>г</w:t>
      </w:r>
      <w:r>
        <w:rPr>
          <w:rFonts w:ascii="Calibri" w:eastAsia="Tahoma" w:hAnsi="Calibri"/>
          <w:spacing w:val="-1"/>
          <w:sz w:val="22"/>
          <w:szCs w:val="22"/>
          <w:lang w:val="sr-Latn-CS" w:eastAsia="sr-Latn-CS"/>
        </w:rPr>
        <w:t>aрa</w:t>
      </w:r>
      <w:r>
        <w:rPr>
          <w:rFonts w:ascii="Calibri" w:eastAsia="Tahoma" w:hAnsi="Calibri"/>
          <w:sz w:val="22"/>
          <w:szCs w:val="22"/>
          <w:lang w:val="sr-Latn-CS" w:eastAsia="sr-Latn-CS"/>
        </w:rPr>
        <w:t>н</w:t>
      </w:r>
      <w:r>
        <w:rPr>
          <w:rFonts w:ascii="Calibri" w:eastAsia="Tahoma" w:hAnsi="Calibri"/>
          <w:spacing w:val="1"/>
          <w:sz w:val="22"/>
          <w:szCs w:val="22"/>
          <w:lang w:val="sr-Latn-CS" w:eastAsia="sr-Latn-CS"/>
        </w:rPr>
        <w:t>т</w:t>
      </w:r>
      <w:r>
        <w:rPr>
          <w:rFonts w:ascii="Calibri" w:eastAsia="Tahoma" w:hAnsi="Calibri"/>
          <w:sz w:val="22"/>
          <w:szCs w:val="22"/>
          <w:lang w:val="sr-Latn-CS" w:eastAsia="sr-Latn-CS"/>
        </w:rPr>
        <w:t>у</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e дa дoб</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а кo</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а чине п</w:t>
      </w:r>
      <w:r>
        <w:rPr>
          <w:rFonts w:ascii="Calibri" w:eastAsia="Tahoma" w:hAnsi="Calibri"/>
          <w:spacing w:val="-1"/>
          <w:sz w:val="22"/>
          <w:szCs w:val="22"/>
          <w:lang w:val="sr-Latn-CS" w:eastAsia="sr-Latn-CS"/>
        </w:rPr>
        <w:t>рe</w:t>
      </w:r>
      <w:r>
        <w:rPr>
          <w:rFonts w:ascii="Calibri" w:eastAsia="Tahoma" w:hAnsi="Calibri"/>
          <w:sz w:val="22"/>
          <w:szCs w:val="22"/>
          <w:lang w:val="sr-Latn-CS" w:eastAsia="sr-Latn-CS"/>
        </w:rPr>
        <w:t>д</w:t>
      </w:r>
      <w:r>
        <w:rPr>
          <w:rFonts w:ascii="Calibri" w:eastAsia="Tahoma" w:hAnsi="Calibri"/>
          <w:spacing w:val="1"/>
          <w:sz w:val="22"/>
          <w:szCs w:val="22"/>
          <w:lang w:val="sr-Latn-CS" w:eastAsia="sr-Latn-CS"/>
        </w:rPr>
        <w:t>м</w:t>
      </w:r>
      <w:r>
        <w:rPr>
          <w:rFonts w:ascii="Calibri" w:eastAsia="Tahoma" w:hAnsi="Calibri"/>
          <w:spacing w:val="-1"/>
          <w:sz w:val="22"/>
          <w:szCs w:val="22"/>
          <w:lang w:val="sr-Latn-CS" w:eastAsia="sr-Latn-CS"/>
        </w:rPr>
        <w:t>e</w:t>
      </w:r>
      <w:r>
        <w:rPr>
          <w:rFonts w:ascii="Calibri" w:eastAsia="Tahoma" w:hAnsi="Calibri"/>
          <w:sz w:val="22"/>
          <w:szCs w:val="22"/>
          <w:lang w:val="sr-Latn-CS" w:eastAsia="sr-Latn-CS"/>
        </w:rPr>
        <w:t>т купoп</w:t>
      </w:r>
      <w:r>
        <w:rPr>
          <w:rFonts w:ascii="Calibri" w:eastAsia="Tahoma" w:hAnsi="Calibri"/>
          <w:spacing w:val="-1"/>
          <w:sz w:val="22"/>
          <w:szCs w:val="22"/>
          <w:lang w:val="sr-Latn-CS" w:eastAsia="sr-Latn-CS"/>
        </w:rPr>
        <w:t>р</w:t>
      </w:r>
      <w:r>
        <w:rPr>
          <w:rFonts w:ascii="Calibri" w:eastAsia="Tahoma" w:hAnsi="Calibri"/>
          <w:sz w:val="22"/>
          <w:szCs w:val="22"/>
          <w:lang w:val="sr-Latn-CS" w:eastAsia="sr-Latn-CS"/>
        </w:rPr>
        <w:t>oд</w:t>
      </w:r>
      <w:r>
        <w:rPr>
          <w:rFonts w:ascii="Calibri" w:eastAsia="Tahoma" w:hAnsi="Calibri"/>
          <w:spacing w:val="-1"/>
          <w:sz w:val="22"/>
          <w:szCs w:val="22"/>
          <w:lang w:val="sr-Latn-CS" w:eastAsia="sr-Latn-CS"/>
        </w:rPr>
        <w:t>a</w:t>
      </w:r>
      <w:r>
        <w:rPr>
          <w:rFonts w:ascii="Calibri" w:eastAsia="Tahoma" w:hAnsi="Calibri"/>
          <w:spacing w:val="1"/>
          <w:sz w:val="22"/>
          <w:szCs w:val="22"/>
          <w:lang w:val="sr-Latn-CS" w:eastAsia="sr-Latn-CS"/>
        </w:rPr>
        <w:t>j</w:t>
      </w:r>
      <w:r>
        <w:rPr>
          <w:rFonts w:ascii="Calibri" w:eastAsia="Tahoma" w:hAnsi="Calibri"/>
          <w:sz w:val="22"/>
          <w:szCs w:val="22"/>
          <w:lang w:val="sr-Latn-CS" w:eastAsia="sr-Latn-CS"/>
        </w:rPr>
        <w:t>e н</w:t>
      </w:r>
      <w:r>
        <w:rPr>
          <w:rFonts w:ascii="Calibri" w:eastAsia="Tahoma" w:hAnsi="Calibri"/>
          <w:spacing w:val="-1"/>
          <w:sz w:val="22"/>
          <w:szCs w:val="22"/>
          <w:lang w:val="sr-Latn-CS" w:eastAsia="sr-Latn-CS"/>
        </w:rPr>
        <w:t>e</w:t>
      </w:r>
      <w:r>
        <w:rPr>
          <w:rFonts w:ascii="Calibri" w:eastAsia="Tahoma" w:hAnsi="Calibri"/>
          <w:spacing w:val="1"/>
          <w:sz w:val="22"/>
          <w:szCs w:val="22"/>
          <w:lang w:val="sr-Latn-CS" w:eastAsia="sr-Latn-CS"/>
        </w:rPr>
        <w:t>ће имати</w:t>
      </w:r>
      <w:r>
        <w:rPr>
          <w:rFonts w:ascii="Calibri" w:eastAsia="Tahoma" w:hAnsi="Calibri"/>
          <w:sz w:val="22"/>
          <w:szCs w:val="22"/>
          <w:lang w:val="sr-Latn-CS" w:eastAsia="sr-Latn-CS"/>
        </w:rPr>
        <w:t xml:space="preserve"> н</w:t>
      </w:r>
      <w:r>
        <w:rPr>
          <w:rFonts w:ascii="Calibri" w:eastAsia="Tahoma" w:hAnsi="Calibri"/>
          <w:spacing w:val="1"/>
          <w:sz w:val="22"/>
          <w:szCs w:val="22"/>
          <w:lang w:val="sr-Latn-CS" w:eastAsia="sr-Latn-CS"/>
        </w:rPr>
        <w:t>и</w:t>
      </w:r>
      <w:r>
        <w:rPr>
          <w:rFonts w:ascii="Calibri" w:eastAsia="Tahoma" w:hAnsi="Calibri"/>
          <w:sz w:val="22"/>
          <w:szCs w:val="22"/>
          <w:lang w:val="sr-Latn-CS" w:eastAsia="sr-Latn-CS"/>
        </w:rPr>
        <w:t>к</w:t>
      </w:r>
      <w:r>
        <w:rPr>
          <w:rFonts w:ascii="Calibri" w:eastAsia="Tahoma" w:hAnsi="Calibri"/>
          <w:spacing w:val="-3"/>
          <w:sz w:val="22"/>
          <w:szCs w:val="22"/>
          <w:lang w:val="sr-Latn-CS" w:eastAsia="sr-Latn-CS"/>
        </w:rPr>
        <w:t>a</w:t>
      </w:r>
      <w:r>
        <w:rPr>
          <w:rFonts w:ascii="Calibri" w:eastAsia="Tahoma" w:hAnsi="Calibri"/>
          <w:sz w:val="22"/>
          <w:szCs w:val="22"/>
          <w:lang w:val="sr-Latn-CS" w:eastAsia="sr-Latn-CS"/>
        </w:rPr>
        <w:t>квe н</w:t>
      </w:r>
      <w:r>
        <w:rPr>
          <w:rFonts w:ascii="Calibri" w:eastAsia="Tahoma" w:hAnsi="Calibri"/>
          <w:spacing w:val="2"/>
          <w:sz w:val="22"/>
          <w:szCs w:val="22"/>
          <w:lang w:val="sr-Latn-CS" w:eastAsia="sr-Latn-CS"/>
        </w:rPr>
        <w:t>e</w:t>
      </w:r>
      <w:r>
        <w:rPr>
          <w:rFonts w:ascii="Calibri" w:eastAsia="Tahoma" w:hAnsi="Calibri"/>
          <w:sz w:val="22"/>
          <w:szCs w:val="22"/>
          <w:lang w:val="sr-Latn-CS" w:eastAsia="sr-Latn-CS"/>
        </w:rPr>
        <w:t>дo</w:t>
      </w:r>
      <w:r>
        <w:rPr>
          <w:rFonts w:ascii="Calibri" w:eastAsia="Tahoma" w:hAnsi="Calibri"/>
          <w:spacing w:val="-2"/>
          <w:sz w:val="22"/>
          <w:szCs w:val="22"/>
          <w:lang w:val="sr-Latn-CS" w:eastAsia="sr-Latn-CS"/>
        </w:rPr>
        <w:t>с</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a</w:t>
      </w:r>
      <w:r>
        <w:rPr>
          <w:rFonts w:ascii="Calibri" w:eastAsia="Tahoma" w:hAnsi="Calibri"/>
          <w:spacing w:val="1"/>
          <w:sz w:val="22"/>
          <w:szCs w:val="22"/>
          <w:lang w:val="sr-Latn-CS" w:eastAsia="sr-Latn-CS"/>
        </w:rPr>
        <w:t>т</w:t>
      </w:r>
      <w:r>
        <w:rPr>
          <w:rFonts w:ascii="Calibri" w:eastAsia="Tahoma" w:hAnsi="Calibri"/>
          <w:sz w:val="22"/>
          <w:szCs w:val="22"/>
          <w:lang w:val="sr-Latn-CS" w:eastAsia="sr-Latn-CS"/>
        </w:rPr>
        <w:t>к</w:t>
      </w:r>
      <w:r>
        <w:rPr>
          <w:rFonts w:ascii="Calibri" w:eastAsia="Tahoma" w:hAnsi="Calibri"/>
          <w:spacing w:val="2"/>
          <w:sz w:val="22"/>
          <w:szCs w:val="22"/>
          <w:lang w:val="sr-Latn-CS" w:eastAsia="sr-Latn-CS"/>
        </w:rPr>
        <w:t>e</w:t>
      </w:r>
      <w:r>
        <w:rPr>
          <w:rFonts w:ascii="Calibri" w:eastAsia="Tahoma" w:hAnsi="Calibri"/>
          <w:sz w:val="22"/>
          <w:szCs w:val="22"/>
          <w:lang w:val="sr-Latn-CS" w:eastAsia="sr-Latn-CS"/>
        </w:rPr>
        <w:t xml:space="preserve">, oднoснo дa ће током реализације уговора понуђена добра </w:t>
      </w:r>
      <w:r>
        <w:rPr>
          <w:rFonts w:ascii="Calibri" w:eastAsia="Tahoma" w:hAnsi="Calibri"/>
          <w:spacing w:val="1"/>
          <w:sz w:val="22"/>
          <w:szCs w:val="22"/>
          <w:lang w:val="sr-Latn-CS" w:eastAsia="sr-Latn-CS"/>
        </w:rPr>
        <w:t>им</w:t>
      </w:r>
      <w:r>
        <w:rPr>
          <w:rFonts w:ascii="Calibri" w:eastAsia="Tahoma" w:hAnsi="Calibri"/>
          <w:sz w:val="22"/>
          <w:szCs w:val="22"/>
          <w:lang w:val="sr-Latn-CS" w:eastAsia="sr-Latn-CS"/>
        </w:rPr>
        <w:t xml:space="preserve">aти </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e</w:t>
      </w:r>
      <w:r>
        <w:rPr>
          <w:rFonts w:ascii="Calibri" w:eastAsia="Tahoma" w:hAnsi="Calibri"/>
          <w:sz w:val="22"/>
          <w:szCs w:val="22"/>
          <w:lang w:val="sr-Latn-CS" w:eastAsia="sr-Latn-CS"/>
        </w:rPr>
        <w:t>хн</w:t>
      </w:r>
      <w:r>
        <w:rPr>
          <w:rFonts w:ascii="Calibri" w:eastAsia="Tahoma" w:hAnsi="Calibri"/>
          <w:spacing w:val="1"/>
          <w:sz w:val="22"/>
          <w:szCs w:val="22"/>
          <w:lang w:val="sr-Latn-CS" w:eastAsia="sr-Latn-CS"/>
        </w:rPr>
        <w:t>и</w:t>
      </w:r>
      <w:r>
        <w:rPr>
          <w:rFonts w:ascii="Calibri" w:eastAsia="Tahoma" w:hAnsi="Calibri"/>
          <w:spacing w:val="-1"/>
          <w:sz w:val="22"/>
          <w:szCs w:val="22"/>
          <w:lang w:val="sr-Latn-CS" w:eastAsia="sr-Latn-CS"/>
        </w:rPr>
        <w:t>ч</w:t>
      </w:r>
      <w:r>
        <w:rPr>
          <w:rFonts w:ascii="Calibri" w:eastAsia="Tahoma" w:hAnsi="Calibri"/>
          <w:sz w:val="22"/>
          <w:szCs w:val="22"/>
          <w:lang w:val="sr-Latn-CS" w:eastAsia="sr-Latn-CS"/>
        </w:rPr>
        <w:t>кe к</w:t>
      </w:r>
      <w:r>
        <w:rPr>
          <w:rFonts w:ascii="Calibri" w:eastAsia="Tahoma" w:hAnsi="Calibri"/>
          <w:spacing w:val="-1"/>
          <w:sz w:val="22"/>
          <w:szCs w:val="22"/>
          <w:lang w:val="sr-Latn-CS" w:eastAsia="sr-Latn-CS"/>
        </w:rPr>
        <w:t>aрa</w:t>
      </w:r>
      <w:r>
        <w:rPr>
          <w:rFonts w:ascii="Calibri" w:eastAsia="Tahoma" w:hAnsi="Calibri"/>
          <w:sz w:val="22"/>
          <w:szCs w:val="22"/>
          <w:lang w:val="sr-Latn-CS" w:eastAsia="sr-Latn-CS"/>
        </w:rPr>
        <w:t>к</w:t>
      </w:r>
      <w:r>
        <w:rPr>
          <w:rFonts w:ascii="Calibri" w:eastAsia="Tahoma" w:hAnsi="Calibri"/>
          <w:spacing w:val="1"/>
          <w:sz w:val="22"/>
          <w:szCs w:val="22"/>
          <w:lang w:val="sr-Latn-CS" w:eastAsia="sr-Latn-CS"/>
        </w:rPr>
        <w:t>т</w:t>
      </w:r>
      <w:r>
        <w:rPr>
          <w:rFonts w:ascii="Calibri" w:eastAsia="Tahoma" w:hAnsi="Calibri"/>
          <w:spacing w:val="-1"/>
          <w:sz w:val="22"/>
          <w:szCs w:val="22"/>
          <w:lang w:val="sr-Latn-CS" w:eastAsia="sr-Latn-CS"/>
        </w:rPr>
        <w:t>eр</w:t>
      </w:r>
      <w:r>
        <w:rPr>
          <w:rFonts w:ascii="Calibri" w:eastAsia="Tahoma" w:hAnsi="Calibri"/>
          <w:spacing w:val="1"/>
          <w:sz w:val="22"/>
          <w:szCs w:val="22"/>
          <w:lang w:val="sr-Latn-CS" w:eastAsia="sr-Latn-CS"/>
        </w:rPr>
        <w:t>и</w:t>
      </w:r>
      <w:r>
        <w:rPr>
          <w:rFonts w:ascii="Calibri" w:eastAsia="Tahoma" w:hAnsi="Calibri"/>
          <w:sz w:val="22"/>
          <w:szCs w:val="22"/>
          <w:lang w:val="sr-Latn-CS" w:eastAsia="sr-Latn-CS"/>
        </w:rPr>
        <w:t>с</w:t>
      </w:r>
      <w:r>
        <w:rPr>
          <w:rFonts w:ascii="Calibri" w:eastAsia="Tahoma" w:hAnsi="Calibri"/>
          <w:spacing w:val="1"/>
          <w:sz w:val="22"/>
          <w:szCs w:val="22"/>
          <w:lang w:val="sr-Latn-CS" w:eastAsia="sr-Latn-CS"/>
        </w:rPr>
        <w:t>ти</w:t>
      </w:r>
      <w:r>
        <w:rPr>
          <w:rFonts w:ascii="Calibri" w:eastAsia="Tahoma" w:hAnsi="Calibri"/>
          <w:sz w:val="22"/>
          <w:szCs w:val="22"/>
          <w:lang w:val="sr-Latn-CS" w:eastAsia="sr-Latn-CS"/>
        </w:rPr>
        <w:t xml:space="preserve">кe </w:t>
      </w:r>
      <w:r>
        <w:rPr>
          <w:rFonts w:ascii="Calibri" w:eastAsia="Cambria" w:hAnsi="Calibri"/>
          <w:sz w:val="22"/>
          <w:szCs w:val="22"/>
          <w:lang w:val="sr-Latn-CS"/>
        </w:rPr>
        <w:t xml:space="preserve">одређене спецификацијом добара, уверењима о квалитету, атестима, </w:t>
      </w:r>
      <w:r>
        <w:rPr>
          <w:rFonts w:ascii="Calibri" w:eastAsia="Tahoma" w:hAnsi="Calibri"/>
          <w:sz w:val="22"/>
          <w:szCs w:val="22"/>
          <w:lang w:val="sr-Latn-CS" w:eastAsia="sr-Latn-CS"/>
        </w:rPr>
        <w:t>вaжeћим дoмaћим или мeђунaрoдним нормама и стaндaрдимa зa ову врсту рoбe</w:t>
      </w:r>
      <w:r>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p>
    <w:p w:rsidR="001A3BA0" w:rsidRDefault="001A3BA0" w:rsidP="0030685F">
      <w:pPr>
        <w:ind w:firstLine="709"/>
        <w:jc w:val="both"/>
        <w:rPr>
          <w:rFonts w:ascii="Calibri" w:eastAsia="Cambria" w:hAnsi="Calibri"/>
          <w:sz w:val="22"/>
          <w:szCs w:val="22"/>
        </w:rPr>
      </w:pPr>
      <w:r>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
    <w:p w:rsidR="001F5872" w:rsidRDefault="00AC3D07" w:rsidP="0030685F">
      <w:pPr>
        <w:pStyle w:val="NoSpacing"/>
        <w:ind w:firstLine="720"/>
        <w:jc w:val="both"/>
        <w:rPr>
          <w:rFonts w:cs="Arial"/>
          <w:i w:val="0"/>
          <w:sz w:val="22"/>
          <w:szCs w:val="22"/>
        </w:rPr>
      </w:pPr>
      <w:r w:rsidRPr="002F600E">
        <w:rPr>
          <w:rFonts w:cs="Arial"/>
          <w:i w:val="0"/>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w:t>
      </w:r>
      <w:r w:rsidR="007D1033" w:rsidRPr="007D1033">
        <w:rPr>
          <w:rFonts w:cs="Arial"/>
          <w:i w:val="0"/>
          <w:sz w:val="22"/>
          <w:szCs w:val="22"/>
          <w:lang w:val="sr-Latn-CS"/>
        </w:rPr>
        <w:t xml:space="preserve">најмање </w:t>
      </w:r>
      <w:r w:rsidR="007D1033" w:rsidRPr="007D1033">
        <w:rPr>
          <w:rFonts w:cs="Arial"/>
          <w:b/>
          <w:i w:val="0"/>
          <w:sz w:val="22"/>
          <w:szCs w:val="22"/>
        </w:rPr>
        <w:t>5</w:t>
      </w:r>
      <w:r w:rsidR="007D1033" w:rsidRPr="007D1033">
        <w:rPr>
          <w:rFonts w:cs="Arial"/>
          <w:b/>
          <w:i w:val="0"/>
          <w:sz w:val="22"/>
          <w:szCs w:val="22"/>
          <w:lang w:val="sr-Latn-CS"/>
        </w:rPr>
        <w:t>0 %</w:t>
      </w:r>
      <w:r w:rsidR="007D1033" w:rsidRPr="007D1033">
        <w:rPr>
          <w:rFonts w:cs="Arial"/>
          <w:i w:val="0"/>
          <w:sz w:val="22"/>
          <w:szCs w:val="22"/>
          <w:lang w:val="sr-Latn-CS"/>
        </w:rPr>
        <w:t xml:space="preserve"> времена</w:t>
      </w:r>
      <w:r w:rsidRPr="002F600E">
        <w:rPr>
          <w:rFonts w:cs="Arial"/>
          <w:i w:val="0"/>
          <w:sz w:val="22"/>
          <w:szCs w:val="22"/>
          <w:lang w:val="sr-Latn-CS"/>
        </w:rPr>
        <w:t>до истека њене употребљивости (рока трајања).</w:t>
      </w:r>
    </w:p>
    <w:p w:rsidR="00AC3D07" w:rsidRPr="00E905DB" w:rsidRDefault="00AC3D07" w:rsidP="0030685F">
      <w:pPr>
        <w:pStyle w:val="NoSpacing"/>
        <w:ind w:firstLine="720"/>
        <w:jc w:val="both"/>
        <w:rPr>
          <w:rFonts w:cs="Arial"/>
          <w:i w:val="0"/>
          <w:sz w:val="22"/>
          <w:szCs w:val="22"/>
          <w:lang w:val="sr-Latn-CS"/>
        </w:rPr>
      </w:pPr>
      <w:r w:rsidRPr="00E905DB">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AC3D07" w:rsidRPr="00AC3D07" w:rsidRDefault="00AC3D07" w:rsidP="0030685F">
      <w:pPr>
        <w:pStyle w:val="NoSpacing"/>
        <w:ind w:firstLine="720"/>
        <w:jc w:val="both"/>
        <w:rPr>
          <w:rFonts w:cs="Arial"/>
          <w:i w:val="0"/>
          <w:sz w:val="22"/>
          <w:szCs w:val="22"/>
        </w:rPr>
      </w:pPr>
      <w:r w:rsidRPr="00AC3D07">
        <w:rPr>
          <w:i w:val="0"/>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w:t>
      </w:r>
      <w:r w:rsidRPr="00AC3D07">
        <w:rPr>
          <w:i w:val="0"/>
          <w:sz w:val="22"/>
          <w:szCs w:val="22"/>
        </w:rPr>
        <w:t>е.</w:t>
      </w:r>
    </w:p>
    <w:p w:rsidR="00EB2039" w:rsidRPr="00EB2039" w:rsidRDefault="00EB2039" w:rsidP="0030685F">
      <w:pPr>
        <w:jc w:val="center"/>
        <w:rPr>
          <w:rFonts w:ascii="Calibri" w:hAnsi="Calibri"/>
          <w:b/>
          <w:sz w:val="16"/>
          <w:szCs w:val="22"/>
          <w:lang w:val="sr-Latn-CS"/>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6.</w:t>
      </w:r>
    </w:p>
    <w:p w:rsidR="001A3BA0" w:rsidRDefault="001A3BA0" w:rsidP="0030685F">
      <w:pPr>
        <w:jc w:val="center"/>
        <w:rPr>
          <w:rFonts w:ascii="Calibri" w:hAnsi="Calibri"/>
          <w:b/>
          <w:sz w:val="22"/>
          <w:szCs w:val="22"/>
          <w:lang w:val="sr-Latn-CS"/>
        </w:rPr>
      </w:pPr>
      <w:r>
        <w:rPr>
          <w:rFonts w:ascii="Calibri" w:hAnsi="Calibri"/>
          <w:b/>
          <w:sz w:val="22"/>
          <w:szCs w:val="22"/>
          <w:lang w:val="sr-Latn-CS"/>
        </w:rPr>
        <w:t>- ДОЦЊА У ИСПОРУЦИ -</w:t>
      </w:r>
    </w:p>
    <w:p w:rsidR="00EB2039" w:rsidRPr="00EB2039" w:rsidRDefault="00EB2039" w:rsidP="0030685F">
      <w:pPr>
        <w:ind w:firstLine="720"/>
        <w:jc w:val="both"/>
        <w:rPr>
          <w:rFonts w:ascii="Calibri" w:hAnsi="Calibri"/>
          <w:sz w:val="14"/>
          <w:szCs w:val="22"/>
          <w:lang w:val="sr-Latn-CS"/>
        </w:rPr>
      </w:pP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1A3BA0" w:rsidRDefault="001A3BA0" w:rsidP="0030685F">
      <w:pPr>
        <w:ind w:firstLine="720"/>
        <w:jc w:val="both"/>
        <w:rPr>
          <w:rFonts w:ascii="Calibri" w:hAnsi="Calibri"/>
          <w:sz w:val="22"/>
          <w:lang w:val="sr-Latn-CS"/>
        </w:rPr>
      </w:pPr>
      <w:r>
        <w:rPr>
          <w:rFonts w:ascii="Calibri" w:hAnsi="Calibri"/>
          <w:sz w:val="22"/>
          <w:szCs w:val="22"/>
          <w:lang w:val="sr-Latn-CS"/>
        </w:rPr>
        <w:t xml:space="preserve">У случају из става </w:t>
      </w:r>
      <w:r>
        <w:rPr>
          <w:rFonts w:ascii="Calibri" w:hAnsi="Calibri"/>
          <w:b/>
          <w:sz w:val="22"/>
          <w:szCs w:val="22"/>
          <w:lang w:val="sr-Latn-CS"/>
        </w:rPr>
        <w:t>1.</w:t>
      </w:r>
      <w:r>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r>
        <w:rPr>
          <w:rFonts w:ascii="Calibri" w:hAnsi="Calibri"/>
          <w:sz w:val="22"/>
          <w:lang w:val="sr-Latn-CS"/>
        </w:rPr>
        <w:tab/>
      </w:r>
    </w:p>
    <w:p w:rsidR="001A3BA0" w:rsidRDefault="001A3BA0" w:rsidP="0030685F">
      <w:pPr>
        <w:ind w:firstLine="720"/>
        <w:jc w:val="both"/>
        <w:rPr>
          <w:rFonts w:ascii="Calibri" w:hAnsi="Calibri"/>
          <w:sz w:val="22"/>
          <w:lang w:val="sr-Latn-CS"/>
        </w:rPr>
      </w:pPr>
      <w:r>
        <w:rPr>
          <w:rFonts w:ascii="Calibri" w:hAnsi="Calibri"/>
          <w:sz w:val="22"/>
          <w:lang w:val="sr-Latn-CS"/>
        </w:rPr>
        <w:t xml:space="preserve">Уколико продавац не изврши испоруку добара у уговореном року дужан је да купцу плати уговорну казну у висини од </w:t>
      </w:r>
      <w:r>
        <w:rPr>
          <w:rFonts w:ascii="Calibri" w:hAnsi="Calibri"/>
          <w:b/>
          <w:sz w:val="22"/>
          <w:lang w:val="sr-Latn-CS"/>
        </w:rPr>
        <w:t>0,5 %</w:t>
      </w:r>
      <w:r>
        <w:rPr>
          <w:rFonts w:ascii="Calibri" w:hAnsi="Calibri"/>
          <w:sz w:val="22"/>
          <w:lang w:val="sr-Latn-CS"/>
        </w:rPr>
        <w:t xml:space="preserve"> укупне вредности добара испоручених са закашњењем, за сваки дан закашњења. </w:t>
      </w:r>
    </w:p>
    <w:p w:rsidR="001A3BA0" w:rsidRDefault="001A3BA0" w:rsidP="0030685F">
      <w:pPr>
        <w:jc w:val="both"/>
        <w:rPr>
          <w:rFonts w:ascii="Calibri" w:hAnsi="Calibri"/>
          <w:sz w:val="22"/>
          <w:lang w:val="sr-Latn-CS"/>
        </w:rPr>
      </w:pPr>
      <w:r>
        <w:rPr>
          <w:rFonts w:ascii="Calibri" w:hAnsi="Calibri"/>
          <w:sz w:val="22"/>
          <w:lang w:val="sr-Latn-CS"/>
        </w:rPr>
        <w:tab/>
        <w:t xml:space="preserve">Уговорна казна може бити највише </w:t>
      </w:r>
      <w:r>
        <w:rPr>
          <w:rFonts w:ascii="Calibri" w:hAnsi="Calibri"/>
          <w:b/>
          <w:sz w:val="22"/>
          <w:lang w:val="sr-Latn-CS"/>
        </w:rPr>
        <w:t>5 %</w:t>
      </w:r>
      <w:r>
        <w:rPr>
          <w:rFonts w:ascii="Calibri" w:hAnsi="Calibri"/>
          <w:sz w:val="22"/>
          <w:lang w:val="sr-Latn-CS"/>
        </w:rPr>
        <w:t xml:space="preserve"> укупне вредности добара испоручених са закашњењем. </w:t>
      </w:r>
    </w:p>
    <w:p w:rsidR="001A3BA0" w:rsidRDefault="001A3BA0" w:rsidP="0030685F">
      <w:pPr>
        <w:ind w:firstLine="720"/>
        <w:jc w:val="both"/>
        <w:rPr>
          <w:rFonts w:ascii="Calibri" w:hAnsi="Calibri"/>
          <w:sz w:val="22"/>
          <w:lang w:val="sr-Latn-CS"/>
        </w:rPr>
      </w:pPr>
      <w:r>
        <w:rPr>
          <w:rFonts w:ascii="Calibri" w:hAnsi="Calibri"/>
          <w:sz w:val="22"/>
          <w:lang w:val="sr-Latn-CS"/>
        </w:rPr>
        <w:t xml:space="preserve">У случају да Продавац не изврши своју уговорену обавезу ни у року од </w:t>
      </w:r>
      <w:r>
        <w:rPr>
          <w:rFonts w:ascii="Calibri" w:hAnsi="Calibri"/>
          <w:b/>
          <w:sz w:val="22"/>
          <w:lang w:val="sr-Latn-CS"/>
        </w:rPr>
        <w:t>10</w:t>
      </w:r>
      <w:r>
        <w:rPr>
          <w:rFonts w:ascii="Calibri" w:hAnsi="Calibri"/>
          <w:sz w:val="22"/>
          <w:lang w:val="sr-Latn-CS"/>
        </w:rPr>
        <w:t xml:space="preserve"> дана од истека рока, Купац задржава право једностраног отказа уговора.</w:t>
      </w:r>
    </w:p>
    <w:p w:rsidR="001A3BA0" w:rsidRDefault="001A3BA0" w:rsidP="0030685F">
      <w:pPr>
        <w:ind w:firstLine="720"/>
        <w:jc w:val="both"/>
        <w:rPr>
          <w:rFonts w:ascii="Calibri" w:hAnsi="Calibri"/>
          <w:sz w:val="22"/>
          <w:lang w:val="sr-Latn-CS"/>
        </w:rPr>
      </w:pPr>
      <w:r>
        <w:rPr>
          <w:rFonts w:ascii="Calibri" w:hAnsi="Calibri"/>
          <w:sz w:val="22"/>
          <w:lang w:val="sr-Latn-CS"/>
        </w:rPr>
        <w:t>Обрачун уговорне казне врши купац, о чему сачињава књижно задужење које доставља продавцу ради уплате.</w:t>
      </w:r>
    </w:p>
    <w:p w:rsidR="001A3BA0" w:rsidRDefault="001A3BA0" w:rsidP="0030685F">
      <w:pPr>
        <w:ind w:firstLine="720"/>
        <w:jc w:val="both"/>
        <w:rPr>
          <w:rFonts w:ascii="Calibri" w:hAnsi="Calibri"/>
          <w:sz w:val="22"/>
          <w:lang w:val="sr-Latn-CS"/>
        </w:rPr>
      </w:pPr>
      <w:r>
        <w:rPr>
          <w:rFonts w:ascii="Calibri" w:hAnsi="Calibri"/>
          <w:sz w:val="22"/>
          <w:lang w:val="sr-Latn-CS"/>
        </w:rPr>
        <w:t>Уговорена казна може бити наплаћена реализацијом менице од стране Купца.</w:t>
      </w:r>
    </w:p>
    <w:p w:rsidR="002A49CB" w:rsidRDefault="002A49CB" w:rsidP="0030685F">
      <w:pPr>
        <w:jc w:val="center"/>
        <w:rPr>
          <w:rFonts w:ascii="Calibri" w:hAnsi="Calibri"/>
          <w:b/>
          <w:sz w:val="22"/>
          <w:szCs w:val="22"/>
          <w:lang w:val="sr-Latn-CS"/>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7.</w:t>
      </w:r>
    </w:p>
    <w:p w:rsidR="001A3BA0" w:rsidRDefault="001A3BA0" w:rsidP="0030685F">
      <w:pPr>
        <w:jc w:val="center"/>
        <w:rPr>
          <w:rFonts w:ascii="Calibri" w:hAnsi="Calibri"/>
          <w:b/>
          <w:sz w:val="22"/>
          <w:szCs w:val="22"/>
          <w:lang w:val="sr-Latn-CS"/>
        </w:rPr>
      </w:pPr>
      <w:r>
        <w:rPr>
          <w:rFonts w:ascii="Calibri" w:hAnsi="Calibri"/>
          <w:b/>
          <w:sz w:val="22"/>
          <w:szCs w:val="22"/>
          <w:lang w:val="sr-Latn-CS"/>
        </w:rPr>
        <w:t>- МЕНИЦА КАО СРЕДСТВО ОБЕЗБЕЂЕЊА -</w:t>
      </w:r>
    </w:p>
    <w:p w:rsidR="002A49CB" w:rsidRDefault="002A49CB" w:rsidP="0030685F">
      <w:pPr>
        <w:ind w:firstLine="720"/>
        <w:jc w:val="both"/>
        <w:rPr>
          <w:rFonts w:ascii="Calibri" w:hAnsi="Calibri"/>
          <w:sz w:val="22"/>
          <w:szCs w:val="22"/>
          <w:lang w:val="sr-Latn-CS"/>
        </w:rPr>
      </w:pPr>
    </w:p>
    <w:p w:rsidR="00AC3D07" w:rsidRPr="00E576FF" w:rsidRDefault="00AC3D07" w:rsidP="0030685F">
      <w:pPr>
        <w:ind w:firstLine="720"/>
        <w:jc w:val="both"/>
        <w:rPr>
          <w:rFonts w:ascii="Calibri" w:hAnsi="Calibri"/>
          <w:sz w:val="22"/>
          <w:lang w:val="sr-Latn-CS"/>
        </w:rPr>
      </w:pPr>
      <w:r w:rsidRPr="00E576FF">
        <w:rPr>
          <w:rFonts w:ascii="Calibri" w:hAnsi="Calibri"/>
          <w:sz w:val="22"/>
          <w:szCs w:val="22"/>
          <w:lang w:val="sr-Latn-CS"/>
        </w:rPr>
        <w:t xml:space="preserve">Продавац се обавезује да приликом потписивања </w:t>
      </w:r>
      <w:r w:rsidR="000372DB">
        <w:rPr>
          <w:rFonts w:ascii="Calibri" w:hAnsi="Calibri"/>
          <w:sz w:val="22"/>
          <w:szCs w:val="22"/>
        </w:rPr>
        <w:t>О</w:t>
      </w:r>
      <w:r w:rsidRPr="00E576FF">
        <w:rPr>
          <w:rFonts w:ascii="Calibri" w:hAnsi="Calibri"/>
          <w:sz w:val="22"/>
          <w:szCs w:val="22"/>
        </w:rPr>
        <w:t xml:space="preserve">квирног споразума </w:t>
      </w:r>
      <w:r w:rsidRPr="00E576FF">
        <w:rPr>
          <w:rFonts w:ascii="Calibri" w:hAnsi="Calibri"/>
          <w:sz w:val="22"/>
          <w:szCs w:val="22"/>
          <w:lang w:val="sr-Latn-CS"/>
        </w:rPr>
        <w:t xml:space="preserve">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sidRPr="00E576FF">
        <w:rPr>
          <w:rFonts w:ascii="Calibri" w:hAnsi="Calibri"/>
          <w:b/>
          <w:sz w:val="22"/>
          <w:szCs w:val="22"/>
          <w:lang w:val="sr-Latn-CS"/>
        </w:rPr>
        <w:t xml:space="preserve">10 % </w:t>
      </w:r>
      <w:r w:rsidRPr="00E576FF">
        <w:rPr>
          <w:rFonts w:ascii="Calibri" w:hAnsi="Calibri"/>
          <w:sz w:val="22"/>
          <w:szCs w:val="22"/>
          <w:lang w:val="sr-Latn-CS"/>
        </w:rPr>
        <w:t xml:space="preserve">од укупне вреднoсти потписаног </w:t>
      </w:r>
      <w:r w:rsidR="000372DB">
        <w:rPr>
          <w:rFonts w:ascii="Calibri" w:hAnsi="Calibri"/>
          <w:sz w:val="22"/>
          <w:szCs w:val="22"/>
        </w:rPr>
        <w:t>О</w:t>
      </w:r>
      <w:r>
        <w:rPr>
          <w:rFonts w:ascii="Calibri" w:hAnsi="Calibri"/>
          <w:sz w:val="22"/>
          <w:szCs w:val="22"/>
        </w:rPr>
        <w:t xml:space="preserve">квирног споразума </w:t>
      </w:r>
      <w:r w:rsidRPr="00E576FF">
        <w:rPr>
          <w:rFonts w:ascii="Calibri" w:hAnsi="Calibri"/>
          <w:sz w:val="22"/>
          <w:szCs w:val="22"/>
        </w:rPr>
        <w:t>без</w:t>
      </w:r>
      <w:r w:rsidRPr="00E576FF">
        <w:rPr>
          <w:rFonts w:ascii="Calibri" w:hAnsi="Calibri"/>
          <w:sz w:val="22"/>
          <w:szCs w:val="22"/>
          <w:lang w:val="sr-Latn-CS"/>
        </w:rPr>
        <w:t xml:space="preserve"> ПДВ-</w:t>
      </w:r>
      <w:r w:rsidRPr="00E576FF">
        <w:rPr>
          <w:rFonts w:ascii="Calibri" w:hAnsi="Calibri"/>
          <w:sz w:val="22"/>
          <w:szCs w:val="22"/>
        </w:rPr>
        <w:t>а</w:t>
      </w:r>
      <w:r w:rsidRPr="00E576FF">
        <w:rPr>
          <w:rFonts w:ascii="Calibri" w:hAnsi="Calibri"/>
          <w:sz w:val="22"/>
          <w:szCs w:val="22"/>
          <w:lang w:val="sr-Latn-CS"/>
        </w:rPr>
        <w:t xml:space="preserve"> као гаранцију уредног извршавања уговорених обавеза.</w:t>
      </w:r>
    </w:p>
    <w:p w:rsidR="00AC3D07" w:rsidRPr="00E576FF" w:rsidRDefault="00AC3D07" w:rsidP="0030685F">
      <w:pPr>
        <w:ind w:firstLine="720"/>
        <w:jc w:val="both"/>
        <w:rPr>
          <w:rFonts w:ascii="Calibri" w:hAnsi="Calibri"/>
          <w:sz w:val="22"/>
          <w:szCs w:val="22"/>
          <w:lang w:val="sr-Latn-CS"/>
        </w:rPr>
      </w:pPr>
      <w:r w:rsidRPr="00E576FF">
        <w:rPr>
          <w:rFonts w:ascii="Calibri" w:hAnsi="Calibri"/>
          <w:sz w:val="22"/>
          <w:szCs w:val="22"/>
          <w:lang w:val="sr-Latn-CS"/>
        </w:rPr>
        <w:t xml:space="preserve">Меница се може дати на наплату </w:t>
      </w:r>
      <w:r w:rsidRPr="00E576FF">
        <w:rPr>
          <w:rFonts w:ascii="Calibri" w:hAnsi="Calibri"/>
          <w:sz w:val="22"/>
          <w:lang w:val="sr-Latn-CS"/>
        </w:rPr>
        <w:t xml:space="preserve">у сваком моменту и то </w:t>
      </w:r>
      <w:r w:rsidRPr="00E576FF">
        <w:rPr>
          <w:rFonts w:ascii="Calibri" w:hAnsi="Calibri"/>
          <w:spacing w:val="-3"/>
          <w:sz w:val="22"/>
          <w:lang w:val="sr-Latn-CS"/>
        </w:rPr>
        <w:t xml:space="preserve">када наступи неки од разлога за раскид или отказ овог Уговора, </w:t>
      </w:r>
      <w:r w:rsidRPr="00E576FF">
        <w:rPr>
          <w:rFonts w:ascii="Calibri" w:hAnsi="Calibri"/>
          <w:sz w:val="22"/>
          <w:szCs w:val="22"/>
          <w:lang w:val="sr-Latn-CS"/>
        </w:rPr>
        <w:t xml:space="preserve">уколико Продавац одустане од извршења целог или дела </w:t>
      </w:r>
      <w:r>
        <w:rPr>
          <w:rFonts w:ascii="Calibri" w:hAnsi="Calibri"/>
          <w:sz w:val="22"/>
          <w:szCs w:val="22"/>
        </w:rPr>
        <w:t>оквирног споразума</w:t>
      </w:r>
      <w:r w:rsidRPr="00E576FF">
        <w:rPr>
          <w:rFonts w:ascii="Calibri" w:hAnsi="Calibri"/>
          <w:sz w:val="22"/>
          <w:szCs w:val="22"/>
          <w:lang w:val="sr-Latn-CS"/>
        </w:rPr>
        <w:t xml:space="preserve">, као и у случају неизвршавања уговорних обавеза од стране Продавца на начин предвиђен </w:t>
      </w:r>
      <w:r>
        <w:rPr>
          <w:rFonts w:ascii="Calibri" w:hAnsi="Calibri"/>
          <w:sz w:val="22"/>
          <w:szCs w:val="22"/>
        </w:rPr>
        <w:t>оквирним споразумом</w:t>
      </w:r>
      <w:r w:rsidRPr="00E576FF">
        <w:rPr>
          <w:rFonts w:ascii="Calibri" w:hAnsi="Calibri"/>
          <w:sz w:val="22"/>
          <w:szCs w:val="22"/>
          <w:lang w:val="sr-Latn-CS"/>
        </w:rPr>
        <w:t xml:space="preserve">. </w:t>
      </w:r>
    </w:p>
    <w:p w:rsidR="00AC3D07" w:rsidRPr="00E576FF" w:rsidRDefault="00AC3D07" w:rsidP="0030685F">
      <w:pPr>
        <w:overflowPunct w:val="0"/>
        <w:ind w:firstLine="709"/>
        <w:jc w:val="both"/>
        <w:textAlignment w:val="baseline"/>
        <w:rPr>
          <w:rFonts w:ascii="Calibri" w:hAnsi="Calibri"/>
          <w:bCs/>
          <w:sz w:val="22"/>
          <w:lang w:val="sr-Latn-CS"/>
        </w:rPr>
      </w:pPr>
      <w:r w:rsidRPr="00E576FF">
        <w:rPr>
          <w:rFonts w:ascii="Calibri" w:hAnsi="Calibri"/>
          <w:bCs/>
          <w:sz w:val="22"/>
          <w:lang w:val="sr-Latn-CS"/>
        </w:rPr>
        <w:t xml:space="preserve">Купaц je у случajу из прeтхoднoг стaвa oвлaшћeн дa aктивирa мeницу у висини oд </w:t>
      </w:r>
      <w:r w:rsidRPr="00E576FF">
        <w:rPr>
          <w:rFonts w:ascii="Calibri" w:hAnsi="Calibri"/>
          <w:b/>
          <w:bCs/>
          <w:sz w:val="22"/>
          <w:lang w:val="sr-Latn-CS"/>
        </w:rPr>
        <w:t>10 %</w:t>
      </w:r>
      <w:r w:rsidRPr="00E576FF">
        <w:rPr>
          <w:rFonts w:ascii="Calibri" w:hAnsi="Calibri"/>
          <w:bCs/>
          <w:sz w:val="22"/>
          <w:lang w:val="sr-Latn-CS"/>
        </w:rPr>
        <w:t xml:space="preserve"> oд укупнe врeднoсти добара. </w:t>
      </w:r>
    </w:p>
    <w:p w:rsidR="00E34C62" w:rsidRDefault="00AC3D07" w:rsidP="0030685F">
      <w:pPr>
        <w:overflowPunct w:val="0"/>
        <w:ind w:firstLine="709"/>
        <w:jc w:val="both"/>
        <w:textAlignment w:val="baseline"/>
        <w:rPr>
          <w:rFonts w:ascii="Calibri" w:hAnsi="Calibri"/>
          <w:sz w:val="22"/>
          <w:lang w:val="sr-Latn-CS"/>
        </w:rPr>
      </w:pPr>
      <w:r w:rsidRPr="00E576FF">
        <w:rPr>
          <w:rFonts w:ascii="Calibri" w:hAnsi="Calibri"/>
          <w:sz w:val="22"/>
          <w:lang w:val="sr-Latn-CS"/>
        </w:rPr>
        <w:t>Право Купца на наплату уговорне казне не утиче на право Корисника услуга да захтева накнаду штете</w:t>
      </w:r>
      <w:r w:rsidR="001A3BA0">
        <w:rPr>
          <w:rFonts w:ascii="Calibri" w:hAnsi="Calibri"/>
          <w:sz w:val="22"/>
          <w:lang w:val="sr-Latn-CS"/>
        </w:rPr>
        <w:t>.</w:t>
      </w:r>
    </w:p>
    <w:p w:rsidR="00256D42" w:rsidRDefault="00256D42" w:rsidP="0030685F">
      <w:pPr>
        <w:overflowPunct w:val="0"/>
        <w:ind w:firstLine="709"/>
        <w:jc w:val="both"/>
        <w:textAlignment w:val="baseline"/>
        <w:rPr>
          <w:rFonts w:ascii="Calibri" w:hAnsi="Calibri"/>
          <w:sz w:val="22"/>
          <w:lang w:val="sr-Latn-CS"/>
        </w:rPr>
      </w:pPr>
    </w:p>
    <w:p w:rsidR="001A3BA0" w:rsidRDefault="001A3BA0" w:rsidP="0030685F">
      <w:pPr>
        <w:overflowPunct w:val="0"/>
        <w:jc w:val="center"/>
        <w:textAlignment w:val="baseline"/>
        <w:rPr>
          <w:rFonts w:ascii="Calibri" w:hAnsi="Calibri"/>
          <w:b/>
          <w:sz w:val="22"/>
          <w:szCs w:val="22"/>
          <w:lang w:val="sr-Latn-CS"/>
        </w:rPr>
      </w:pPr>
      <w:r>
        <w:rPr>
          <w:rFonts w:ascii="Calibri" w:hAnsi="Calibri"/>
          <w:b/>
          <w:sz w:val="22"/>
          <w:szCs w:val="22"/>
          <w:lang w:val="sr-Latn-CS"/>
        </w:rPr>
        <w:t>Члан 8.</w:t>
      </w:r>
    </w:p>
    <w:p w:rsidR="001A3BA0" w:rsidRDefault="001A3BA0" w:rsidP="0030685F">
      <w:pPr>
        <w:jc w:val="center"/>
        <w:rPr>
          <w:rFonts w:ascii="Calibri" w:hAnsi="Calibri"/>
          <w:b/>
          <w:sz w:val="22"/>
          <w:szCs w:val="22"/>
          <w:lang w:val="sr-Latn-CS"/>
        </w:rPr>
      </w:pPr>
      <w:r>
        <w:rPr>
          <w:rFonts w:ascii="Calibri" w:hAnsi="Calibri"/>
          <w:b/>
          <w:sz w:val="22"/>
          <w:szCs w:val="22"/>
          <w:lang w:val="sr-Latn-CS"/>
        </w:rPr>
        <w:t>- ТРАЈАЊЕ И РАСКИД УГОВОРА -</w:t>
      </w:r>
    </w:p>
    <w:p w:rsidR="00256D42" w:rsidRDefault="00256D42" w:rsidP="0030685F">
      <w:pPr>
        <w:ind w:firstLine="11"/>
        <w:jc w:val="both"/>
        <w:rPr>
          <w:rFonts w:ascii="Calibri" w:eastAsia="Calibri" w:hAnsi="Calibri"/>
          <w:sz w:val="22"/>
          <w:szCs w:val="22"/>
          <w:lang w:val="sr-Latn-CS" w:eastAsia="sr-Latn-CS"/>
        </w:rPr>
      </w:pPr>
    </w:p>
    <w:p w:rsidR="001A3BA0" w:rsidRDefault="001A3BA0" w:rsidP="0030685F">
      <w:pPr>
        <w:ind w:firstLine="11"/>
        <w:jc w:val="both"/>
        <w:rPr>
          <w:rFonts w:ascii="Calibri" w:eastAsia="Calibri" w:hAnsi="Calibri"/>
          <w:noProof/>
          <w:sz w:val="22"/>
          <w:szCs w:val="22"/>
        </w:rPr>
      </w:pPr>
      <w:r>
        <w:rPr>
          <w:rFonts w:ascii="Calibri" w:eastAsia="Calibri" w:hAnsi="Calibri"/>
          <w:sz w:val="22"/>
          <w:szCs w:val="22"/>
          <w:lang w:val="sr-Latn-CS" w:eastAsia="sr-Latn-CS"/>
        </w:rPr>
        <w:tab/>
      </w:r>
      <w:r w:rsidR="00AC3D07" w:rsidRPr="006A01F2">
        <w:rPr>
          <w:rFonts w:ascii="Calibri" w:eastAsia="Calibri" w:hAnsi="Calibri"/>
          <w:sz w:val="22"/>
          <w:szCs w:val="22"/>
          <w:lang w:val="sr-Latn-CS" w:eastAsia="sr-Latn-CS"/>
        </w:rPr>
        <w:t xml:space="preserve">Овај уговор се закључује </w:t>
      </w:r>
      <w:r w:rsidR="00AC3D07" w:rsidRPr="006A01F2">
        <w:rPr>
          <w:rFonts w:ascii="Calibri" w:hAnsi="Calibri"/>
          <w:sz w:val="22"/>
          <w:szCs w:val="22"/>
          <w:lang w:eastAsia="sr-Latn-CS"/>
        </w:rPr>
        <w:t xml:space="preserve">до коначне испоруке уговорених количина и </w:t>
      </w:r>
      <w:r w:rsidR="00AC3D07" w:rsidRPr="006A01F2">
        <w:rPr>
          <w:rFonts w:ascii="Calibri" w:eastAsia="Calibri" w:hAnsi="Calibri"/>
          <w:noProof/>
          <w:sz w:val="22"/>
          <w:szCs w:val="22"/>
          <w:lang w:val="sr-Latn-CS"/>
        </w:rPr>
        <w:t xml:space="preserve">ступа на снагу дана </w:t>
      </w:r>
      <w:r w:rsidR="00AC3D07" w:rsidRPr="006A01F2">
        <w:rPr>
          <w:rFonts w:ascii="Calibri" w:eastAsia="Calibri" w:hAnsi="Calibri"/>
          <w:b/>
          <w:noProof/>
          <w:sz w:val="22"/>
          <w:szCs w:val="22"/>
          <w:lang w:val="sr-Cyrl-CS"/>
        </w:rPr>
        <w:t>__.__.</w:t>
      </w:r>
      <w:r w:rsidR="00AC3D07" w:rsidRPr="006A01F2">
        <w:rPr>
          <w:rFonts w:ascii="Calibri" w:eastAsia="Calibri" w:hAnsi="Calibri"/>
          <w:b/>
          <w:noProof/>
          <w:sz w:val="22"/>
          <w:szCs w:val="22"/>
          <w:lang w:val="sr-Latn-CS"/>
        </w:rPr>
        <w:t>201</w:t>
      </w:r>
      <w:r w:rsidR="00AC3D07" w:rsidRPr="006A01F2">
        <w:rPr>
          <w:rFonts w:ascii="Calibri" w:eastAsia="Calibri" w:hAnsi="Calibri"/>
          <w:b/>
          <w:noProof/>
          <w:sz w:val="22"/>
          <w:szCs w:val="22"/>
          <w:lang w:val="sr-Cyrl-CS"/>
        </w:rPr>
        <w:t>9</w:t>
      </w:r>
      <w:r w:rsidR="00AC3D07" w:rsidRPr="006A01F2">
        <w:rPr>
          <w:rFonts w:ascii="Calibri" w:eastAsia="Calibri" w:hAnsi="Calibri"/>
          <w:b/>
          <w:noProof/>
          <w:sz w:val="22"/>
          <w:szCs w:val="22"/>
          <w:lang w:val="sr-Latn-CS"/>
        </w:rPr>
        <w:t>.</w:t>
      </w:r>
      <w:r w:rsidR="00AC3D07" w:rsidRPr="006A01F2">
        <w:rPr>
          <w:rFonts w:ascii="Calibri" w:eastAsia="Calibri" w:hAnsi="Calibri"/>
          <w:noProof/>
          <w:sz w:val="22"/>
          <w:szCs w:val="22"/>
        </w:rPr>
        <w:t>године</w:t>
      </w:r>
      <w:r w:rsidR="00AC3D07" w:rsidRPr="006A01F2">
        <w:rPr>
          <w:rFonts w:ascii="Calibri" w:eastAsia="Calibri" w:hAnsi="Calibri"/>
          <w:i/>
          <w:noProof/>
          <w:sz w:val="22"/>
          <w:szCs w:val="22"/>
          <w:lang w:val="sr-Cyrl-CS"/>
        </w:rPr>
        <w:t>(</w:t>
      </w:r>
      <w:r w:rsidR="00AC3D07" w:rsidRPr="006A01F2">
        <w:rPr>
          <w:rFonts w:ascii="Calibri" w:eastAsia="Calibri" w:hAnsi="Calibri"/>
          <w:b/>
          <w:i/>
          <w:noProof/>
          <w:sz w:val="22"/>
          <w:szCs w:val="22"/>
          <w:lang w:val="sr-Cyrl-CS"/>
        </w:rPr>
        <w:t>попуњава наручилац</w:t>
      </w:r>
      <w:r w:rsidR="00AC3D07" w:rsidRPr="006A01F2">
        <w:rPr>
          <w:rFonts w:ascii="Calibri" w:eastAsia="Calibri" w:hAnsi="Calibri"/>
          <w:i/>
          <w:noProof/>
          <w:sz w:val="22"/>
          <w:szCs w:val="22"/>
          <w:lang w:val="sr-Cyrl-CS"/>
        </w:rPr>
        <w:t>)</w:t>
      </w:r>
      <w:r w:rsidR="00AC3D07" w:rsidRPr="006A01F2">
        <w:rPr>
          <w:rFonts w:ascii="Calibri" w:eastAsia="Calibri" w:hAnsi="Calibri"/>
          <w:noProof/>
          <w:sz w:val="22"/>
          <w:szCs w:val="22"/>
        </w:rPr>
        <w:t>.</w:t>
      </w:r>
    </w:p>
    <w:p w:rsidR="00AC3D07" w:rsidRPr="006A01F2" w:rsidRDefault="00AC3D07" w:rsidP="0030685F">
      <w:pPr>
        <w:ind w:firstLine="720"/>
        <w:jc w:val="both"/>
        <w:rPr>
          <w:rFonts w:ascii="Calibri" w:eastAsia="Calibri" w:hAnsi="Calibri"/>
          <w:noProof/>
          <w:sz w:val="22"/>
          <w:szCs w:val="22"/>
        </w:rPr>
      </w:pPr>
      <w:r w:rsidRPr="006A01F2">
        <w:rPr>
          <w:rFonts w:ascii="Calibri" w:eastAsia="Calibri" w:hAnsi="Calibri"/>
          <w:noProof/>
          <w:sz w:val="22"/>
          <w:szCs w:val="22"/>
        </w:rPr>
        <w:t>У случају битних повреда одредби уговора или повреда које се понављају, уговор може да раскине свака уговорна страна. Раскид уговора се захтева писменим путем уз раскидни рок од 30 (тридесет) дана.</w:t>
      </w:r>
    </w:p>
    <w:p w:rsidR="00AC3D07" w:rsidRPr="003A40CE" w:rsidRDefault="00AC3D07" w:rsidP="0030685F">
      <w:pPr>
        <w:ind w:firstLine="720"/>
        <w:jc w:val="both"/>
        <w:rPr>
          <w:rFonts w:ascii="Calibri" w:hAnsi="Calibri"/>
          <w:sz w:val="22"/>
          <w:szCs w:val="22"/>
          <w:lang w:eastAsia="sr-Latn-CS"/>
        </w:rPr>
      </w:pPr>
      <w:r w:rsidRPr="006A01F2">
        <w:rPr>
          <w:rFonts w:ascii="Calibri" w:eastAsia="Calibri" w:hAnsi="Calibri"/>
          <w:noProof/>
          <w:sz w:val="22"/>
          <w:szCs w:val="22"/>
        </w:rPr>
        <w:t>Раскид уговора из става 2. овог члана је могућ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w:t>
      </w:r>
      <w:r w:rsidR="003A40CE">
        <w:rPr>
          <w:rFonts w:ascii="Calibri" w:eastAsia="Calibri" w:hAnsi="Calibri"/>
          <w:noProof/>
          <w:sz w:val="22"/>
          <w:szCs w:val="22"/>
        </w:rPr>
        <w:t>.</w:t>
      </w: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Pr>
          <w:rFonts w:ascii="Calibri" w:hAnsi="Calibri"/>
          <w:b/>
          <w:sz w:val="22"/>
          <w:szCs w:val="22"/>
          <w:lang w:val="sr-Latn-CS"/>
        </w:rPr>
        <w:t xml:space="preserve">, </w:t>
      </w:r>
      <w:r>
        <w:rPr>
          <w:rFonts w:ascii="Calibri" w:hAnsi="Calibri"/>
          <w:sz w:val="22"/>
          <w:szCs w:val="22"/>
          <w:lang w:val="sr-Latn-CS"/>
        </w:rPr>
        <w:t xml:space="preserve">уз отказни рок од </w:t>
      </w:r>
      <w:r>
        <w:rPr>
          <w:rFonts w:ascii="Calibri" w:hAnsi="Calibri"/>
          <w:b/>
          <w:sz w:val="22"/>
          <w:szCs w:val="22"/>
          <w:lang w:val="sr-Latn-CS"/>
        </w:rPr>
        <w:t>15</w:t>
      </w:r>
      <w:r>
        <w:rPr>
          <w:rFonts w:ascii="Calibri" w:hAnsi="Calibri"/>
          <w:sz w:val="22"/>
          <w:szCs w:val="22"/>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1A3BA0" w:rsidRDefault="001A3BA0" w:rsidP="0030685F">
      <w:pPr>
        <w:ind w:firstLine="720"/>
        <w:jc w:val="both"/>
        <w:rPr>
          <w:rFonts w:ascii="Calibri" w:hAnsi="Calibri"/>
          <w:sz w:val="22"/>
          <w:szCs w:val="22"/>
        </w:rPr>
      </w:pPr>
      <w:r>
        <w:rPr>
          <w:rFonts w:ascii="Calibri" w:hAnsi="Calibri"/>
          <w:sz w:val="22"/>
          <w:szCs w:val="22"/>
        </w:rPr>
        <w:t xml:space="preserve">Купац има право да једнострано раскине уговор у свако доба, уз отказни рок од </w:t>
      </w:r>
      <w:r>
        <w:rPr>
          <w:rFonts w:ascii="Calibri" w:hAnsi="Calibri"/>
          <w:b/>
          <w:sz w:val="22"/>
          <w:szCs w:val="22"/>
        </w:rPr>
        <w:t>5</w:t>
      </w:r>
      <w:r>
        <w:rPr>
          <w:rFonts w:ascii="Calibri" w:hAnsi="Calibri"/>
          <w:sz w:val="22"/>
          <w:szCs w:val="22"/>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256D42" w:rsidRDefault="00256D42" w:rsidP="0030685F">
      <w:pPr>
        <w:pStyle w:val="NoSpacing"/>
        <w:jc w:val="center"/>
        <w:rPr>
          <w:rFonts w:cs="Arial"/>
          <w:b/>
          <w:i w:val="0"/>
          <w:sz w:val="22"/>
          <w:lang w:val="sr-Latn-CS"/>
        </w:rPr>
      </w:pPr>
    </w:p>
    <w:p w:rsidR="001A3BA0" w:rsidRDefault="001A3BA0" w:rsidP="0030685F">
      <w:pPr>
        <w:pStyle w:val="NoSpacing"/>
        <w:jc w:val="center"/>
        <w:rPr>
          <w:rFonts w:cs="Arial"/>
          <w:b/>
          <w:i w:val="0"/>
          <w:sz w:val="6"/>
          <w:szCs w:val="4"/>
          <w:lang w:val="sr-Latn-CS"/>
        </w:rPr>
      </w:pPr>
      <w:r>
        <w:rPr>
          <w:rFonts w:cs="Arial"/>
          <w:b/>
          <w:i w:val="0"/>
          <w:sz w:val="22"/>
          <w:lang w:val="sr-Latn-CS"/>
        </w:rPr>
        <w:t>Члан 9.</w:t>
      </w:r>
    </w:p>
    <w:p w:rsidR="001A3BA0" w:rsidRDefault="001A3BA0" w:rsidP="0030685F">
      <w:pPr>
        <w:pStyle w:val="NoSpacing"/>
        <w:jc w:val="center"/>
        <w:rPr>
          <w:rFonts w:cs="Arial"/>
          <w:b/>
          <w:i w:val="0"/>
          <w:sz w:val="22"/>
          <w:lang w:val="sr-Latn-CS"/>
        </w:rPr>
      </w:pPr>
      <w:r>
        <w:rPr>
          <w:rFonts w:cs="Arial"/>
          <w:b/>
          <w:i w:val="0"/>
          <w:sz w:val="22"/>
          <w:lang w:val="sr-Latn-CS"/>
        </w:rPr>
        <w:t>- ПРОМЕНА ПОДАТАКА -</w:t>
      </w:r>
    </w:p>
    <w:p w:rsidR="00256D42" w:rsidRDefault="00256D42" w:rsidP="0030685F">
      <w:pPr>
        <w:ind w:firstLine="720"/>
        <w:jc w:val="both"/>
        <w:rPr>
          <w:rFonts w:ascii="Calibri" w:hAnsi="Calibri"/>
          <w:sz w:val="22"/>
          <w:lang w:val="sr-Latn-CS"/>
        </w:rPr>
      </w:pPr>
    </w:p>
    <w:p w:rsidR="001A3BA0" w:rsidRDefault="001A3BA0" w:rsidP="0030685F">
      <w:pPr>
        <w:ind w:firstLine="720"/>
        <w:jc w:val="both"/>
        <w:rPr>
          <w:rFonts w:ascii="Calibri" w:hAnsi="Calibri"/>
          <w:sz w:val="22"/>
          <w:lang w:val="sr-Latn-CS"/>
        </w:rPr>
      </w:pPr>
      <w:r>
        <w:rPr>
          <w:rFonts w:ascii="Calibri" w:hAnsi="Calibri"/>
          <w:sz w:val="22"/>
          <w:lang w:val="sr-Latn-CS"/>
        </w:rPr>
        <w:t xml:space="preserve">Продавац се обавезује да у року од </w:t>
      </w:r>
      <w:r>
        <w:rPr>
          <w:rFonts w:ascii="Calibri" w:hAnsi="Calibri"/>
          <w:b/>
          <w:sz w:val="22"/>
          <w:lang w:val="sr-Latn-CS"/>
        </w:rPr>
        <w:t>3</w:t>
      </w:r>
      <w:r>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Pr>
          <w:rFonts w:ascii="Calibri" w:hAnsi="Calibri"/>
          <w:b/>
          <w:sz w:val="22"/>
          <w:lang w:val="sr-Latn-CS"/>
        </w:rPr>
        <w:t>ПИБ</w:t>
      </w:r>
      <w:r>
        <w:rPr>
          <w:rFonts w:ascii="Calibri" w:hAnsi="Calibri"/>
          <w:sz w:val="22"/>
          <w:lang w:val="sr-Latn-CS"/>
        </w:rPr>
        <w:t>, матични број ..., у супротном одговара Купцу за сваку штету нанету непоштовањем ове одредбе.</w:t>
      </w:r>
    </w:p>
    <w:p w:rsidR="00A95AA5" w:rsidRDefault="00A95AA5" w:rsidP="0030685F">
      <w:pPr>
        <w:ind w:firstLine="720"/>
        <w:jc w:val="both"/>
        <w:rPr>
          <w:rFonts w:ascii="Calibri" w:hAnsi="Calibri"/>
          <w:sz w:val="14"/>
        </w:rPr>
      </w:pPr>
    </w:p>
    <w:p w:rsidR="00256D42" w:rsidRDefault="00256D42" w:rsidP="0030685F">
      <w:pPr>
        <w:ind w:firstLine="720"/>
        <w:jc w:val="both"/>
        <w:rPr>
          <w:rFonts w:ascii="Calibri" w:hAnsi="Calibri"/>
          <w:sz w:val="14"/>
        </w:rPr>
      </w:pPr>
    </w:p>
    <w:p w:rsidR="00256D42" w:rsidRDefault="00256D42" w:rsidP="0030685F">
      <w:pPr>
        <w:ind w:firstLine="720"/>
        <w:jc w:val="both"/>
        <w:rPr>
          <w:rFonts w:ascii="Calibri" w:hAnsi="Calibri"/>
          <w:sz w:val="14"/>
        </w:rPr>
      </w:pPr>
    </w:p>
    <w:p w:rsidR="002A49CB" w:rsidRDefault="002A49CB" w:rsidP="0030685F">
      <w:pPr>
        <w:overflowPunct w:val="0"/>
        <w:jc w:val="center"/>
        <w:textAlignment w:val="baseline"/>
        <w:rPr>
          <w:rFonts w:ascii="Calibri" w:hAnsi="Calibri"/>
          <w:b/>
          <w:sz w:val="22"/>
          <w:lang w:val="sr-Latn-CS"/>
        </w:rPr>
      </w:pPr>
    </w:p>
    <w:p w:rsidR="001A3BA0" w:rsidRDefault="001A3BA0" w:rsidP="0030685F">
      <w:pPr>
        <w:overflowPunct w:val="0"/>
        <w:jc w:val="center"/>
        <w:textAlignment w:val="baseline"/>
        <w:rPr>
          <w:rFonts w:ascii="Calibri" w:hAnsi="Calibri"/>
          <w:b/>
          <w:sz w:val="22"/>
          <w:lang w:val="sr-Latn-CS"/>
        </w:rPr>
      </w:pPr>
      <w:r>
        <w:rPr>
          <w:rFonts w:ascii="Calibri" w:hAnsi="Calibri"/>
          <w:b/>
          <w:sz w:val="22"/>
          <w:lang w:val="sr-Latn-CS"/>
        </w:rPr>
        <w:t>Члaн 10.</w:t>
      </w:r>
    </w:p>
    <w:p w:rsidR="001A3BA0" w:rsidRDefault="001A3BA0" w:rsidP="0030685F">
      <w:pPr>
        <w:widowControl/>
        <w:autoSpaceDE/>
        <w:adjustRightInd/>
        <w:jc w:val="center"/>
        <w:rPr>
          <w:rFonts w:ascii="Calibri" w:eastAsia="Calibri" w:hAnsi="Calibri"/>
          <w:b/>
          <w:bCs/>
          <w:sz w:val="22"/>
          <w:lang w:val="sr-Latn-CS"/>
        </w:rPr>
      </w:pPr>
      <w:r>
        <w:rPr>
          <w:rFonts w:ascii="Calibri" w:eastAsia="Calibri" w:hAnsi="Calibri"/>
          <w:b/>
          <w:bCs/>
          <w:sz w:val="22"/>
          <w:lang w:val="sr-Latn-CS"/>
        </w:rPr>
        <w:t>- ИЗМЕНЕ И ДОПУНЕ УГОВОРА -</w:t>
      </w:r>
    </w:p>
    <w:p w:rsidR="001A3BA0" w:rsidRDefault="001A3BA0" w:rsidP="0030685F">
      <w:pPr>
        <w:widowControl/>
        <w:autoSpaceDE/>
        <w:adjustRightInd/>
        <w:ind w:hanging="927"/>
        <w:jc w:val="center"/>
        <w:rPr>
          <w:rFonts w:ascii="Calibri" w:eastAsia="Calibri" w:hAnsi="Calibri"/>
          <w:b/>
          <w:bCs/>
          <w:sz w:val="22"/>
          <w:lang w:val="sr-Latn-CS"/>
        </w:rPr>
      </w:pPr>
    </w:p>
    <w:p w:rsidR="001A3BA0" w:rsidRDefault="001A3BA0" w:rsidP="0030685F">
      <w:pPr>
        <w:widowControl/>
        <w:shd w:val="clear" w:color="auto" w:fill="FFFFFF"/>
        <w:autoSpaceDE/>
        <w:autoSpaceDN/>
        <w:adjustRightInd/>
        <w:ind w:firstLine="720"/>
        <w:jc w:val="both"/>
        <w:rPr>
          <w:rFonts w:ascii="Calibri" w:hAnsi="Calibri"/>
          <w:sz w:val="22"/>
          <w:lang w:val="sr-Latn-CS" w:eastAsia="sr-Latn-CS"/>
        </w:rPr>
      </w:pPr>
      <w:r>
        <w:rPr>
          <w:rFonts w:ascii="Calibri" w:hAnsi="Calibri"/>
          <w:sz w:val="22"/>
          <w:lang w:val="sr-Latn-CS" w:eastAsia="sr-Latn-CS"/>
        </w:rPr>
        <w:t xml:space="preserve">Уколико се због </w:t>
      </w:r>
      <w:r>
        <w:rPr>
          <w:rFonts w:ascii="Calibri" w:hAnsi="Calibri"/>
          <w:bCs/>
          <w:sz w:val="22"/>
          <w:lang w:val="sr-Latn-CS" w:eastAsia="sr-Latn-CS"/>
        </w:rPr>
        <w:t>наступања објективних разлога</w:t>
      </w:r>
      <w:r>
        <w:rPr>
          <w:rFonts w:ascii="Calibri" w:hAnsi="Calibri"/>
          <w:sz w:val="22"/>
          <w:lang w:val="sr-Latn-CS" w:eastAsia="sr-Latn-CS"/>
        </w:rPr>
        <w:t> промене околности под којима је овај уговор закључен, уговорне стране могу извршити измене у</w:t>
      </w:r>
      <w:r>
        <w:rPr>
          <w:rFonts w:ascii="Calibri" w:hAnsi="Calibri"/>
          <w:sz w:val="22"/>
          <w:shd w:val="clear" w:color="auto" w:fill="FFFFFF"/>
          <w:lang w:val="sr-Latn-CS"/>
        </w:rPr>
        <w:t xml:space="preserve"> делу битних елемената овог уговора</w:t>
      </w:r>
      <w:r>
        <w:rPr>
          <w:rFonts w:ascii="Calibri" w:hAnsi="Calibri"/>
          <w:sz w:val="22"/>
          <w:lang w:val="sr-Latn-CS" w:eastAsia="sr-Latn-CS"/>
        </w:rPr>
        <w:t>, али тако да вредност добара не прелази процењену вредност јавне набавке (_____________) </w:t>
      </w:r>
      <w:r>
        <w:rPr>
          <w:rFonts w:ascii="Calibri" w:hAnsi="Calibri"/>
          <w:i/>
          <w:iCs/>
          <w:sz w:val="22"/>
          <w:lang w:val="sr-Latn-CS" w:eastAsia="sr-Latn-CS"/>
        </w:rPr>
        <w:t>(</w:t>
      </w:r>
      <w:r>
        <w:rPr>
          <w:rFonts w:ascii="Calibri" w:hAnsi="Calibri"/>
          <w:b/>
          <w:bCs/>
          <w:i/>
          <w:iCs/>
          <w:sz w:val="22"/>
          <w:lang w:val="sr-Latn-CS" w:eastAsia="sr-Latn-CS"/>
        </w:rPr>
        <w:t>попуњава наручилац</w:t>
      </w:r>
      <w:r>
        <w:rPr>
          <w:rFonts w:ascii="Calibri" w:hAnsi="Calibri"/>
          <w:i/>
          <w:iCs/>
          <w:sz w:val="22"/>
          <w:lang w:val="sr-Latn-CS" w:eastAsia="sr-Latn-CS"/>
        </w:rPr>
        <w:t>)</w:t>
      </w:r>
      <w:r>
        <w:rPr>
          <w:rFonts w:ascii="Calibri" w:hAnsi="Calibri"/>
          <w:sz w:val="22"/>
          <w:lang w:val="sr-Latn-CS" w:eastAsia="sr-Latn-CS"/>
        </w:rPr>
        <w:t>.</w:t>
      </w:r>
    </w:p>
    <w:p w:rsidR="00AC3D07" w:rsidRDefault="00AC3D07" w:rsidP="0030685F">
      <w:pPr>
        <w:jc w:val="center"/>
        <w:rPr>
          <w:rFonts w:ascii="Calibri" w:hAnsi="Calibri"/>
          <w:b/>
          <w:sz w:val="22"/>
          <w:szCs w:val="22"/>
        </w:rPr>
      </w:pPr>
    </w:p>
    <w:p w:rsidR="001A3BA0" w:rsidRDefault="001A3BA0" w:rsidP="0030685F">
      <w:pPr>
        <w:jc w:val="center"/>
        <w:rPr>
          <w:rFonts w:ascii="Calibri" w:hAnsi="Calibri"/>
          <w:b/>
          <w:sz w:val="22"/>
          <w:szCs w:val="22"/>
          <w:lang w:val="sr-Latn-CS"/>
        </w:rPr>
      </w:pPr>
      <w:r>
        <w:rPr>
          <w:rFonts w:ascii="Calibri" w:hAnsi="Calibri"/>
          <w:b/>
          <w:sz w:val="22"/>
          <w:szCs w:val="22"/>
          <w:lang w:val="sr-Latn-CS"/>
        </w:rPr>
        <w:t>Члан 11.</w:t>
      </w:r>
    </w:p>
    <w:p w:rsidR="001A3BA0" w:rsidRDefault="001A3BA0" w:rsidP="0030685F">
      <w:pPr>
        <w:jc w:val="center"/>
        <w:rPr>
          <w:rFonts w:ascii="Calibri" w:hAnsi="Calibri"/>
          <w:b/>
          <w:sz w:val="22"/>
          <w:szCs w:val="22"/>
          <w:lang w:val="sr-Latn-CS"/>
        </w:rPr>
      </w:pPr>
      <w:r>
        <w:rPr>
          <w:rFonts w:ascii="Calibri" w:hAnsi="Calibri"/>
          <w:b/>
          <w:sz w:val="22"/>
          <w:szCs w:val="22"/>
          <w:lang w:val="sr-Latn-CS"/>
        </w:rPr>
        <w:t>- РЕШАВАЊЕ СПОРОВА -</w:t>
      </w:r>
    </w:p>
    <w:p w:rsidR="001A3BA0" w:rsidRDefault="001A3BA0" w:rsidP="0030685F">
      <w:pPr>
        <w:jc w:val="center"/>
        <w:rPr>
          <w:rFonts w:ascii="Calibri" w:hAnsi="Calibri"/>
          <w:b/>
          <w:sz w:val="22"/>
          <w:szCs w:val="22"/>
          <w:lang w:val="sr-Latn-CS"/>
        </w:rPr>
      </w:pPr>
    </w:p>
    <w:p w:rsidR="001A3BA0" w:rsidRDefault="001A3BA0" w:rsidP="0030685F">
      <w:pPr>
        <w:ind w:firstLine="720"/>
        <w:jc w:val="both"/>
        <w:rPr>
          <w:rFonts w:ascii="Calibri" w:hAnsi="Calibri"/>
          <w:sz w:val="22"/>
          <w:szCs w:val="22"/>
          <w:lang w:val="sr-Latn-CS"/>
        </w:rPr>
      </w:pPr>
      <w:r>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E34C62" w:rsidRDefault="001A3BA0" w:rsidP="0030685F">
      <w:pPr>
        <w:overflowPunct w:val="0"/>
        <w:ind w:firstLine="567"/>
        <w:jc w:val="both"/>
        <w:textAlignment w:val="baseline"/>
        <w:rPr>
          <w:rFonts w:ascii="Calibri" w:hAnsi="Calibri"/>
          <w:sz w:val="22"/>
          <w:lang w:val="sr-Latn-CS"/>
        </w:rPr>
      </w:pPr>
      <w:r>
        <w:rPr>
          <w:rFonts w:ascii="Calibri" w:hAnsi="Calibri"/>
          <w:sz w:val="22"/>
          <w:szCs w:val="22"/>
          <w:lang w:val="sr-Latn-CS"/>
        </w:rPr>
        <w:t xml:space="preserve">На све околности које нису регулисане овим Уговором примењиваће се одредбе </w:t>
      </w:r>
      <w:r>
        <w:rPr>
          <w:rFonts w:ascii="Calibri" w:hAnsi="Calibri"/>
          <w:sz w:val="22"/>
          <w:lang w:val="sr-Latn-CS"/>
        </w:rPr>
        <w:t>ЗOO и других позитивних прописа.</w:t>
      </w:r>
    </w:p>
    <w:p w:rsidR="00256D42" w:rsidRDefault="00256D42" w:rsidP="0030685F">
      <w:pPr>
        <w:overflowPunct w:val="0"/>
        <w:ind w:firstLine="567"/>
        <w:jc w:val="both"/>
        <w:textAlignment w:val="baseline"/>
        <w:rPr>
          <w:rFonts w:ascii="Calibri" w:hAnsi="Calibri"/>
          <w:sz w:val="22"/>
          <w:lang w:val="sr-Latn-CS"/>
        </w:rPr>
      </w:pPr>
    </w:p>
    <w:p w:rsidR="001A3BA0" w:rsidRDefault="002A49CB" w:rsidP="0030685F">
      <w:pPr>
        <w:overflowPunct w:val="0"/>
        <w:ind w:firstLine="567"/>
        <w:textAlignment w:val="baseline"/>
        <w:rPr>
          <w:rFonts w:ascii="Calibri" w:hAnsi="Calibri"/>
          <w:b/>
          <w:sz w:val="22"/>
          <w:szCs w:val="22"/>
          <w:lang w:val="sr-Latn-CS"/>
        </w:rPr>
      </w:pPr>
      <w:r>
        <w:rPr>
          <w:rFonts w:ascii="Calibri" w:hAnsi="Calibri"/>
          <w:b/>
          <w:sz w:val="22"/>
          <w:szCs w:val="22"/>
          <w:lang w:val="sr-Latn-CS"/>
        </w:rPr>
        <w:t xml:space="preserve">                                                                                </w:t>
      </w:r>
      <w:r w:rsidR="001A3BA0">
        <w:rPr>
          <w:rFonts w:ascii="Calibri" w:hAnsi="Calibri"/>
          <w:b/>
          <w:sz w:val="22"/>
          <w:szCs w:val="22"/>
          <w:lang w:val="sr-Latn-CS"/>
        </w:rPr>
        <w:t>Члан 12.</w:t>
      </w:r>
    </w:p>
    <w:p w:rsidR="001A3BA0" w:rsidRDefault="001A3BA0" w:rsidP="0030685F">
      <w:pPr>
        <w:jc w:val="center"/>
        <w:rPr>
          <w:rFonts w:ascii="Calibri" w:hAnsi="Calibri"/>
          <w:b/>
          <w:sz w:val="22"/>
          <w:szCs w:val="22"/>
          <w:lang w:val="sr-Latn-CS"/>
        </w:rPr>
      </w:pPr>
      <w:r>
        <w:rPr>
          <w:rFonts w:ascii="Calibri" w:hAnsi="Calibri"/>
          <w:b/>
          <w:sz w:val="22"/>
          <w:szCs w:val="22"/>
          <w:lang w:val="sr-Latn-CS"/>
        </w:rPr>
        <w:t>- ОСТАЛЕ ОДРЕДБЕ -</w:t>
      </w:r>
    </w:p>
    <w:p w:rsidR="001A3BA0" w:rsidRDefault="001A3BA0" w:rsidP="0030685F">
      <w:pPr>
        <w:jc w:val="both"/>
        <w:rPr>
          <w:rFonts w:ascii="Calibri" w:hAnsi="Calibri"/>
          <w:b/>
          <w:sz w:val="24"/>
          <w:szCs w:val="22"/>
          <w:lang w:val="sr-Latn-CS"/>
        </w:rPr>
      </w:pPr>
    </w:p>
    <w:p w:rsidR="001A3BA0" w:rsidRDefault="001A3BA0" w:rsidP="0030685F">
      <w:pPr>
        <w:widowControl/>
        <w:shd w:val="clear" w:color="auto" w:fill="FFFFFF"/>
        <w:autoSpaceDE/>
        <w:adjustRightInd/>
        <w:ind w:firstLine="709"/>
        <w:jc w:val="both"/>
        <w:rPr>
          <w:rFonts w:ascii="Calibri" w:eastAsia="Calibri" w:hAnsi="Calibri"/>
          <w:sz w:val="22"/>
          <w:szCs w:val="22"/>
          <w:lang w:val="sr-Latn-CS" w:eastAsia="sr-Latn-CS"/>
        </w:rPr>
      </w:pPr>
      <w:r>
        <w:rPr>
          <w:rFonts w:ascii="Calibri" w:eastAsia="Calibri" w:hAnsi="Calibri"/>
          <w:sz w:val="22"/>
          <w:szCs w:val="22"/>
          <w:lang w:val="sr-Latn-CS" w:eastAsia="sr-Latn-CS"/>
        </w:rPr>
        <w:t>Прочитано, протумачено, без примедби на текст потписано.</w:t>
      </w:r>
    </w:p>
    <w:p w:rsidR="001A3BA0" w:rsidRDefault="001A3BA0" w:rsidP="0030685F">
      <w:pPr>
        <w:widowControl/>
        <w:autoSpaceDE/>
        <w:adjustRightInd/>
        <w:ind w:firstLine="709"/>
        <w:jc w:val="both"/>
        <w:rPr>
          <w:rFonts w:ascii="Calibri" w:eastAsia="Calibri" w:hAnsi="Calibri"/>
          <w:sz w:val="22"/>
          <w:szCs w:val="22"/>
          <w:lang w:val="sr-Latn-CS" w:eastAsia="sr-Latn-CS"/>
        </w:rPr>
      </w:pPr>
      <w:r>
        <w:rPr>
          <w:rFonts w:ascii="Calibri" w:eastAsia="Calibri" w:hAnsi="Calibri"/>
          <w:sz w:val="22"/>
          <w:szCs w:val="22"/>
          <w:lang w:val="sr-Latn-CS" w:eastAsia="sr-Latn-CS"/>
        </w:rPr>
        <w:t xml:space="preserve">Уговор је сачињен у </w:t>
      </w:r>
      <w:r>
        <w:rPr>
          <w:rFonts w:ascii="Calibri" w:eastAsia="Calibri" w:hAnsi="Calibri"/>
          <w:b/>
          <w:sz w:val="22"/>
          <w:szCs w:val="22"/>
          <w:lang w:val="sr-Latn-CS" w:eastAsia="sr-Latn-CS"/>
        </w:rPr>
        <w:t>4</w:t>
      </w:r>
      <w:r>
        <w:rPr>
          <w:rFonts w:ascii="Calibri" w:eastAsia="Calibri" w:hAnsi="Calibri"/>
          <w:sz w:val="22"/>
          <w:szCs w:val="22"/>
          <w:lang w:val="sr-Latn-CS" w:eastAsia="sr-Latn-CS"/>
        </w:rPr>
        <w:t xml:space="preserve"> (четири) истоветна примерка од којих свака уговорна страна задржава по </w:t>
      </w:r>
      <w:r>
        <w:rPr>
          <w:rFonts w:ascii="Calibri" w:eastAsia="Calibri" w:hAnsi="Calibri"/>
          <w:b/>
          <w:sz w:val="22"/>
          <w:szCs w:val="22"/>
          <w:lang w:val="sr-Latn-CS" w:eastAsia="sr-Latn-CS"/>
        </w:rPr>
        <w:t>2</w:t>
      </w:r>
      <w:r>
        <w:rPr>
          <w:rFonts w:ascii="Calibri" w:eastAsia="Calibri" w:hAnsi="Calibri"/>
          <w:sz w:val="22"/>
          <w:szCs w:val="22"/>
          <w:lang w:val="sr-Latn-CS" w:eastAsia="sr-Latn-CS"/>
        </w:rPr>
        <w:t xml:space="preserve"> (два) примерка.</w:t>
      </w:r>
    </w:p>
    <w:p w:rsidR="001A3BA0" w:rsidRDefault="001A3BA0" w:rsidP="002B3ACE">
      <w:pPr>
        <w:widowControl/>
        <w:autoSpaceDE/>
        <w:adjustRightInd/>
        <w:ind w:right="54" w:firstLine="709"/>
        <w:jc w:val="both"/>
        <w:rPr>
          <w:rFonts w:ascii="Calibri" w:eastAsia="Calibri" w:hAnsi="Calibri"/>
          <w:sz w:val="22"/>
          <w:szCs w:val="22"/>
          <w:lang w:val="sr-Latn-CS" w:eastAsia="sr-Latn-CS"/>
        </w:rPr>
      </w:pPr>
    </w:p>
    <w:p w:rsidR="001A3BA0" w:rsidRDefault="001A3BA0" w:rsidP="002B3ACE">
      <w:pPr>
        <w:widowControl/>
        <w:autoSpaceDE/>
        <w:adjustRightInd/>
        <w:ind w:right="54" w:firstLine="709"/>
        <w:jc w:val="both"/>
        <w:rPr>
          <w:rFonts w:ascii="Calibri" w:eastAsia="Calibri" w:hAnsi="Calibri"/>
          <w:sz w:val="22"/>
          <w:szCs w:val="22"/>
          <w:lang w:val="sr-Latn-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820"/>
      </w:tblGrid>
      <w:tr w:rsidR="001A3BA0" w:rsidTr="007F65AE">
        <w:tc>
          <w:tcPr>
            <w:tcW w:w="5103" w:type="dxa"/>
            <w:shd w:val="clear" w:color="auto" w:fill="F2F2F2"/>
          </w:tcPr>
          <w:p w:rsidR="001A3BA0" w:rsidRDefault="001A3BA0" w:rsidP="002B3ACE">
            <w:pPr>
              <w:widowControl/>
              <w:autoSpaceDE/>
              <w:adjustRightInd/>
              <w:ind w:right="54"/>
              <w:rPr>
                <w:rFonts w:ascii="Calibri" w:hAnsi="Calibri"/>
                <w:sz w:val="22"/>
                <w:szCs w:val="22"/>
                <w:lang w:val="sr-Latn-CS"/>
              </w:rPr>
            </w:pPr>
            <w:r>
              <w:rPr>
                <w:rFonts w:ascii="Calibri" w:hAnsi="Calibri"/>
                <w:sz w:val="22"/>
                <w:szCs w:val="22"/>
                <w:lang w:val="sr-Latn-CS"/>
              </w:rPr>
              <w:t>Купац:</w:t>
            </w:r>
          </w:p>
          <w:p w:rsidR="001A3BA0" w:rsidRDefault="001A3BA0" w:rsidP="002B3ACE">
            <w:pPr>
              <w:widowControl/>
              <w:autoSpaceDE/>
              <w:adjustRightInd/>
              <w:ind w:right="54"/>
              <w:rPr>
                <w:rFonts w:ascii="Calibri" w:hAnsi="Calibri"/>
                <w:b/>
                <w:sz w:val="22"/>
                <w:szCs w:val="22"/>
                <w:lang w:val="sr-Latn-CS"/>
              </w:rPr>
            </w:pPr>
            <w:r>
              <w:rPr>
                <w:rFonts w:ascii="Calibri" w:hAnsi="Calibri"/>
                <w:b/>
                <w:sz w:val="22"/>
                <w:szCs w:val="22"/>
                <w:lang w:val="sr-Latn-CS"/>
              </w:rPr>
              <w:t>Општа болница Суботица, Суботица</w:t>
            </w:r>
          </w:p>
          <w:p w:rsidR="000D0DE9" w:rsidRPr="000D0DE9" w:rsidRDefault="000D0DE9" w:rsidP="002B3ACE">
            <w:pPr>
              <w:widowControl/>
              <w:autoSpaceDE/>
              <w:adjustRightInd/>
              <w:ind w:right="54"/>
              <w:rPr>
                <w:rFonts w:ascii="Calibri" w:hAnsi="Calibri"/>
                <w:b/>
                <w:sz w:val="22"/>
                <w:szCs w:val="22"/>
              </w:rPr>
            </w:pPr>
          </w:p>
          <w:p w:rsidR="001A3BA0" w:rsidRDefault="001A3BA0" w:rsidP="002B3ACE">
            <w:pPr>
              <w:widowControl/>
              <w:autoSpaceDE/>
              <w:adjustRightInd/>
              <w:ind w:right="54"/>
              <w:rPr>
                <w:rFonts w:ascii="Calibri" w:hAnsi="Calibri"/>
                <w:b/>
                <w:sz w:val="22"/>
                <w:szCs w:val="22"/>
                <w:lang w:val="sr-Latn-CS"/>
              </w:rPr>
            </w:pPr>
          </w:p>
          <w:p w:rsidR="001A3BA0" w:rsidRDefault="001A3BA0" w:rsidP="002B3ACE">
            <w:pPr>
              <w:widowControl/>
              <w:autoSpaceDE/>
              <w:adjustRightInd/>
              <w:ind w:right="54"/>
              <w:rPr>
                <w:rFonts w:ascii="Calibri" w:hAnsi="Calibri"/>
                <w:sz w:val="22"/>
                <w:szCs w:val="22"/>
              </w:rPr>
            </w:pPr>
            <w:r>
              <w:rPr>
                <w:rFonts w:ascii="Calibri" w:hAnsi="Calibri"/>
                <w:sz w:val="22"/>
                <w:szCs w:val="22"/>
              </w:rPr>
              <w:t>Д</w:t>
            </w:r>
            <w:r>
              <w:rPr>
                <w:rFonts w:ascii="Calibri" w:hAnsi="Calibri"/>
                <w:sz w:val="22"/>
                <w:szCs w:val="22"/>
                <w:lang w:val="sr-Latn-CS"/>
              </w:rPr>
              <w:t>иректор</w:t>
            </w:r>
          </w:p>
          <w:p w:rsidR="001A3BA0" w:rsidRDefault="00AC3D07" w:rsidP="002B3ACE">
            <w:pPr>
              <w:widowControl/>
              <w:autoSpaceDE/>
              <w:adjustRightInd/>
              <w:ind w:right="-108"/>
              <w:rPr>
                <w:rFonts w:ascii="Calibri" w:eastAsia="Calibri" w:hAnsi="Calibri"/>
                <w:sz w:val="22"/>
                <w:szCs w:val="22"/>
                <w:lang w:val="sr-Cyrl-CS" w:eastAsia="sr-Latn-CS"/>
              </w:rPr>
            </w:pPr>
            <w:r>
              <w:rPr>
                <w:rFonts w:ascii="Calibri" w:hAnsi="Calibri"/>
                <w:sz w:val="22"/>
                <w:szCs w:val="22"/>
              </w:rPr>
              <w:t>д</w:t>
            </w:r>
            <w:r w:rsidRPr="00E905DB">
              <w:rPr>
                <w:rFonts w:ascii="Calibri" w:hAnsi="Calibri"/>
                <w:sz w:val="22"/>
                <w:szCs w:val="22"/>
                <w:lang w:val="sr-Latn-CS"/>
              </w:rPr>
              <w:t xml:space="preserve">р </w:t>
            </w:r>
            <w:r>
              <w:rPr>
                <w:rFonts w:ascii="Calibri" w:hAnsi="Calibri"/>
                <w:sz w:val="22"/>
                <w:szCs w:val="22"/>
                <w:lang w:val="sr-Cyrl-CS"/>
              </w:rPr>
              <w:t>сци. мед. Слободан Пушкар спец. инт. мед. кард.</w:t>
            </w:r>
          </w:p>
        </w:tc>
        <w:tc>
          <w:tcPr>
            <w:tcW w:w="4820" w:type="dxa"/>
            <w:shd w:val="clear" w:color="auto" w:fill="F2F2F2"/>
          </w:tcPr>
          <w:p w:rsidR="001A3BA0" w:rsidRDefault="001A3BA0" w:rsidP="002B3ACE">
            <w:pPr>
              <w:widowControl/>
              <w:autoSpaceDE/>
              <w:adjustRightInd/>
              <w:ind w:right="54"/>
              <w:jc w:val="right"/>
              <w:rPr>
                <w:rFonts w:ascii="Calibri" w:hAnsi="Calibri"/>
                <w:sz w:val="22"/>
                <w:szCs w:val="22"/>
                <w:lang w:val="sr-Latn-CS"/>
              </w:rPr>
            </w:pPr>
            <w:r>
              <w:rPr>
                <w:rFonts w:ascii="Calibri" w:hAnsi="Calibri"/>
                <w:sz w:val="22"/>
                <w:szCs w:val="22"/>
                <w:lang w:val="sr-Latn-CS"/>
              </w:rPr>
              <w:t>Продавац:</w:t>
            </w:r>
          </w:p>
          <w:p w:rsidR="001A3BA0" w:rsidRDefault="001A3BA0" w:rsidP="002B3ACE">
            <w:pPr>
              <w:widowControl/>
              <w:autoSpaceDE/>
              <w:adjustRightInd/>
              <w:ind w:right="54"/>
              <w:jc w:val="right"/>
              <w:rPr>
                <w:rFonts w:ascii="Calibri" w:hAnsi="Calibri"/>
                <w:sz w:val="22"/>
                <w:szCs w:val="22"/>
                <w:lang w:val="sr-Latn-CS"/>
              </w:rPr>
            </w:pPr>
          </w:p>
          <w:p w:rsidR="000D0DE9" w:rsidRPr="000D0DE9" w:rsidRDefault="000D0DE9" w:rsidP="002B3ACE">
            <w:pPr>
              <w:widowControl/>
              <w:autoSpaceDE/>
              <w:adjustRightInd/>
              <w:ind w:right="54"/>
              <w:jc w:val="right"/>
              <w:rPr>
                <w:rFonts w:ascii="Calibri" w:hAnsi="Calibri"/>
                <w:sz w:val="22"/>
                <w:szCs w:val="22"/>
              </w:rPr>
            </w:pPr>
          </w:p>
          <w:p w:rsidR="001A3BA0" w:rsidRDefault="001A3BA0" w:rsidP="002B3ACE">
            <w:pPr>
              <w:widowControl/>
              <w:autoSpaceDE/>
              <w:adjustRightInd/>
              <w:ind w:right="54"/>
              <w:jc w:val="right"/>
              <w:rPr>
                <w:rFonts w:ascii="Calibri" w:hAnsi="Calibri"/>
                <w:sz w:val="22"/>
                <w:szCs w:val="22"/>
                <w:lang w:val="sr-Latn-CS"/>
              </w:rPr>
            </w:pPr>
          </w:p>
          <w:p w:rsidR="001A3BA0" w:rsidRDefault="001A3BA0" w:rsidP="002B3ACE">
            <w:pPr>
              <w:widowControl/>
              <w:autoSpaceDE/>
              <w:adjustRightInd/>
              <w:ind w:right="54"/>
              <w:jc w:val="right"/>
              <w:rPr>
                <w:rFonts w:ascii="Calibri" w:hAnsi="Calibri"/>
                <w:sz w:val="22"/>
                <w:szCs w:val="22"/>
                <w:lang w:val="sr-Latn-CS"/>
              </w:rPr>
            </w:pPr>
            <w:r>
              <w:rPr>
                <w:rFonts w:ascii="Calibri" w:hAnsi="Calibri"/>
                <w:sz w:val="22"/>
                <w:szCs w:val="22"/>
                <w:lang w:val="sr-Latn-CS"/>
              </w:rPr>
              <w:t>Директор</w:t>
            </w:r>
          </w:p>
          <w:p w:rsidR="001A3BA0" w:rsidRDefault="001A3BA0" w:rsidP="002B3ACE">
            <w:pPr>
              <w:widowControl/>
              <w:autoSpaceDE/>
              <w:adjustRightInd/>
              <w:ind w:right="54"/>
              <w:jc w:val="right"/>
              <w:rPr>
                <w:rFonts w:ascii="Calibri" w:eastAsia="Calibri" w:hAnsi="Calibri"/>
                <w:i/>
                <w:sz w:val="22"/>
                <w:szCs w:val="22"/>
                <w:lang w:val="sr-Latn-CS" w:eastAsia="sr-Latn-CS"/>
              </w:rPr>
            </w:pPr>
            <w:r>
              <w:rPr>
                <w:rFonts w:ascii="Calibri" w:hAnsi="Calibri"/>
                <w:i/>
                <w:sz w:val="22"/>
                <w:szCs w:val="22"/>
                <w:lang w:val="sr-Latn-CS"/>
              </w:rPr>
              <w:t>(потпис и печат понуђача)</w:t>
            </w:r>
          </w:p>
        </w:tc>
      </w:tr>
    </w:tbl>
    <w:p w:rsidR="001A3BA0" w:rsidRDefault="001A3BA0" w:rsidP="002B3ACE">
      <w:pPr>
        <w:ind w:right="-230"/>
        <w:jc w:val="both"/>
        <w:rPr>
          <w:rFonts w:ascii="Calibri" w:hAnsi="Calibri"/>
          <w:b/>
          <w:i/>
          <w:color w:val="222222"/>
          <w:sz w:val="22"/>
          <w:szCs w:val="22"/>
          <w:lang w:val="sr-Latn-CS"/>
        </w:rPr>
      </w:pPr>
      <w:r>
        <w:rPr>
          <w:rFonts w:ascii="Calibri" w:hAnsi="Calibri"/>
          <w:b/>
          <w:color w:val="222222"/>
          <w:sz w:val="22"/>
          <w:szCs w:val="22"/>
          <w:lang w:val="sr-Latn-CS"/>
        </w:rPr>
        <w:tab/>
      </w:r>
      <w:r>
        <w:rPr>
          <w:rFonts w:ascii="Calibri" w:hAnsi="Calibri"/>
          <w:b/>
          <w:color w:val="222222"/>
          <w:sz w:val="22"/>
          <w:szCs w:val="22"/>
          <w:lang w:val="sr-Latn-CS"/>
        </w:rPr>
        <w:tab/>
      </w:r>
      <w:r>
        <w:rPr>
          <w:rFonts w:ascii="Calibri" w:hAnsi="Calibri"/>
          <w:b/>
          <w:color w:val="222222"/>
          <w:sz w:val="22"/>
          <w:szCs w:val="22"/>
          <w:lang w:val="sr-Latn-CS"/>
        </w:rPr>
        <w:tab/>
      </w:r>
    </w:p>
    <w:p w:rsidR="001A3BA0" w:rsidRDefault="001A3BA0" w:rsidP="002B3ACE">
      <w:pPr>
        <w:pStyle w:val="NoSpacing"/>
        <w:shd w:val="clear" w:color="auto" w:fill="FABF8F"/>
        <w:ind w:right="54"/>
        <w:jc w:val="both"/>
        <w:rPr>
          <w:rFonts w:cs="Arial"/>
          <w:iCs w:val="0"/>
          <w:color w:val="222222"/>
          <w:sz w:val="22"/>
          <w:lang w:val="sr-Latn-CS"/>
        </w:rPr>
      </w:pPr>
      <w:r>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w:t>
      </w:r>
      <w:r w:rsidR="00AF2ACC">
        <w:rPr>
          <w:rFonts w:cs="Arial"/>
          <w:b/>
          <w:iCs w:val="0"/>
          <w:color w:val="222222"/>
          <w:sz w:val="22"/>
        </w:rPr>
        <w:t xml:space="preserve"> </w:t>
      </w:r>
      <w:r w:rsidR="00AF2ACC" w:rsidRPr="00AF2ACC">
        <w:rPr>
          <w:rFonts w:cs="Arial"/>
          <w:b/>
          <w:iCs w:val="0"/>
          <w:sz w:val="14"/>
          <w:szCs w:val="14"/>
        </w:rPr>
        <w:t>(*није обавезно)</w:t>
      </w:r>
      <w:r w:rsidR="00AF2ACC" w:rsidRPr="007202DC">
        <w:rPr>
          <w:rFonts w:cs="Arial"/>
          <w:b/>
          <w:iCs w:val="0"/>
          <w:sz w:val="22"/>
          <w:lang w:val="sr-Latn-CS"/>
        </w:rPr>
        <w:t xml:space="preserve"> </w:t>
      </w:r>
      <w:r>
        <w:rPr>
          <w:rFonts w:cs="Arial"/>
          <w:b/>
          <w:iCs w:val="0"/>
          <w:color w:val="222222"/>
          <w:sz w:val="22"/>
          <w:lang w:val="sr-Latn-CS"/>
        </w:rPr>
        <w:t>сви понуђачи из групе понуђача, или група понуђача може да одреди једног понуђача из групе који ће потписати и печатом оверити</w:t>
      </w:r>
      <w:r w:rsidR="00AF2ACC" w:rsidRPr="00AF2ACC">
        <w:rPr>
          <w:rFonts w:cs="Arial"/>
          <w:b/>
          <w:iCs w:val="0"/>
          <w:sz w:val="14"/>
          <w:szCs w:val="14"/>
        </w:rPr>
        <w:t>(*није обавезно)</w:t>
      </w:r>
      <w:r>
        <w:rPr>
          <w:rFonts w:cs="Arial"/>
          <w:b/>
          <w:iCs w:val="0"/>
          <w:color w:val="222222"/>
          <w:sz w:val="22"/>
          <w:lang w:val="sr-Latn-CS"/>
        </w:rPr>
        <w:t xml:space="preserve"> уговор.</w:t>
      </w:r>
    </w:p>
    <w:p w:rsidR="001A3BA0" w:rsidRDefault="001A3BA0" w:rsidP="002B3ACE">
      <w:pPr>
        <w:pStyle w:val="NoSpacing"/>
        <w:ind w:right="-230"/>
        <w:jc w:val="right"/>
        <w:rPr>
          <w:rFonts w:cs="Arial"/>
          <w:i w:val="0"/>
          <w:iCs w:val="0"/>
          <w:color w:val="222222"/>
          <w:lang w:val="sr-Latn-CS"/>
        </w:rPr>
      </w:pPr>
    </w:p>
    <w:p w:rsidR="001A3BA0" w:rsidRDefault="001A3BA0" w:rsidP="002B3ACE">
      <w:pPr>
        <w:pStyle w:val="NoSpacing"/>
        <w:ind w:right="-88"/>
        <w:jc w:val="right"/>
        <w:rPr>
          <w:rFonts w:cs="Arial"/>
          <w:b/>
          <w:color w:val="222222"/>
          <w:sz w:val="14"/>
          <w:lang w:val="sr-Latn-CS"/>
        </w:rPr>
      </w:pPr>
      <w:r>
        <w:rPr>
          <w:rFonts w:cs="Arial"/>
          <w:b/>
          <w:color w:val="222222"/>
          <w:sz w:val="18"/>
          <w:lang w:val="sr-Latn-CS"/>
        </w:rPr>
        <w:br w:type="page"/>
      </w:r>
    </w:p>
    <w:p w:rsidR="001A3BA0" w:rsidRDefault="001A3BA0" w:rsidP="002B3ACE">
      <w:pPr>
        <w:pStyle w:val="NoSpacing"/>
        <w:ind w:right="-88"/>
        <w:jc w:val="right"/>
        <w:rPr>
          <w:rFonts w:cs="Arial"/>
          <w:b/>
          <w:color w:val="222222"/>
          <w:sz w:val="2"/>
          <w:szCs w:val="2"/>
          <w:lang w:val="sr-Latn-CS"/>
        </w:rPr>
      </w:pPr>
    </w:p>
    <w:p w:rsidR="001A3BA0" w:rsidRPr="000D0DE9" w:rsidRDefault="001A3BA0" w:rsidP="002B3ACE">
      <w:pPr>
        <w:pStyle w:val="NoSpacing"/>
        <w:shd w:val="clear" w:color="auto" w:fill="F2F2F2"/>
        <w:ind w:right="-88"/>
        <w:jc w:val="right"/>
        <w:rPr>
          <w:rFonts w:cs="Arial"/>
          <w:b/>
          <w:color w:val="222222"/>
        </w:rPr>
      </w:pPr>
      <w:r>
        <w:rPr>
          <w:rFonts w:cs="Arial"/>
          <w:b/>
          <w:color w:val="222222"/>
          <w:sz w:val="22"/>
          <w:lang w:val="sr-Latn-CS"/>
        </w:rPr>
        <w:t xml:space="preserve">документ бр. </w:t>
      </w:r>
      <w:r w:rsidR="000D0DE9">
        <w:rPr>
          <w:rFonts w:cs="Arial"/>
          <w:b/>
          <w:color w:val="222222"/>
          <w:sz w:val="22"/>
        </w:rPr>
        <w:t>12</w:t>
      </w:r>
    </w:p>
    <w:p w:rsidR="001A3BA0" w:rsidRDefault="001A3BA0" w:rsidP="002B3ACE">
      <w:pPr>
        <w:pStyle w:val="NoSpacing"/>
        <w:ind w:right="-230"/>
        <w:jc w:val="right"/>
        <w:rPr>
          <w:rFonts w:cs="Arial"/>
          <w:b/>
          <w:i w:val="0"/>
          <w:color w:val="222222"/>
          <w:sz w:val="4"/>
          <w:lang w:val="sr-Latn-CS"/>
        </w:rPr>
      </w:pPr>
    </w:p>
    <w:p w:rsidR="001A3BA0" w:rsidRDefault="00A95AA5" w:rsidP="002B3ACE">
      <w:pPr>
        <w:pStyle w:val="Heading1"/>
        <w:shd w:val="clear" w:color="auto" w:fill="C0504D"/>
        <w:tabs>
          <w:tab w:val="center" w:pos="4961"/>
          <w:tab w:val="left" w:pos="7315"/>
        </w:tabs>
        <w:ind w:right="-88"/>
        <w:rPr>
          <w:rFonts w:ascii="Calibri" w:hAnsi="Calibri" w:cs="Arial"/>
          <w:color w:val="222222"/>
          <w:lang w:val="sr-Latn-CS"/>
        </w:rPr>
      </w:pPr>
      <w:bookmarkStart w:id="409" w:name="_Toc400025124"/>
      <w:bookmarkStart w:id="410" w:name="_Toc400367220"/>
      <w:bookmarkStart w:id="411" w:name="_Toc404162943"/>
      <w:bookmarkStart w:id="412" w:name="_Toc404170562"/>
      <w:bookmarkStart w:id="413" w:name="_Toc408223651"/>
      <w:bookmarkStart w:id="414" w:name="_Toc409614902"/>
      <w:bookmarkStart w:id="415" w:name="_Toc410375588"/>
      <w:bookmarkStart w:id="416" w:name="_Toc410736257"/>
      <w:bookmarkStart w:id="417" w:name="_Toc410736386"/>
      <w:bookmarkStart w:id="418" w:name="_Toc412184587"/>
      <w:bookmarkStart w:id="419" w:name="_Toc414452957"/>
      <w:bookmarkStart w:id="420" w:name="_Toc436219288"/>
      <w:bookmarkStart w:id="421" w:name="_Toc443031162"/>
      <w:bookmarkStart w:id="422" w:name="_Toc444500946"/>
      <w:bookmarkStart w:id="423" w:name="_Toc445976653"/>
      <w:bookmarkStart w:id="424" w:name="_Toc446920880"/>
      <w:bookmarkStart w:id="425" w:name="_Toc449010838"/>
      <w:bookmarkStart w:id="426" w:name="_Toc450296144"/>
      <w:bookmarkStart w:id="427" w:name="_Toc457375356"/>
      <w:bookmarkStart w:id="428" w:name="_Toc457464688"/>
      <w:bookmarkStart w:id="429" w:name="_Toc464128107"/>
      <w:bookmarkStart w:id="430" w:name="_Toc472340100"/>
      <w:bookmarkStart w:id="431" w:name="_Toc476584929"/>
      <w:bookmarkStart w:id="432" w:name="_Toc478561120"/>
      <w:bookmarkStart w:id="433" w:name="_Toc483809070"/>
      <w:bookmarkStart w:id="434" w:name="_Toc516145323"/>
      <w:bookmarkStart w:id="435" w:name="_Toc516145353"/>
      <w:bookmarkStart w:id="436" w:name="_Toc516145488"/>
      <w:bookmarkStart w:id="437" w:name="_Toc516145541"/>
      <w:r>
        <w:rPr>
          <w:rFonts w:ascii="Calibri" w:hAnsi="Calibri" w:cs="Arial"/>
          <w:color w:val="222222"/>
        </w:rPr>
        <w:tab/>
      </w:r>
      <w:bookmarkStart w:id="438" w:name="_Toc6302877"/>
      <w:bookmarkStart w:id="439" w:name="_Toc6319889"/>
      <w:bookmarkStart w:id="440" w:name="_Toc11327845"/>
      <w:bookmarkStart w:id="441" w:name="_Toc12270182"/>
      <w:bookmarkStart w:id="442" w:name="_Toc12270881"/>
      <w:bookmarkStart w:id="443" w:name="_Toc12359332"/>
      <w:r w:rsidR="000D0DE9">
        <w:rPr>
          <w:rFonts w:ascii="Calibri" w:hAnsi="Calibri" w:cs="Arial"/>
          <w:color w:val="222222"/>
        </w:rPr>
        <w:t>12</w:t>
      </w:r>
      <w:r w:rsidR="001A3BA0">
        <w:rPr>
          <w:rFonts w:ascii="Calibri" w:hAnsi="Calibri" w:cs="Arial"/>
          <w:color w:val="222222"/>
          <w:lang w:val="sr-Latn-CS"/>
        </w:rPr>
        <w:t>. Подаци о понуђачу</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Fonts w:ascii="Calibri" w:hAnsi="Calibri" w:cs="Arial"/>
          <w:color w:val="222222"/>
          <w:lang w:val="sr-Latn-CS"/>
        </w:rPr>
        <w:tab/>
      </w:r>
    </w:p>
    <w:p w:rsidR="001A3BA0" w:rsidRDefault="001A3BA0" w:rsidP="002B3ACE">
      <w:pPr>
        <w:pStyle w:val="NoSpacing"/>
        <w:ind w:right="-88"/>
        <w:jc w:val="center"/>
        <w:rPr>
          <w:rFonts w:cs="Arial"/>
          <w:b/>
          <w:i w:val="0"/>
          <w:color w:val="222222"/>
          <w:sz w:val="24"/>
          <w:lang w:val="sr-Latn-CS"/>
        </w:rPr>
      </w:pPr>
      <w:r>
        <w:rPr>
          <w:rFonts w:cs="Arial"/>
          <w:b/>
          <w:i w:val="0"/>
          <w:color w:val="222222"/>
          <w:sz w:val="24"/>
          <w:lang w:val="sr-Latn-CS"/>
        </w:rPr>
        <w:t xml:space="preserve">- </w:t>
      </w:r>
      <w:r>
        <w:rPr>
          <w:b/>
          <w:i w:val="0"/>
          <w:sz w:val="24"/>
          <w:szCs w:val="22"/>
        </w:rPr>
        <w:t>СРЕДСТВА ЗА ДЕЗИНФЕКЦИЈУ</w:t>
      </w:r>
      <w:r w:rsidR="000372DB">
        <w:rPr>
          <w:b/>
          <w:i w:val="0"/>
          <w:sz w:val="24"/>
          <w:szCs w:val="22"/>
        </w:rPr>
        <w:t xml:space="preserve"> II ДЕО</w:t>
      </w:r>
      <w:r>
        <w:rPr>
          <w:rFonts w:cs="Arial"/>
          <w:b/>
          <w:i w:val="0"/>
          <w:color w:val="222222"/>
          <w:sz w:val="24"/>
          <w:lang w:val="sr-Latn-CS"/>
        </w:rPr>
        <w:t>-</w:t>
      </w:r>
    </w:p>
    <w:p w:rsidR="001A3BA0" w:rsidRDefault="001A3BA0" w:rsidP="002B3ACE">
      <w:pPr>
        <w:pStyle w:val="NoSpacing"/>
        <w:ind w:right="-230"/>
        <w:jc w:val="both"/>
        <w:rPr>
          <w:rFonts w:cs="Arial"/>
          <w:b/>
          <w:i w:val="0"/>
          <w:color w:val="222222"/>
          <w:lang w:val="sr-Latn-CS"/>
        </w:rPr>
      </w:pPr>
    </w:p>
    <w:p w:rsidR="001A3BA0" w:rsidRDefault="001A3BA0" w:rsidP="002B3ACE">
      <w:pPr>
        <w:pStyle w:val="NoSpacing"/>
        <w:ind w:right="-230"/>
        <w:jc w:val="both"/>
        <w:rPr>
          <w:rFonts w:cs="Arial"/>
          <w:b/>
          <w:i w:val="0"/>
          <w:color w:val="222222"/>
          <w:sz w:val="22"/>
          <w:lang w:val="sr-Latn-CS"/>
        </w:rPr>
      </w:pPr>
      <w:r>
        <w:rPr>
          <w:rFonts w:cs="Arial"/>
          <w:b/>
          <w:i w:val="0"/>
          <w:color w:val="222222"/>
          <w:sz w:val="22"/>
          <w:lang w:val="sr-Latn-CS"/>
        </w:rPr>
        <w:t>ПОДАЦИ О ПОНУЂАЧУ:</w:t>
      </w:r>
    </w:p>
    <w:p w:rsidR="001A3BA0" w:rsidRDefault="001A3BA0" w:rsidP="002B3ACE">
      <w:pPr>
        <w:pStyle w:val="NoSpacing"/>
        <w:ind w:right="-230"/>
        <w:rPr>
          <w:rFonts w:cs="Arial"/>
          <w:b/>
          <w:i w:val="0"/>
          <w:color w:val="2222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1. Назив понуђача:</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2. Адреса понуђача и место:</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39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3. Општина:</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4. Матични број:</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11"/>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5. Пиб:</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31"/>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6. Шифра делатности:</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0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7. Текући рачун и банка:</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14"/>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8. Тел/факс:</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07"/>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9. Име и презиме контакт особе:</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1A3BA0" w:rsidTr="009B0F3A">
        <w:trPr>
          <w:trHeight w:val="427"/>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10. E-пошта контакт особе:</w:t>
            </w:r>
          </w:p>
        </w:tc>
        <w:tc>
          <w:tcPr>
            <w:tcW w:w="5054" w:type="dxa"/>
            <w:vAlign w:val="center"/>
          </w:tcPr>
          <w:p w:rsidR="001A3BA0" w:rsidRDefault="001A3BA0" w:rsidP="002B3ACE">
            <w:pPr>
              <w:pStyle w:val="NoSpacing"/>
              <w:ind w:right="-88"/>
              <w:rPr>
                <w:rFonts w:cs="Arial"/>
                <w:b/>
                <w:i w:val="0"/>
                <w:color w:val="222222"/>
                <w:sz w:val="22"/>
                <w:lang w:val="sr-Latn-CS"/>
              </w:rPr>
            </w:pPr>
          </w:p>
        </w:tc>
      </w:tr>
      <w:tr w:rsidR="00AC3D07" w:rsidTr="009B0F3A">
        <w:trPr>
          <w:trHeight w:val="418"/>
        </w:trPr>
        <w:tc>
          <w:tcPr>
            <w:tcW w:w="4846" w:type="dxa"/>
            <w:shd w:val="clear" w:color="auto" w:fill="D9D9D9"/>
            <w:vAlign w:val="center"/>
          </w:tcPr>
          <w:p w:rsidR="00AC3D07" w:rsidRPr="00883C4E" w:rsidRDefault="00AC3D07" w:rsidP="002B3ACE">
            <w:pPr>
              <w:pStyle w:val="NoSpacing"/>
              <w:ind w:right="-82"/>
              <w:rPr>
                <w:rFonts w:cs="Arial"/>
                <w:b/>
                <w:i w:val="0"/>
                <w:color w:val="222222"/>
                <w:sz w:val="22"/>
                <w:lang w:val="sr-Latn-CS"/>
              </w:rPr>
            </w:pPr>
            <w:r w:rsidRPr="00883C4E">
              <w:rPr>
                <w:rFonts w:cs="Arial"/>
                <w:b/>
                <w:i w:val="0"/>
                <w:color w:val="222222"/>
                <w:sz w:val="22"/>
                <w:lang w:val="sr-Latn-CS"/>
              </w:rPr>
              <w:t xml:space="preserve">11. Име и презиме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2B3ACE">
            <w:pPr>
              <w:pStyle w:val="NoSpacing"/>
              <w:ind w:right="-88"/>
              <w:rPr>
                <w:rFonts w:cs="Arial"/>
                <w:b/>
                <w:i w:val="0"/>
                <w:color w:val="222222"/>
                <w:sz w:val="22"/>
                <w:lang w:val="sr-Latn-CS"/>
              </w:rPr>
            </w:pPr>
          </w:p>
        </w:tc>
      </w:tr>
      <w:tr w:rsidR="00AC3D07" w:rsidTr="009B0F3A">
        <w:trPr>
          <w:trHeight w:val="410"/>
        </w:trPr>
        <w:tc>
          <w:tcPr>
            <w:tcW w:w="4846" w:type="dxa"/>
            <w:shd w:val="clear" w:color="auto" w:fill="D9D9D9"/>
            <w:vAlign w:val="center"/>
          </w:tcPr>
          <w:p w:rsidR="00AC3D07" w:rsidRPr="00883C4E" w:rsidRDefault="00AC3D07" w:rsidP="002B3ACE">
            <w:pPr>
              <w:pStyle w:val="NoSpacing"/>
              <w:ind w:right="-82"/>
              <w:rPr>
                <w:rFonts w:cs="Arial"/>
                <w:b/>
                <w:i w:val="0"/>
                <w:color w:val="222222"/>
                <w:sz w:val="22"/>
                <w:lang w:val="sr-Latn-CS"/>
              </w:rPr>
            </w:pPr>
            <w:r w:rsidRPr="00883C4E">
              <w:rPr>
                <w:rFonts w:cs="Arial"/>
                <w:b/>
                <w:i w:val="0"/>
                <w:color w:val="222222"/>
                <w:sz w:val="22"/>
                <w:lang w:val="sr-Latn-CS"/>
              </w:rPr>
              <w:t xml:space="preserve">12. Функција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2B3ACE">
            <w:pPr>
              <w:pStyle w:val="NoSpacing"/>
              <w:ind w:right="-88"/>
              <w:rPr>
                <w:rFonts w:cs="Arial"/>
                <w:b/>
                <w:i w:val="0"/>
                <w:color w:val="222222"/>
                <w:sz w:val="22"/>
                <w:lang w:val="sr-Latn-CS"/>
              </w:rPr>
            </w:pPr>
          </w:p>
        </w:tc>
      </w:tr>
    </w:tbl>
    <w:p w:rsidR="001A3BA0" w:rsidRDefault="001A3BA0" w:rsidP="002B3ACE">
      <w:pPr>
        <w:pStyle w:val="NoSpacing"/>
        <w:ind w:right="-230"/>
        <w:jc w:val="both"/>
        <w:rPr>
          <w:rFonts w:cs="Arial"/>
          <w:b/>
          <w:i w:val="0"/>
          <w:color w:val="222222"/>
          <w:lang w:val="sr-Latn-CS"/>
        </w:rPr>
      </w:pPr>
    </w:p>
    <w:p w:rsidR="001A3BA0" w:rsidRDefault="001A3BA0" w:rsidP="002B3ACE">
      <w:pPr>
        <w:pStyle w:val="NoSpacing"/>
        <w:ind w:right="-230"/>
        <w:jc w:val="both"/>
        <w:rPr>
          <w:rFonts w:cs="Arial"/>
          <w:b/>
          <w:i w:val="0"/>
          <w:color w:val="222222"/>
          <w:lang w:val="sr-Latn-CS"/>
        </w:rPr>
      </w:pPr>
    </w:p>
    <w:p w:rsidR="001A3BA0" w:rsidRDefault="001A3BA0" w:rsidP="002B3ACE">
      <w:pPr>
        <w:pStyle w:val="NoSpacing"/>
        <w:ind w:right="-230"/>
        <w:jc w:val="both"/>
        <w:rPr>
          <w:rFonts w:cs="Arial"/>
          <w:b/>
          <w:i w:val="0"/>
          <w:color w:val="222222"/>
          <w:sz w:val="22"/>
          <w:lang w:val="sr-Latn-CS"/>
        </w:rPr>
      </w:pPr>
      <w:r>
        <w:rPr>
          <w:rFonts w:cs="Arial"/>
          <w:b/>
          <w:i w:val="0"/>
          <w:color w:val="222222"/>
          <w:sz w:val="22"/>
          <w:lang w:val="sr-Latn-CS"/>
        </w:rPr>
        <w:t>НАЧИН ПОДНОШЕЊА ПОНУДЕ:</w:t>
      </w:r>
    </w:p>
    <w:p w:rsidR="001A3BA0" w:rsidRDefault="001A3BA0" w:rsidP="002B3ACE">
      <w:pPr>
        <w:pStyle w:val="NoSpacing"/>
        <w:ind w:right="-230"/>
        <w:jc w:val="both"/>
        <w:rPr>
          <w:rFonts w:cs="Arial"/>
          <w:b/>
          <w:i w:val="0"/>
          <w:color w:val="2222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а) Самостално:</w:t>
            </w:r>
          </w:p>
        </w:tc>
        <w:tc>
          <w:tcPr>
            <w:tcW w:w="5054" w:type="dxa"/>
            <w:vMerge w:val="restart"/>
            <w:vAlign w:val="center"/>
          </w:tcPr>
          <w:p w:rsidR="001A3BA0" w:rsidRDefault="001A3BA0" w:rsidP="002B3ACE">
            <w:pPr>
              <w:pStyle w:val="NoSpacing"/>
              <w:jc w:val="right"/>
              <w:rPr>
                <w:rFonts w:cs="Arial"/>
                <w:b/>
                <w:color w:val="222222"/>
                <w:lang w:val="sr-Latn-CS"/>
              </w:rPr>
            </w:pPr>
            <w:r>
              <w:rPr>
                <w:rFonts w:cs="Arial"/>
                <w:b/>
                <w:color w:val="222222"/>
                <w:lang w:val="sr-Latn-CS"/>
              </w:rPr>
              <w:t>(заокружити)</w:t>
            </w:r>
          </w:p>
        </w:tc>
      </w:tr>
      <w:tr w:rsidR="001A3BA0" w:rsidTr="009B0F3A">
        <w:trPr>
          <w:trHeight w:val="41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б) Заједничка понуда:</w:t>
            </w:r>
          </w:p>
        </w:tc>
        <w:tc>
          <w:tcPr>
            <w:tcW w:w="5054" w:type="dxa"/>
            <w:vMerge/>
            <w:vAlign w:val="center"/>
          </w:tcPr>
          <w:p w:rsidR="001A3BA0" w:rsidRDefault="001A3BA0" w:rsidP="002B3ACE">
            <w:pPr>
              <w:pStyle w:val="NoSpacing"/>
              <w:ind w:right="-230"/>
              <w:rPr>
                <w:rFonts w:cs="Arial"/>
                <w:b/>
                <w:i w:val="0"/>
                <w:color w:val="222222"/>
                <w:lang w:val="sr-Latn-CS"/>
              </w:rPr>
            </w:pPr>
          </w:p>
        </w:tc>
      </w:tr>
      <w:tr w:rsidR="001A3BA0" w:rsidTr="009B0F3A">
        <w:trPr>
          <w:trHeight w:val="398"/>
        </w:trPr>
        <w:tc>
          <w:tcPr>
            <w:tcW w:w="4846" w:type="dxa"/>
            <w:shd w:val="clear" w:color="auto" w:fill="D9D9D9"/>
            <w:vAlign w:val="center"/>
          </w:tcPr>
          <w:p w:rsidR="001A3BA0" w:rsidRDefault="001A3BA0" w:rsidP="002B3ACE">
            <w:pPr>
              <w:pStyle w:val="NoSpacing"/>
              <w:ind w:right="-82"/>
              <w:rPr>
                <w:rFonts w:cs="Arial"/>
                <w:b/>
                <w:i w:val="0"/>
                <w:color w:val="222222"/>
                <w:sz w:val="22"/>
                <w:lang w:val="sr-Latn-CS"/>
              </w:rPr>
            </w:pPr>
            <w:r>
              <w:rPr>
                <w:rFonts w:cs="Arial"/>
                <w:b/>
                <w:i w:val="0"/>
                <w:color w:val="222222"/>
                <w:sz w:val="22"/>
                <w:lang w:val="sr-Latn-CS"/>
              </w:rPr>
              <w:t>в) Понуда са подизвођачима:</w:t>
            </w:r>
          </w:p>
        </w:tc>
        <w:tc>
          <w:tcPr>
            <w:tcW w:w="5054" w:type="dxa"/>
            <w:vMerge/>
            <w:vAlign w:val="center"/>
          </w:tcPr>
          <w:p w:rsidR="001A3BA0" w:rsidRDefault="001A3BA0" w:rsidP="002B3ACE">
            <w:pPr>
              <w:pStyle w:val="NoSpacing"/>
              <w:ind w:right="-230"/>
              <w:rPr>
                <w:rFonts w:cs="Arial"/>
                <w:b/>
                <w:i w:val="0"/>
                <w:color w:val="222222"/>
                <w:lang w:val="sr-Latn-CS"/>
              </w:rPr>
            </w:pPr>
          </w:p>
        </w:tc>
      </w:tr>
    </w:tbl>
    <w:p w:rsidR="001A3BA0" w:rsidRDefault="001A3BA0" w:rsidP="002B3ACE">
      <w:pPr>
        <w:pStyle w:val="NoSpacing"/>
        <w:ind w:right="-230"/>
        <w:jc w:val="right"/>
        <w:rPr>
          <w:rFonts w:cs="Arial"/>
          <w:b/>
          <w:i w:val="0"/>
          <w:color w:val="222222"/>
          <w:lang w:val="sr-Latn-CS"/>
        </w:rPr>
      </w:pP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right"/>
        <w:rPr>
          <w:rFonts w:cs="Arial"/>
          <w:b/>
          <w:color w:val="222222"/>
          <w:lang w:val="sr-Latn-CS"/>
        </w:rPr>
      </w:pPr>
    </w:p>
    <w:p w:rsidR="001A3BA0" w:rsidRDefault="001A3BA0" w:rsidP="00AF7EDA">
      <w:pPr>
        <w:pStyle w:val="NoSpacing"/>
        <w:jc w:val="right"/>
        <w:rPr>
          <w:rFonts w:cs="Arial"/>
          <w:b/>
          <w:i w:val="0"/>
          <w:color w:val="222222"/>
          <w:sz w:val="22"/>
          <w:lang w:val="sr-Latn-CS"/>
        </w:rPr>
      </w:pPr>
      <w:r>
        <w:rPr>
          <w:rFonts w:cs="Arial"/>
          <w:b/>
          <w:i w:val="0"/>
          <w:color w:val="222222"/>
          <w:sz w:val="22"/>
          <w:lang w:val="sr-Latn-CS"/>
        </w:rPr>
        <w:t>Потпис понуђача:</w:t>
      </w:r>
    </w:p>
    <w:p w:rsidR="001A3BA0" w:rsidRDefault="001A3BA0" w:rsidP="00AF7EDA">
      <w:pPr>
        <w:pStyle w:val="NoSpacing"/>
        <w:jc w:val="right"/>
        <w:rPr>
          <w:rFonts w:cs="Arial"/>
          <w:b/>
          <w:i w:val="0"/>
          <w:color w:val="222222"/>
          <w:sz w:val="22"/>
          <w:lang w:val="sr-Latn-CS"/>
        </w:rPr>
      </w:pPr>
    </w:p>
    <w:p w:rsidR="001A3BA0" w:rsidRDefault="001A3BA0" w:rsidP="00AF7EDA">
      <w:pPr>
        <w:pStyle w:val="NoSpacing"/>
        <w:jc w:val="right"/>
        <w:rPr>
          <w:rFonts w:cs="Arial"/>
          <w:i w:val="0"/>
          <w:color w:val="222222"/>
          <w:sz w:val="22"/>
          <w:lang w:val="sr-Latn-CS"/>
        </w:rPr>
      </w:pPr>
      <w:r>
        <w:rPr>
          <w:rFonts w:cs="Arial"/>
          <w:i w:val="0"/>
          <w:color w:val="222222"/>
          <w:sz w:val="22"/>
          <w:lang w:val="sr-Latn-CS"/>
        </w:rPr>
        <w:t>_________________________</w:t>
      </w:r>
    </w:p>
    <w:p w:rsidR="001A3BA0" w:rsidRDefault="001A3BA0" w:rsidP="00AF7EDA">
      <w:pPr>
        <w:pStyle w:val="NoSpacing"/>
        <w:jc w:val="center"/>
        <w:rPr>
          <w:rFonts w:cs="Arial"/>
          <w:b/>
          <w:i w:val="0"/>
          <w:color w:val="222222"/>
          <w:sz w:val="22"/>
          <w:lang w:val="sr-Latn-CS"/>
        </w:rPr>
      </w:pPr>
    </w:p>
    <w:p w:rsidR="001A3BA0" w:rsidRDefault="001A3BA0" w:rsidP="00AF7EDA">
      <w:pPr>
        <w:pStyle w:val="NoSpacing"/>
        <w:jc w:val="center"/>
        <w:rPr>
          <w:rFonts w:cs="Arial"/>
          <w:b/>
          <w:i w:val="0"/>
          <w:color w:val="222222"/>
          <w:sz w:val="22"/>
          <w:lang w:val="sr-Latn-CS"/>
        </w:rPr>
      </w:pPr>
    </w:p>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М.П.</w:t>
      </w: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88"/>
        <w:jc w:val="right"/>
        <w:rPr>
          <w:rFonts w:cs="Arial"/>
          <w:b/>
          <w:color w:val="222222"/>
          <w:sz w:val="10"/>
          <w:szCs w:val="10"/>
          <w:lang w:val="sr-Latn-CS"/>
        </w:rPr>
      </w:pPr>
      <w:r>
        <w:rPr>
          <w:rFonts w:cs="Arial"/>
          <w:b/>
          <w:color w:val="222222"/>
          <w:sz w:val="10"/>
          <w:szCs w:val="10"/>
          <w:lang w:val="sr-Latn-CS"/>
        </w:rPr>
        <w:br w:type="page"/>
      </w:r>
    </w:p>
    <w:p w:rsidR="001A3BA0" w:rsidRDefault="001A3BA0" w:rsidP="002B3ACE">
      <w:pPr>
        <w:pStyle w:val="NoSpacing"/>
        <w:shd w:val="clear" w:color="auto" w:fill="F2F2F2"/>
        <w:ind w:right="-88"/>
        <w:jc w:val="right"/>
        <w:rPr>
          <w:rFonts w:cs="Arial"/>
          <w:b/>
          <w:color w:val="222222"/>
          <w:lang w:val="sr-Latn-CS"/>
        </w:rPr>
      </w:pPr>
      <w:r>
        <w:rPr>
          <w:rFonts w:cs="Arial"/>
          <w:b/>
          <w:color w:val="222222"/>
          <w:sz w:val="22"/>
          <w:lang w:val="sr-Latn-CS"/>
        </w:rPr>
        <w:lastRenderedPageBreak/>
        <w:t xml:space="preserve">документ бр. </w:t>
      </w:r>
      <w:r w:rsidR="000D0DE9">
        <w:rPr>
          <w:rFonts w:cs="Arial"/>
          <w:b/>
          <w:color w:val="222222"/>
          <w:sz w:val="22"/>
        </w:rPr>
        <w:t>13</w:t>
      </w:r>
    </w:p>
    <w:p w:rsidR="001A3BA0" w:rsidRDefault="001A3BA0" w:rsidP="002B3ACE">
      <w:pPr>
        <w:pStyle w:val="NoSpacing"/>
        <w:ind w:right="-230"/>
        <w:jc w:val="right"/>
        <w:rPr>
          <w:rFonts w:cs="Arial"/>
          <w:b/>
          <w:i w:val="0"/>
          <w:color w:val="222222"/>
          <w:sz w:val="6"/>
          <w:lang w:val="sr-Latn-CS"/>
        </w:rPr>
      </w:pPr>
    </w:p>
    <w:p w:rsidR="001A3BA0" w:rsidRDefault="000D0DE9" w:rsidP="002B3ACE">
      <w:pPr>
        <w:pStyle w:val="Heading1"/>
        <w:shd w:val="clear" w:color="auto" w:fill="C0504D"/>
        <w:ind w:right="-88"/>
        <w:jc w:val="center"/>
        <w:rPr>
          <w:rFonts w:ascii="Calibri" w:hAnsi="Calibri" w:cs="Arial"/>
          <w:color w:val="222222"/>
          <w:lang w:val="sr-Latn-CS"/>
        </w:rPr>
      </w:pPr>
      <w:bookmarkStart w:id="444" w:name="_Toc400025125"/>
      <w:bookmarkStart w:id="445" w:name="_Toc400367221"/>
      <w:bookmarkStart w:id="446" w:name="_Toc404162944"/>
      <w:bookmarkStart w:id="447" w:name="_Toc404170563"/>
      <w:bookmarkStart w:id="448" w:name="_Toc408223652"/>
      <w:bookmarkStart w:id="449" w:name="_Toc409614903"/>
      <w:bookmarkStart w:id="450" w:name="_Toc410375589"/>
      <w:bookmarkStart w:id="451" w:name="_Toc410736258"/>
      <w:bookmarkStart w:id="452" w:name="_Toc410736387"/>
      <w:bookmarkStart w:id="453" w:name="_Toc412184588"/>
      <w:bookmarkStart w:id="454" w:name="_Toc414452958"/>
      <w:bookmarkStart w:id="455" w:name="_Toc436219289"/>
      <w:bookmarkStart w:id="456" w:name="_Toc443031163"/>
      <w:bookmarkStart w:id="457" w:name="_Toc444500947"/>
      <w:bookmarkStart w:id="458" w:name="_Toc445976654"/>
      <w:bookmarkStart w:id="459" w:name="_Toc446920881"/>
      <w:bookmarkStart w:id="460" w:name="_Toc449010839"/>
      <w:bookmarkStart w:id="461" w:name="_Toc450296145"/>
      <w:bookmarkStart w:id="462" w:name="_Toc457375357"/>
      <w:bookmarkStart w:id="463" w:name="_Toc457464689"/>
      <w:bookmarkStart w:id="464" w:name="_Toc464128108"/>
      <w:bookmarkStart w:id="465" w:name="_Toc472340101"/>
      <w:bookmarkStart w:id="466" w:name="_Toc476584930"/>
      <w:bookmarkStart w:id="467" w:name="_Toc478561121"/>
      <w:bookmarkStart w:id="468" w:name="_Toc483809071"/>
      <w:bookmarkStart w:id="469" w:name="_Toc516145324"/>
      <w:bookmarkStart w:id="470" w:name="_Toc516145354"/>
      <w:bookmarkStart w:id="471" w:name="_Toc516145489"/>
      <w:bookmarkStart w:id="472" w:name="_Toc516145542"/>
      <w:bookmarkStart w:id="473" w:name="_Toc6302878"/>
      <w:bookmarkStart w:id="474" w:name="_Toc6319890"/>
      <w:bookmarkStart w:id="475" w:name="_Toc11327846"/>
      <w:bookmarkStart w:id="476" w:name="_Toc12270183"/>
      <w:bookmarkStart w:id="477" w:name="_Toc12270882"/>
      <w:bookmarkStart w:id="478" w:name="_Toc12359333"/>
      <w:r>
        <w:rPr>
          <w:rFonts w:ascii="Calibri" w:hAnsi="Calibri" w:cs="Arial"/>
          <w:color w:val="222222"/>
        </w:rPr>
        <w:t>13</w:t>
      </w:r>
      <w:r w:rsidR="001A3BA0">
        <w:rPr>
          <w:rFonts w:ascii="Calibri" w:hAnsi="Calibri" w:cs="Arial"/>
          <w:color w:val="222222"/>
          <w:lang w:val="sr-Latn-CS"/>
        </w:rPr>
        <w:t>. Подаци о заједничкој понуди и понуди са подизвођачима</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0372DB" w:rsidRDefault="000372DB" w:rsidP="002B3ACE">
      <w:pPr>
        <w:pStyle w:val="NoSpacing"/>
        <w:ind w:right="-88"/>
        <w:jc w:val="center"/>
        <w:rPr>
          <w:rFonts w:cs="Arial"/>
          <w:b/>
          <w:i w:val="0"/>
          <w:color w:val="222222"/>
          <w:sz w:val="24"/>
          <w:lang w:val="sr-Latn-CS"/>
        </w:rPr>
      </w:pPr>
      <w:r>
        <w:rPr>
          <w:rFonts w:cs="Arial"/>
          <w:b/>
          <w:i w:val="0"/>
          <w:color w:val="222222"/>
          <w:sz w:val="24"/>
          <w:lang w:val="sr-Latn-CS"/>
        </w:rPr>
        <w:t xml:space="preserve">- </w:t>
      </w:r>
      <w:r>
        <w:rPr>
          <w:b/>
          <w:i w:val="0"/>
          <w:sz w:val="24"/>
          <w:szCs w:val="22"/>
        </w:rPr>
        <w:t>СРЕДСТВА ЗА ДЕЗИНФЕКЦИЈУ II ДЕО</w:t>
      </w:r>
      <w:r>
        <w:rPr>
          <w:rFonts w:cs="Arial"/>
          <w:b/>
          <w:i w:val="0"/>
          <w:color w:val="222222"/>
          <w:sz w:val="24"/>
          <w:lang w:val="sr-Latn-CS"/>
        </w:rPr>
        <w:t>-</w:t>
      </w:r>
    </w:p>
    <w:p w:rsidR="001A3BA0" w:rsidRDefault="001A3BA0" w:rsidP="002B3ACE">
      <w:pPr>
        <w:pStyle w:val="NoSpacing"/>
        <w:ind w:right="-230"/>
        <w:jc w:val="center"/>
        <w:rPr>
          <w:rFonts w:cs="Arial"/>
          <w:b/>
          <w:color w:val="222222"/>
          <w:lang w:val="sr-Latn-CS"/>
        </w:rPr>
      </w:pPr>
    </w:p>
    <w:p w:rsidR="001A3BA0" w:rsidRDefault="001A3BA0" w:rsidP="002B3ACE">
      <w:pPr>
        <w:pStyle w:val="NoSpacing"/>
        <w:ind w:right="-230"/>
        <w:jc w:val="both"/>
        <w:rPr>
          <w:rFonts w:cs="Arial"/>
          <w:b/>
          <w:i w:val="0"/>
          <w:color w:val="222222"/>
          <w:sz w:val="22"/>
          <w:lang w:val="sr-Latn-CS"/>
        </w:rPr>
      </w:pPr>
      <w:r>
        <w:rPr>
          <w:rFonts w:cs="Arial"/>
          <w:b/>
          <w:i w:val="0"/>
          <w:color w:val="222222"/>
          <w:sz w:val="22"/>
          <w:lang w:val="sr-Latn-CS"/>
        </w:rPr>
        <w:t>ПОНУДА СА ПОДИЗВОЂАЧИМА (навести називе и седишта свих учесника):</w:t>
      </w:r>
    </w:p>
    <w:p w:rsidR="001A3BA0" w:rsidRDefault="001A3BA0" w:rsidP="002B3ACE">
      <w:pPr>
        <w:pStyle w:val="NoSpacing"/>
        <w:ind w:right="-230"/>
        <w:jc w:val="both"/>
        <w:rPr>
          <w:rFonts w:cs="Arial"/>
          <w:b/>
          <w:i w:val="0"/>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НАЗИВ ПОДИЗВОЂАЧА:</w:t>
            </w:r>
          </w:p>
        </w:tc>
        <w:tc>
          <w:tcPr>
            <w:tcW w:w="5054" w:type="dxa"/>
            <w:shd w:val="clear" w:color="auto" w:fill="D9D9D9"/>
            <w:vAlign w:val="center"/>
          </w:tcPr>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АДРЕСА И СЕДИШТЕ ПОДИЗВОЂАЧА:</w:t>
            </w:r>
          </w:p>
        </w:tc>
      </w:tr>
      <w:tr w:rsidR="001A3BA0" w:rsidTr="009B0F3A">
        <w:trPr>
          <w:trHeight w:val="41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39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41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411"/>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bl>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rPr>
          <w:rFonts w:cs="Arial"/>
          <w:b/>
          <w:i w:val="0"/>
          <w:color w:val="222222"/>
          <w:sz w:val="22"/>
          <w:lang w:val="sr-Latn-CS"/>
        </w:rPr>
      </w:pPr>
      <w:r>
        <w:rPr>
          <w:rFonts w:cs="Arial"/>
          <w:b/>
          <w:i w:val="0"/>
          <w:color w:val="222222"/>
          <w:sz w:val="22"/>
          <w:lang w:val="sr-Latn-CS"/>
        </w:rPr>
        <w:t>ЗАЈЕДНИЧКА ПОНУДА (навести називе и седишта свих учесника):</w:t>
      </w:r>
    </w:p>
    <w:p w:rsidR="001A3BA0" w:rsidRDefault="001A3BA0" w:rsidP="002B3ACE">
      <w:pPr>
        <w:pStyle w:val="NoSpacing"/>
        <w:ind w:right="-230"/>
        <w:rPr>
          <w:rFonts w:cs="Arial"/>
          <w:b/>
          <w:i w:val="0"/>
          <w:color w:val="222222"/>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НАЗИВ УЧЕСНИКА:</w:t>
            </w:r>
          </w:p>
        </w:tc>
        <w:tc>
          <w:tcPr>
            <w:tcW w:w="5054" w:type="dxa"/>
            <w:shd w:val="clear" w:color="auto" w:fill="D9D9D9"/>
            <w:vAlign w:val="center"/>
          </w:tcPr>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АДРЕСА И СЕДИШТЕ УЧЕСНИКА:</w:t>
            </w:r>
          </w:p>
        </w:tc>
      </w:tr>
      <w:tr w:rsidR="001A3BA0" w:rsidTr="009B0F3A">
        <w:trPr>
          <w:trHeight w:val="41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39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418"/>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r w:rsidR="001A3BA0" w:rsidTr="009B0F3A">
        <w:trPr>
          <w:trHeight w:val="411"/>
        </w:trPr>
        <w:tc>
          <w:tcPr>
            <w:tcW w:w="4846" w:type="dxa"/>
            <w:shd w:val="clear" w:color="auto" w:fill="FFFFFF"/>
            <w:vAlign w:val="center"/>
          </w:tcPr>
          <w:p w:rsidR="001A3BA0" w:rsidRDefault="001A3BA0" w:rsidP="00AF7EDA">
            <w:pPr>
              <w:pStyle w:val="NoSpacing"/>
              <w:jc w:val="center"/>
              <w:rPr>
                <w:rFonts w:cs="Arial"/>
                <w:b/>
                <w:i w:val="0"/>
                <w:color w:val="222222"/>
                <w:sz w:val="22"/>
                <w:lang w:val="sr-Latn-CS"/>
              </w:rPr>
            </w:pPr>
          </w:p>
        </w:tc>
        <w:tc>
          <w:tcPr>
            <w:tcW w:w="5054" w:type="dxa"/>
            <w:vAlign w:val="center"/>
          </w:tcPr>
          <w:p w:rsidR="001A3BA0" w:rsidRDefault="001A3BA0" w:rsidP="00AF7EDA">
            <w:pPr>
              <w:pStyle w:val="NoSpacing"/>
              <w:jc w:val="center"/>
              <w:rPr>
                <w:rFonts w:cs="Arial"/>
                <w:b/>
                <w:i w:val="0"/>
                <w:color w:val="222222"/>
                <w:sz w:val="22"/>
                <w:lang w:val="sr-Latn-CS"/>
              </w:rPr>
            </w:pPr>
          </w:p>
        </w:tc>
      </w:tr>
    </w:tbl>
    <w:p w:rsidR="001A3BA0" w:rsidRDefault="001A3BA0" w:rsidP="002B3ACE">
      <w:pPr>
        <w:pStyle w:val="NoSpacing"/>
        <w:ind w:right="-230"/>
        <w:rPr>
          <w:rFonts w:cs="Arial"/>
          <w:b/>
          <w:color w:val="222222"/>
          <w:lang w:val="sr-Latn-CS"/>
        </w:rPr>
      </w:pPr>
    </w:p>
    <w:p w:rsidR="001A3BA0" w:rsidRDefault="001A3BA0" w:rsidP="002B3ACE">
      <w:pPr>
        <w:pStyle w:val="NoSpacing"/>
        <w:ind w:right="-65"/>
        <w:jc w:val="both"/>
        <w:rPr>
          <w:rFonts w:cs="Arial"/>
          <w:b/>
          <w:color w:val="222222"/>
          <w:lang w:val="sr-Latn-CS"/>
        </w:rPr>
      </w:pPr>
    </w:p>
    <w:p w:rsidR="001A3BA0" w:rsidRDefault="001A3BA0" w:rsidP="00AF7EDA">
      <w:pPr>
        <w:pStyle w:val="NoSpacing"/>
        <w:jc w:val="right"/>
        <w:rPr>
          <w:rFonts w:cs="Arial"/>
          <w:b/>
          <w:i w:val="0"/>
          <w:color w:val="222222"/>
          <w:sz w:val="22"/>
          <w:lang w:val="sr-Latn-CS"/>
        </w:rPr>
      </w:pPr>
      <w:r>
        <w:rPr>
          <w:rFonts w:cs="Arial"/>
          <w:b/>
          <w:i w:val="0"/>
          <w:color w:val="222222"/>
          <w:sz w:val="22"/>
          <w:lang w:val="sr-Latn-CS"/>
        </w:rPr>
        <w:t>Потпис понуђача:</w:t>
      </w:r>
    </w:p>
    <w:p w:rsidR="001A3BA0" w:rsidRDefault="001A3BA0" w:rsidP="00AF7EDA">
      <w:pPr>
        <w:pStyle w:val="NoSpacing"/>
        <w:jc w:val="right"/>
        <w:rPr>
          <w:rFonts w:cs="Arial"/>
          <w:b/>
          <w:i w:val="0"/>
          <w:color w:val="222222"/>
          <w:sz w:val="22"/>
          <w:lang w:val="sr-Latn-CS"/>
        </w:rPr>
      </w:pPr>
    </w:p>
    <w:p w:rsidR="001A3BA0" w:rsidRDefault="001A3BA0" w:rsidP="00AF7EDA">
      <w:pPr>
        <w:pStyle w:val="NoSpacing"/>
        <w:jc w:val="right"/>
        <w:rPr>
          <w:rFonts w:cs="Arial"/>
          <w:i w:val="0"/>
          <w:color w:val="222222"/>
          <w:sz w:val="22"/>
          <w:lang w:val="sr-Latn-CS"/>
        </w:rPr>
      </w:pPr>
      <w:r>
        <w:rPr>
          <w:rFonts w:cs="Arial"/>
          <w:i w:val="0"/>
          <w:color w:val="222222"/>
          <w:sz w:val="22"/>
          <w:lang w:val="sr-Latn-CS"/>
        </w:rPr>
        <w:t>_________________________</w:t>
      </w:r>
    </w:p>
    <w:p w:rsidR="001A3BA0" w:rsidRDefault="001A3BA0" w:rsidP="00AF7EDA">
      <w:pPr>
        <w:pStyle w:val="NoSpacing"/>
        <w:jc w:val="center"/>
        <w:rPr>
          <w:rFonts w:cs="Arial"/>
          <w:b/>
          <w:i w:val="0"/>
          <w:color w:val="222222"/>
          <w:sz w:val="22"/>
          <w:lang w:val="sr-Latn-CS"/>
        </w:rPr>
      </w:pPr>
    </w:p>
    <w:p w:rsidR="001A3BA0" w:rsidRDefault="001A3BA0" w:rsidP="00AF7EDA">
      <w:pPr>
        <w:pStyle w:val="NoSpacing"/>
        <w:jc w:val="center"/>
        <w:rPr>
          <w:rFonts w:cs="Arial"/>
          <w:b/>
          <w:i w:val="0"/>
          <w:color w:val="222222"/>
          <w:sz w:val="22"/>
          <w:lang w:val="sr-Latn-CS"/>
        </w:rPr>
      </w:pPr>
    </w:p>
    <w:p w:rsidR="001A3BA0" w:rsidRDefault="001A3BA0" w:rsidP="00AF7EDA">
      <w:pPr>
        <w:pStyle w:val="NoSpacing"/>
        <w:jc w:val="center"/>
        <w:rPr>
          <w:rFonts w:cs="Arial"/>
          <w:b/>
          <w:i w:val="0"/>
          <w:color w:val="222222"/>
          <w:sz w:val="22"/>
          <w:lang w:val="sr-Latn-CS"/>
        </w:rPr>
      </w:pPr>
      <w:r>
        <w:rPr>
          <w:rFonts w:cs="Arial"/>
          <w:b/>
          <w:i w:val="0"/>
          <w:color w:val="222222"/>
          <w:sz w:val="22"/>
          <w:lang w:val="sr-Latn-CS"/>
        </w:rPr>
        <w:t>М.П.</w:t>
      </w:r>
    </w:p>
    <w:p w:rsidR="001A3BA0" w:rsidRDefault="001A3BA0" w:rsidP="00AF7EDA">
      <w:pPr>
        <w:pStyle w:val="NoSpacing"/>
        <w:jc w:val="both"/>
        <w:rPr>
          <w:rFonts w:cs="Arial"/>
          <w:b/>
          <w:color w:val="222222"/>
          <w:lang w:val="sr-Latn-CS"/>
        </w:rPr>
      </w:pPr>
    </w:p>
    <w:p w:rsidR="001A3BA0" w:rsidRDefault="001A3BA0" w:rsidP="00AF7EDA">
      <w:pPr>
        <w:pStyle w:val="NoSpacing"/>
        <w:jc w:val="both"/>
        <w:rPr>
          <w:rFonts w:cs="Arial"/>
          <w:b/>
          <w:color w:val="222222"/>
          <w:lang w:val="sr-Latn-CS"/>
        </w:rPr>
      </w:pPr>
    </w:p>
    <w:p w:rsidR="001A3BA0" w:rsidRDefault="001A3BA0" w:rsidP="00AF7EDA">
      <w:pPr>
        <w:pStyle w:val="NoSpacing"/>
        <w:shd w:val="clear" w:color="auto" w:fill="FBD4B4"/>
        <w:jc w:val="both"/>
        <w:rPr>
          <w:rFonts w:cs="Arial"/>
          <w:b/>
          <w:color w:val="222222"/>
          <w:sz w:val="22"/>
          <w:lang w:val="sr-Latn-CS"/>
        </w:rPr>
      </w:pPr>
      <w:r>
        <w:rPr>
          <w:rFonts w:cs="Arial"/>
          <w:b/>
          <w:color w:val="222222"/>
          <w:sz w:val="22"/>
          <w:lang w:val="sr-Latn-CS"/>
        </w:rPr>
        <w:t>* уколико понуђачи подносе заједничку понуду, група понуђача може да се определи да образац понуде потписују и печатом оверавају</w:t>
      </w:r>
      <w:r w:rsidR="00AF2ACC" w:rsidRPr="00AF2ACC">
        <w:rPr>
          <w:rFonts w:cs="Arial"/>
          <w:b/>
          <w:iCs w:val="0"/>
          <w:sz w:val="14"/>
          <w:szCs w:val="14"/>
        </w:rPr>
        <w:t>(*није обавезно)</w:t>
      </w:r>
      <w:r w:rsidR="00AF2ACC" w:rsidRPr="007202DC">
        <w:rPr>
          <w:rFonts w:cs="Arial"/>
          <w:b/>
          <w:iCs w:val="0"/>
          <w:sz w:val="22"/>
          <w:lang w:val="sr-Latn-CS"/>
        </w:rPr>
        <w:t xml:space="preserve"> </w:t>
      </w:r>
      <w:r>
        <w:rPr>
          <w:rFonts w:cs="Arial"/>
          <w:b/>
          <w:color w:val="222222"/>
          <w:sz w:val="22"/>
          <w:lang w:val="sr-Latn-CS"/>
        </w:rPr>
        <w:t>сви понуђачи из групе понуђача или група понуђача може да одреди једог понуђача из групе који ће попунити, потписати и печатом оверити</w:t>
      </w:r>
      <w:r w:rsidR="00AF2ACC" w:rsidRPr="00AF2ACC">
        <w:rPr>
          <w:rFonts w:cs="Arial"/>
          <w:b/>
          <w:iCs w:val="0"/>
          <w:sz w:val="14"/>
          <w:szCs w:val="14"/>
        </w:rPr>
        <w:t>(*није обавезно)</w:t>
      </w:r>
      <w:r w:rsidR="00AF2ACC" w:rsidRPr="007202DC">
        <w:rPr>
          <w:rFonts w:cs="Arial"/>
          <w:b/>
          <w:iCs w:val="0"/>
          <w:sz w:val="22"/>
          <w:lang w:val="sr-Latn-CS"/>
        </w:rPr>
        <w:t xml:space="preserve"> </w:t>
      </w:r>
      <w:r>
        <w:rPr>
          <w:rFonts w:cs="Arial"/>
          <w:b/>
          <w:color w:val="222222"/>
          <w:sz w:val="22"/>
          <w:lang w:val="sr-Latn-CS"/>
        </w:rPr>
        <w:t>образац понуде.</w:t>
      </w:r>
    </w:p>
    <w:p w:rsidR="001A3BA0" w:rsidRDefault="001A3BA0" w:rsidP="00AF7EDA">
      <w:pPr>
        <w:pStyle w:val="NoSpacing"/>
        <w:jc w:val="right"/>
        <w:rPr>
          <w:rFonts w:cs="Arial"/>
          <w:b/>
          <w:color w:val="222222"/>
          <w:lang w:val="sr-Latn-CS"/>
        </w:rPr>
      </w:pPr>
    </w:p>
    <w:p w:rsidR="001A3BA0" w:rsidRDefault="001A3BA0" w:rsidP="00AF7EDA">
      <w:pPr>
        <w:pStyle w:val="NoSpacing"/>
        <w:shd w:val="clear" w:color="auto" w:fill="FBD4B4"/>
        <w:jc w:val="both"/>
        <w:rPr>
          <w:rFonts w:cs="Arial"/>
          <w:b/>
          <w:color w:val="222222"/>
          <w:sz w:val="22"/>
          <w:lang w:val="sr-Latn-CS"/>
        </w:rPr>
      </w:pPr>
      <w:r>
        <w:rPr>
          <w:rFonts w:cs="Arial"/>
          <w:b/>
          <w:color w:val="222222"/>
          <w:sz w:val="22"/>
          <w:lang w:val="sr-Latn-CS"/>
        </w:rPr>
        <w:t>* образац копирати у довољном броју примерака</w:t>
      </w: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right"/>
        <w:rPr>
          <w:rFonts w:cs="Arial"/>
          <w:b/>
          <w:color w:val="222222"/>
          <w:sz w:val="2"/>
          <w:szCs w:val="2"/>
          <w:lang w:val="sr-Latn-CS"/>
        </w:rPr>
      </w:pPr>
      <w:r>
        <w:rPr>
          <w:rFonts w:cs="Arial"/>
          <w:b/>
          <w:color w:val="222222"/>
          <w:lang w:val="sr-Latn-CS"/>
        </w:rPr>
        <w:br w:type="page"/>
      </w:r>
    </w:p>
    <w:p w:rsidR="001A3BA0" w:rsidRPr="000D0DE9" w:rsidRDefault="001A3BA0" w:rsidP="002B3ACE">
      <w:pPr>
        <w:pStyle w:val="NoSpacing"/>
        <w:shd w:val="clear" w:color="auto" w:fill="F2F2F2"/>
        <w:ind w:right="-88"/>
        <w:jc w:val="right"/>
        <w:rPr>
          <w:rFonts w:cs="Arial"/>
          <w:b/>
          <w:color w:val="222222"/>
          <w:sz w:val="22"/>
        </w:rPr>
      </w:pPr>
      <w:r>
        <w:rPr>
          <w:rFonts w:cs="Arial"/>
          <w:b/>
          <w:color w:val="222222"/>
          <w:sz w:val="22"/>
          <w:lang w:val="sr-Latn-CS"/>
        </w:rPr>
        <w:lastRenderedPageBreak/>
        <w:t xml:space="preserve">документ бр. </w:t>
      </w:r>
      <w:r w:rsidR="000D0DE9">
        <w:rPr>
          <w:rFonts w:cs="Arial"/>
          <w:b/>
          <w:color w:val="222222"/>
          <w:sz w:val="22"/>
        </w:rPr>
        <w:t>14</w:t>
      </w:r>
    </w:p>
    <w:p w:rsidR="001A3BA0" w:rsidRDefault="001A3BA0" w:rsidP="002B3ACE">
      <w:pPr>
        <w:pStyle w:val="NoSpacing"/>
        <w:ind w:right="-88"/>
        <w:jc w:val="right"/>
        <w:rPr>
          <w:rFonts w:cs="Arial"/>
          <w:b/>
          <w:color w:val="222222"/>
          <w:sz w:val="2"/>
          <w:lang w:val="sr-Latn-CS"/>
        </w:rPr>
      </w:pPr>
    </w:p>
    <w:p w:rsidR="001A3BA0" w:rsidRDefault="000D0DE9" w:rsidP="002B3ACE">
      <w:pPr>
        <w:pStyle w:val="Heading1"/>
        <w:shd w:val="clear" w:color="auto" w:fill="C0504D"/>
        <w:ind w:right="-88"/>
        <w:jc w:val="center"/>
        <w:rPr>
          <w:rFonts w:ascii="Calibri" w:hAnsi="Calibri" w:cs="Arial"/>
          <w:color w:val="222222"/>
          <w:lang w:val="sr-Latn-CS"/>
        </w:rPr>
      </w:pPr>
      <w:bookmarkStart w:id="479" w:name="_Toc400025126"/>
      <w:bookmarkStart w:id="480" w:name="_Toc400367222"/>
      <w:bookmarkStart w:id="481" w:name="_Toc404162945"/>
      <w:bookmarkStart w:id="482" w:name="_Toc404170564"/>
      <w:bookmarkStart w:id="483" w:name="_Toc408223653"/>
      <w:bookmarkStart w:id="484" w:name="_Toc409614904"/>
      <w:bookmarkStart w:id="485" w:name="_Toc410375590"/>
      <w:bookmarkStart w:id="486" w:name="_Toc410736259"/>
      <w:bookmarkStart w:id="487" w:name="_Toc410736388"/>
      <w:bookmarkStart w:id="488" w:name="_Toc412184589"/>
      <w:bookmarkStart w:id="489" w:name="_Toc414452959"/>
      <w:bookmarkStart w:id="490" w:name="_Toc436219290"/>
      <w:bookmarkStart w:id="491" w:name="_Toc443031164"/>
      <w:bookmarkStart w:id="492" w:name="_Toc444500948"/>
      <w:bookmarkStart w:id="493" w:name="_Toc445976655"/>
      <w:bookmarkStart w:id="494" w:name="_Toc446920882"/>
      <w:bookmarkStart w:id="495" w:name="_Toc449010840"/>
      <w:bookmarkStart w:id="496" w:name="_Toc450296146"/>
      <w:bookmarkStart w:id="497" w:name="_Toc457375358"/>
      <w:bookmarkStart w:id="498" w:name="_Toc457464690"/>
      <w:bookmarkStart w:id="499" w:name="_Toc464128109"/>
      <w:bookmarkStart w:id="500" w:name="_Toc472340102"/>
      <w:bookmarkStart w:id="501" w:name="_Toc476584931"/>
      <w:bookmarkStart w:id="502" w:name="_Toc478561122"/>
      <w:bookmarkStart w:id="503" w:name="_Toc483809072"/>
      <w:bookmarkStart w:id="504" w:name="_Toc516145325"/>
      <w:bookmarkStart w:id="505" w:name="_Toc516145355"/>
      <w:bookmarkStart w:id="506" w:name="_Toc516145490"/>
      <w:bookmarkStart w:id="507" w:name="_Toc516145543"/>
      <w:bookmarkStart w:id="508" w:name="_Toc6302879"/>
      <w:bookmarkStart w:id="509" w:name="_Toc6319891"/>
      <w:bookmarkStart w:id="510" w:name="_Toc11327847"/>
      <w:bookmarkStart w:id="511" w:name="_Toc12270184"/>
      <w:bookmarkStart w:id="512" w:name="_Toc12270883"/>
      <w:bookmarkStart w:id="513" w:name="_Toc12359334"/>
      <w:r>
        <w:rPr>
          <w:rFonts w:ascii="Calibri" w:hAnsi="Calibri" w:cs="Arial"/>
          <w:color w:val="222222"/>
        </w:rPr>
        <w:t>14</w:t>
      </w:r>
      <w:r w:rsidR="001A3BA0">
        <w:rPr>
          <w:rFonts w:ascii="Calibri" w:hAnsi="Calibri" w:cs="Arial"/>
          <w:color w:val="222222"/>
          <w:lang w:val="sr-Latn-CS"/>
        </w:rPr>
        <w:t>. Подаци о подизвођачу</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0372DB" w:rsidRDefault="000372DB" w:rsidP="002B3ACE">
      <w:pPr>
        <w:pStyle w:val="NoSpacing"/>
        <w:ind w:right="-88"/>
        <w:jc w:val="center"/>
        <w:rPr>
          <w:rFonts w:cs="Arial"/>
          <w:b/>
          <w:i w:val="0"/>
          <w:color w:val="222222"/>
          <w:sz w:val="24"/>
          <w:lang w:val="sr-Latn-CS"/>
        </w:rPr>
      </w:pPr>
      <w:r>
        <w:rPr>
          <w:rFonts w:cs="Arial"/>
          <w:b/>
          <w:i w:val="0"/>
          <w:color w:val="222222"/>
          <w:sz w:val="24"/>
          <w:lang w:val="sr-Latn-CS"/>
        </w:rPr>
        <w:t xml:space="preserve">- </w:t>
      </w:r>
      <w:r>
        <w:rPr>
          <w:b/>
          <w:i w:val="0"/>
          <w:sz w:val="24"/>
          <w:szCs w:val="22"/>
        </w:rPr>
        <w:t>СРЕДСТВА ЗА ДЕЗИНФЕКЦИЈУ II ДЕО</w:t>
      </w:r>
      <w:r>
        <w:rPr>
          <w:rFonts w:cs="Arial"/>
          <w:b/>
          <w:i w:val="0"/>
          <w:color w:val="222222"/>
          <w:sz w:val="24"/>
          <w:lang w:val="sr-Latn-CS"/>
        </w:rPr>
        <w:t>-</w:t>
      </w:r>
    </w:p>
    <w:p w:rsidR="001A3BA0" w:rsidRDefault="001A3BA0" w:rsidP="002B3ACE">
      <w:pPr>
        <w:pStyle w:val="NoSpacing"/>
        <w:ind w:right="-230"/>
        <w:jc w:val="both"/>
        <w:rPr>
          <w:rFonts w:cs="Arial"/>
          <w:b/>
          <w:i w:val="0"/>
          <w:color w:val="222222"/>
          <w:sz w:val="8"/>
          <w:lang w:val="sr-Latn-CS"/>
        </w:rPr>
      </w:pPr>
    </w:p>
    <w:p w:rsidR="001A3BA0" w:rsidRDefault="001A3BA0" w:rsidP="002B3ACE">
      <w:pPr>
        <w:pStyle w:val="NoSpacing"/>
        <w:ind w:right="-230"/>
        <w:jc w:val="both"/>
        <w:rPr>
          <w:rFonts w:cs="Arial"/>
          <w:b/>
          <w:color w:val="222222"/>
          <w:lang w:val="sr-Latn-CS"/>
        </w:rPr>
      </w:pPr>
      <w:r>
        <w:rPr>
          <w:rFonts w:cs="Arial"/>
          <w:b/>
          <w:i w:val="0"/>
          <w:color w:val="222222"/>
          <w:sz w:val="22"/>
          <w:lang w:val="sr-Latn-CS"/>
        </w:rPr>
        <w:t>ОПШТИ ПОДАЦИ:</w:t>
      </w:r>
    </w:p>
    <w:p w:rsidR="001A3BA0" w:rsidRDefault="001A3BA0" w:rsidP="002B3ACE">
      <w:pPr>
        <w:pStyle w:val="NoSpacing"/>
        <w:ind w:right="-230"/>
        <w:rPr>
          <w:rFonts w:cs="Arial"/>
          <w:b/>
          <w:i w:val="0"/>
          <w:color w:val="222222"/>
          <w:sz w:val="10"/>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1. Назив понуђача:</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2. Адреса понуђача и место:</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39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3. Општина:</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4. Матични број:</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11"/>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5. Пиб:</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31"/>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6. Шифра делатности:</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0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7. Текући рачун и банка:</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14"/>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8. Тел/факс:</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07"/>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9. Име и презиме контакт особе:</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427"/>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lang w:val="sr-Latn-CS"/>
              </w:rPr>
              <w:t>10. E-пошта контакт особе:</w:t>
            </w:r>
          </w:p>
        </w:tc>
        <w:tc>
          <w:tcPr>
            <w:tcW w:w="5054" w:type="dxa"/>
            <w:vAlign w:val="center"/>
          </w:tcPr>
          <w:p w:rsidR="001A3BA0" w:rsidRDefault="001A3BA0" w:rsidP="00EC2935">
            <w:pPr>
              <w:pStyle w:val="NoSpacing"/>
              <w:rPr>
                <w:rFonts w:cs="Arial"/>
                <w:b/>
                <w:i w:val="0"/>
                <w:color w:val="222222"/>
                <w:sz w:val="22"/>
                <w:lang w:val="sr-Latn-CS"/>
              </w:rPr>
            </w:pPr>
          </w:p>
        </w:tc>
      </w:tr>
      <w:tr w:rsidR="00AC3D07" w:rsidTr="009B0F3A">
        <w:trPr>
          <w:trHeight w:val="418"/>
        </w:trPr>
        <w:tc>
          <w:tcPr>
            <w:tcW w:w="4846" w:type="dxa"/>
            <w:shd w:val="clear" w:color="auto" w:fill="D9D9D9"/>
            <w:vAlign w:val="center"/>
          </w:tcPr>
          <w:p w:rsidR="00AC3D07" w:rsidRPr="00883C4E" w:rsidRDefault="00AC3D07" w:rsidP="00EC2935">
            <w:pPr>
              <w:pStyle w:val="NoSpacing"/>
              <w:rPr>
                <w:rFonts w:cs="Arial"/>
                <w:b/>
                <w:i w:val="0"/>
                <w:color w:val="222222"/>
                <w:sz w:val="22"/>
                <w:lang w:val="sr-Latn-CS"/>
              </w:rPr>
            </w:pPr>
            <w:r w:rsidRPr="00883C4E">
              <w:rPr>
                <w:rFonts w:cs="Arial"/>
                <w:b/>
                <w:i w:val="0"/>
                <w:color w:val="222222"/>
                <w:sz w:val="22"/>
                <w:lang w:val="sr-Latn-CS"/>
              </w:rPr>
              <w:t xml:space="preserve">11. Име и презиме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EC2935">
            <w:pPr>
              <w:pStyle w:val="NoSpacing"/>
              <w:rPr>
                <w:rFonts w:cs="Arial"/>
                <w:b/>
                <w:i w:val="0"/>
                <w:color w:val="222222"/>
                <w:sz w:val="22"/>
                <w:lang w:val="sr-Latn-CS"/>
              </w:rPr>
            </w:pPr>
          </w:p>
        </w:tc>
      </w:tr>
      <w:tr w:rsidR="00AC3D07" w:rsidTr="009B0F3A">
        <w:trPr>
          <w:trHeight w:val="410"/>
        </w:trPr>
        <w:tc>
          <w:tcPr>
            <w:tcW w:w="4846" w:type="dxa"/>
            <w:shd w:val="clear" w:color="auto" w:fill="D9D9D9"/>
            <w:vAlign w:val="center"/>
          </w:tcPr>
          <w:p w:rsidR="00AC3D07" w:rsidRPr="00883C4E" w:rsidRDefault="00AC3D07" w:rsidP="00EC2935">
            <w:pPr>
              <w:pStyle w:val="NoSpacing"/>
              <w:rPr>
                <w:rFonts w:cs="Arial"/>
                <w:b/>
                <w:i w:val="0"/>
                <w:color w:val="222222"/>
                <w:sz w:val="22"/>
                <w:lang w:val="sr-Latn-CS"/>
              </w:rPr>
            </w:pPr>
            <w:r w:rsidRPr="00883C4E">
              <w:rPr>
                <w:rFonts w:cs="Arial"/>
                <w:b/>
                <w:i w:val="0"/>
                <w:color w:val="222222"/>
                <w:sz w:val="22"/>
                <w:lang w:val="sr-Latn-CS"/>
              </w:rPr>
              <w:t xml:space="preserve">12. Функција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EC2935">
            <w:pPr>
              <w:pStyle w:val="NoSpacing"/>
              <w:rPr>
                <w:rFonts w:cs="Arial"/>
                <w:b/>
                <w:i w:val="0"/>
                <w:color w:val="222222"/>
                <w:sz w:val="22"/>
                <w:lang w:val="sr-Latn-CS"/>
              </w:rPr>
            </w:pPr>
          </w:p>
        </w:tc>
      </w:tr>
    </w:tbl>
    <w:p w:rsidR="001A3BA0" w:rsidRDefault="001A3BA0" w:rsidP="002B3ACE">
      <w:pPr>
        <w:pStyle w:val="NoSpacing"/>
        <w:ind w:right="-230"/>
        <w:jc w:val="right"/>
        <w:rPr>
          <w:rFonts w:cs="Arial"/>
          <w:b/>
          <w:color w:val="222222"/>
          <w:sz w:val="18"/>
          <w:lang w:val="sr-Latn-CS"/>
        </w:rPr>
      </w:pPr>
    </w:p>
    <w:p w:rsidR="001A3BA0" w:rsidRDefault="001A3BA0" w:rsidP="002B3ACE">
      <w:pPr>
        <w:pStyle w:val="NoSpacing"/>
        <w:ind w:right="-230"/>
        <w:jc w:val="both"/>
        <w:rPr>
          <w:rFonts w:cs="Arial"/>
          <w:b/>
          <w:i w:val="0"/>
          <w:color w:val="222222"/>
          <w:sz w:val="22"/>
          <w:lang w:val="sr-Latn-CS"/>
        </w:rPr>
      </w:pPr>
      <w:r>
        <w:rPr>
          <w:rFonts w:cs="Arial"/>
          <w:b/>
          <w:i w:val="0"/>
          <w:color w:val="222222"/>
          <w:sz w:val="22"/>
          <w:lang w:val="sr-Latn-CS"/>
        </w:rPr>
        <w:t>ПОДАЦИ О ДЕЛУ НАБАВКЕ ПОВЕРЕНОМ ПОДИЗВОЂАЧУ:</w:t>
      </w:r>
    </w:p>
    <w:p w:rsidR="001A3BA0" w:rsidRDefault="001A3BA0" w:rsidP="002B3ACE">
      <w:pPr>
        <w:pStyle w:val="NoSpacing"/>
        <w:ind w:right="-230"/>
        <w:jc w:val="both"/>
        <w:rPr>
          <w:rFonts w:cs="Arial"/>
          <w:b/>
          <w:i w:val="0"/>
          <w:color w:val="222222"/>
          <w:sz w:val="10"/>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552"/>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bCs/>
                <w:i w:val="0"/>
                <w:color w:val="222222"/>
                <w:sz w:val="22"/>
                <w:szCs w:val="18"/>
                <w:lang w:val="sr-Latn-CS"/>
              </w:rPr>
              <w:t>а) Проценат укупне вредности поверене подизвођачу:</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810"/>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szCs w:val="18"/>
                <w:lang w:val="sr-Latn-CS"/>
              </w:rPr>
              <w:t>б) Део предмета набавке који ће извршити подизвођач:</w:t>
            </w:r>
          </w:p>
        </w:tc>
        <w:tc>
          <w:tcPr>
            <w:tcW w:w="5054" w:type="dxa"/>
            <w:vAlign w:val="center"/>
          </w:tcPr>
          <w:p w:rsidR="001A3BA0" w:rsidRDefault="001A3BA0" w:rsidP="00EC2935">
            <w:pPr>
              <w:pStyle w:val="NoSpacing"/>
              <w:rPr>
                <w:rFonts w:cs="Arial"/>
                <w:b/>
                <w:i w:val="0"/>
                <w:color w:val="222222"/>
                <w:sz w:val="22"/>
                <w:lang w:val="sr-Latn-CS"/>
              </w:rPr>
            </w:pPr>
          </w:p>
        </w:tc>
      </w:tr>
      <w:tr w:rsidR="001A3BA0" w:rsidTr="009B0F3A">
        <w:trPr>
          <w:trHeight w:val="398"/>
        </w:trPr>
        <w:tc>
          <w:tcPr>
            <w:tcW w:w="4846" w:type="dxa"/>
            <w:shd w:val="clear" w:color="auto" w:fill="D9D9D9"/>
            <w:vAlign w:val="center"/>
          </w:tcPr>
          <w:p w:rsidR="001A3BA0" w:rsidRDefault="001A3BA0" w:rsidP="00EC2935">
            <w:pPr>
              <w:pStyle w:val="NoSpacing"/>
              <w:rPr>
                <w:rFonts w:cs="Arial"/>
                <w:b/>
                <w:i w:val="0"/>
                <w:color w:val="222222"/>
                <w:sz w:val="22"/>
                <w:lang w:val="sr-Latn-CS"/>
              </w:rPr>
            </w:pPr>
            <w:r>
              <w:rPr>
                <w:rFonts w:cs="Arial"/>
                <w:b/>
                <w:i w:val="0"/>
                <w:color w:val="222222"/>
                <w:sz w:val="22"/>
                <w:szCs w:val="18"/>
                <w:lang w:val="sr-Latn-CS"/>
              </w:rPr>
              <w:t>в) Правила поступања наручиоца у случају да се доспела потраживања преносе директно подизвођачу:</w:t>
            </w:r>
          </w:p>
        </w:tc>
        <w:tc>
          <w:tcPr>
            <w:tcW w:w="5054" w:type="dxa"/>
            <w:vAlign w:val="center"/>
          </w:tcPr>
          <w:p w:rsidR="001A3BA0" w:rsidRDefault="001A3BA0" w:rsidP="00EC2935">
            <w:pPr>
              <w:pStyle w:val="NoSpacing"/>
              <w:rPr>
                <w:rFonts w:cs="Arial"/>
                <w:b/>
                <w:i w:val="0"/>
                <w:color w:val="222222"/>
                <w:sz w:val="22"/>
                <w:lang w:val="sr-Latn-CS"/>
              </w:rPr>
            </w:pPr>
          </w:p>
        </w:tc>
      </w:tr>
    </w:tbl>
    <w:p w:rsidR="001A3BA0" w:rsidRDefault="001A3BA0" w:rsidP="002B3ACE">
      <w:pPr>
        <w:pStyle w:val="NoSpacing"/>
        <w:ind w:right="-230"/>
        <w:jc w:val="right"/>
        <w:rPr>
          <w:rFonts w:cs="Arial"/>
          <w:b/>
          <w:color w:val="222222"/>
          <w:sz w:val="10"/>
          <w:lang w:val="sr-Latn-CS"/>
        </w:rPr>
      </w:pPr>
    </w:p>
    <w:p w:rsidR="001A3BA0" w:rsidRDefault="001A3BA0" w:rsidP="00EC2935">
      <w:pPr>
        <w:pStyle w:val="NoSpacing"/>
        <w:jc w:val="right"/>
        <w:rPr>
          <w:rFonts w:cs="Arial"/>
          <w:b/>
          <w:i w:val="0"/>
          <w:color w:val="222222"/>
          <w:sz w:val="22"/>
          <w:lang w:val="sr-Latn-CS"/>
        </w:rPr>
      </w:pPr>
      <w:r>
        <w:rPr>
          <w:rFonts w:cs="Arial"/>
          <w:b/>
          <w:i w:val="0"/>
          <w:color w:val="222222"/>
          <w:sz w:val="22"/>
          <w:lang w:val="sr-Latn-CS"/>
        </w:rPr>
        <w:t>Потпис понуђача:</w:t>
      </w:r>
    </w:p>
    <w:p w:rsidR="001A3BA0" w:rsidRDefault="001A3BA0" w:rsidP="00EC2935">
      <w:pPr>
        <w:pStyle w:val="NoSpacing"/>
        <w:jc w:val="right"/>
        <w:rPr>
          <w:rFonts w:cs="Arial"/>
          <w:b/>
          <w:i w:val="0"/>
          <w:color w:val="222222"/>
          <w:sz w:val="12"/>
          <w:lang w:val="sr-Latn-CS"/>
        </w:rPr>
      </w:pPr>
    </w:p>
    <w:p w:rsidR="001A3BA0" w:rsidRDefault="001A3BA0" w:rsidP="00EC2935">
      <w:pPr>
        <w:pStyle w:val="NoSpacing"/>
        <w:jc w:val="right"/>
        <w:rPr>
          <w:rFonts w:cs="Arial"/>
          <w:i w:val="0"/>
          <w:color w:val="222222"/>
          <w:sz w:val="22"/>
          <w:lang w:val="sr-Latn-CS"/>
        </w:rPr>
      </w:pPr>
      <w:r>
        <w:rPr>
          <w:rFonts w:cs="Arial"/>
          <w:i w:val="0"/>
          <w:color w:val="222222"/>
          <w:sz w:val="22"/>
          <w:lang w:val="sr-Latn-CS"/>
        </w:rPr>
        <w:t>_________________________</w:t>
      </w:r>
    </w:p>
    <w:p w:rsidR="001A3BA0" w:rsidRDefault="001A3BA0" w:rsidP="00EC2935">
      <w:pPr>
        <w:pStyle w:val="NoSpacing"/>
        <w:jc w:val="center"/>
        <w:rPr>
          <w:rFonts w:cs="Arial"/>
          <w:b/>
          <w:i w:val="0"/>
          <w:color w:val="222222"/>
          <w:sz w:val="22"/>
          <w:lang w:val="sr-Latn-CS"/>
        </w:rPr>
      </w:pPr>
      <w:r>
        <w:rPr>
          <w:rFonts w:cs="Arial"/>
          <w:b/>
          <w:i w:val="0"/>
          <w:color w:val="222222"/>
          <w:sz w:val="22"/>
          <w:lang w:val="sr-Latn-CS"/>
        </w:rPr>
        <w:t>М.П.</w:t>
      </w:r>
    </w:p>
    <w:p w:rsidR="001A3BA0" w:rsidRDefault="001A3BA0" w:rsidP="00EC2935">
      <w:pPr>
        <w:pStyle w:val="NoSpacing"/>
        <w:jc w:val="both"/>
        <w:rPr>
          <w:rFonts w:cs="Arial"/>
          <w:b/>
          <w:color w:val="222222"/>
          <w:sz w:val="6"/>
          <w:lang w:val="sr-Latn-CS"/>
        </w:rPr>
      </w:pPr>
    </w:p>
    <w:p w:rsidR="001A3BA0" w:rsidRDefault="00C93894" w:rsidP="00EC2935">
      <w:pPr>
        <w:pStyle w:val="NoSpacing"/>
        <w:shd w:val="clear" w:color="auto" w:fill="FBD4B4"/>
        <w:jc w:val="both"/>
        <w:rPr>
          <w:rFonts w:cs="Arial"/>
          <w:b/>
          <w:color w:val="222222"/>
          <w:sz w:val="22"/>
          <w:lang w:val="sr-Latn-CS"/>
        </w:rPr>
      </w:pPr>
      <w:r>
        <w:rPr>
          <w:rFonts w:cs="Arial"/>
          <w:b/>
          <w:color w:val="222222"/>
          <w:sz w:val="22"/>
          <w:lang w:val="sr-Latn-CS"/>
        </w:rPr>
        <w:t xml:space="preserve">* образац </w:t>
      </w:r>
      <w:r>
        <w:rPr>
          <w:rFonts w:cs="Arial"/>
          <w:b/>
          <w:color w:val="222222"/>
          <w:sz w:val="22"/>
        </w:rPr>
        <w:t>бр. 14</w:t>
      </w:r>
      <w:r w:rsidR="001A3BA0">
        <w:rPr>
          <w:rFonts w:cs="Arial"/>
          <w:b/>
          <w:color w:val="222222"/>
          <w:sz w:val="22"/>
          <w:lang w:val="sr-Latn-CS"/>
        </w:rPr>
        <w:t xml:space="preserve"> попуњавају само они понуђачи који понуду подносе са подизвођачем </w:t>
      </w:r>
    </w:p>
    <w:p w:rsidR="001A3BA0" w:rsidRDefault="001A3BA0" w:rsidP="00EC2935">
      <w:pPr>
        <w:pStyle w:val="NoSpacing"/>
        <w:jc w:val="both"/>
        <w:rPr>
          <w:rFonts w:cs="Arial"/>
          <w:b/>
          <w:color w:val="222222"/>
          <w:sz w:val="12"/>
          <w:lang w:val="sr-Latn-CS"/>
        </w:rPr>
      </w:pPr>
    </w:p>
    <w:p w:rsidR="001A3BA0" w:rsidRDefault="001A3BA0" w:rsidP="00EC2935">
      <w:pPr>
        <w:pStyle w:val="NoSpacing"/>
        <w:shd w:val="clear" w:color="auto" w:fill="FBD4B4"/>
        <w:jc w:val="both"/>
        <w:rPr>
          <w:rFonts w:cs="Arial"/>
          <w:b/>
          <w:color w:val="222222"/>
          <w:sz w:val="22"/>
          <w:lang w:val="sr-Latn-CS"/>
        </w:rPr>
      </w:pPr>
      <w:r>
        <w:rPr>
          <w:rFonts w:cs="Arial"/>
          <w:b/>
          <w:color w:val="222222"/>
          <w:sz w:val="22"/>
          <w:lang w:val="sr-Latn-CS"/>
        </w:rPr>
        <w:t>* уколико понуђач наступа са већим бројем подизвођача, овај образац фотокопирати или одштампати у потребном броју примерака, попунити за сваког подизвођача и доставити уз понуду</w:t>
      </w: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p>
    <w:p w:rsidR="001A3BA0" w:rsidRDefault="001A3BA0" w:rsidP="002B3ACE">
      <w:pPr>
        <w:pStyle w:val="NoSpacing"/>
        <w:ind w:right="-88"/>
        <w:jc w:val="right"/>
        <w:rPr>
          <w:rFonts w:cs="Arial"/>
          <w:b/>
          <w:color w:val="222222"/>
          <w:sz w:val="2"/>
          <w:szCs w:val="2"/>
          <w:lang w:val="sr-Latn-CS"/>
        </w:rPr>
      </w:pPr>
      <w:r>
        <w:rPr>
          <w:rFonts w:cs="Arial"/>
          <w:b/>
          <w:color w:val="222222"/>
          <w:sz w:val="12"/>
          <w:szCs w:val="2"/>
          <w:lang w:val="sr-Latn-CS"/>
        </w:rPr>
        <w:br w:type="page"/>
      </w:r>
    </w:p>
    <w:p w:rsidR="001A3BA0" w:rsidRPr="000D0DE9" w:rsidRDefault="001A3BA0" w:rsidP="002B3ACE">
      <w:pPr>
        <w:pStyle w:val="NoSpacing"/>
        <w:shd w:val="clear" w:color="auto" w:fill="F2F2F2"/>
        <w:ind w:right="-88"/>
        <w:jc w:val="right"/>
        <w:rPr>
          <w:rFonts w:cs="Arial"/>
          <w:b/>
          <w:color w:val="222222"/>
          <w:sz w:val="22"/>
        </w:rPr>
      </w:pPr>
      <w:r>
        <w:rPr>
          <w:rFonts w:cs="Arial"/>
          <w:b/>
          <w:color w:val="222222"/>
          <w:sz w:val="22"/>
          <w:lang w:val="sr-Latn-CS"/>
        </w:rPr>
        <w:lastRenderedPageBreak/>
        <w:t xml:space="preserve">документ бр. </w:t>
      </w:r>
      <w:r w:rsidR="000D0DE9">
        <w:rPr>
          <w:rFonts w:cs="Arial"/>
          <w:b/>
          <w:color w:val="222222"/>
          <w:sz w:val="22"/>
        </w:rPr>
        <w:t>15</w:t>
      </w:r>
    </w:p>
    <w:p w:rsidR="001A3BA0" w:rsidRDefault="001A3BA0" w:rsidP="002B3ACE">
      <w:pPr>
        <w:pStyle w:val="NoSpacing"/>
        <w:ind w:right="-230"/>
        <w:jc w:val="right"/>
        <w:rPr>
          <w:rFonts w:cs="Arial"/>
          <w:b/>
          <w:i w:val="0"/>
          <w:color w:val="222222"/>
          <w:sz w:val="12"/>
          <w:lang w:val="sr-Latn-CS"/>
        </w:rPr>
      </w:pPr>
    </w:p>
    <w:p w:rsidR="001A3BA0" w:rsidRDefault="000D0DE9" w:rsidP="002B3ACE">
      <w:pPr>
        <w:pStyle w:val="Heading1"/>
        <w:shd w:val="clear" w:color="auto" w:fill="C0504D"/>
        <w:ind w:right="-88"/>
        <w:jc w:val="center"/>
        <w:rPr>
          <w:rFonts w:ascii="Calibri" w:hAnsi="Calibri" w:cs="Arial"/>
          <w:color w:val="222222"/>
          <w:lang w:val="sr-Latn-CS"/>
        </w:rPr>
      </w:pPr>
      <w:bookmarkStart w:id="514" w:name="_Toc400025127"/>
      <w:bookmarkStart w:id="515" w:name="_Toc400367223"/>
      <w:bookmarkStart w:id="516" w:name="_Toc404162946"/>
      <w:bookmarkStart w:id="517" w:name="_Toc404170565"/>
      <w:bookmarkStart w:id="518" w:name="_Toc408223654"/>
      <w:bookmarkStart w:id="519" w:name="_Toc409614905"/>
      <w:bookmarkStart w:id="520" w:name="_Toc410375591"/>
      <w:bookmarkStart w:id="521" w:name="_Toc410736260"/>
      <w:bookmarkStart w:id="522" w:name="_Toc410736389"/>
      <w:bookmarkStart w:id="523" w:name="_Toc412184590"/>
      <w:bookmarkStart w:id="524" w:name="_Toc414452960"/>
      <w:bookmarkStart w:id="525" w:name="_Toc436219291"/>
      <w:bookmarkStart w:id="526" w:name="_Toc443031165"/>
      <w:bookmarkStart w:id="527" w:name="_Toc444500949"/>
      <w:bookmarkStart w:id="528" w:name="_Toc445976656"/>
      <w:bookmarkStart w:id="529" w:name="_Toc446920883"/>
      <w:bookmarkStart w:id="530" w:name="_Toc449010841"/>
      <w:bookmarkStart w:id="531" w:name="_Toc450296147"/>
      <w:bookmarkStart w:id="532" w:name="_Toc457375359"/>
      <w:bookmarkStart w:id="533" w:name="_Toc457464691"/>
      <w:bookmarkStart w:id="534" w:name="_Toc464128110"/>
      <w:bookmarkStart w:id="535" w:name="_Toc472340103"/>
      <w:bookmarkStart w:id="536" w:name="_Toc476584932"/>
      <w:bookmarkStart w:id="537" w:name="_Toc478561123"/>
      <w:bookmarkStart w:id="538" w:name="_Toc483809073"/>
      <w:bookmarkStart w:id="539" w:name="_Toc516145326"/>
      <w:bookmarkStart w:id="540" w:name="_Toc516145356"/>
      <w:bookmarkStart w:id="541" w:name="_Toc516145491"/>
      <w:bookmarkStart w:id="542" w:name="_Toc516145544"/>
      <w:bookmarkStart w:id="543" w:name="_Toc6302880"/>
      <w:bookmarkStart w:id="544" w:name="_Toc6319892"/>
      <w:bookmarkStart w:id="545" w:name="_Toc11327848"/>
      <w:bookmarkStart w:id="546" w:name="_Toc12270185"/>
      <w:bookmarkStart w:id="547" w:name="_Toc12270884"/>
      <w:bookmarkStart w:id="548" w:name="_Toc12359335"/>
      <w:r>
        <w:rPr>
          <w:rFonts w:ascii="Calibri" w:hAnsi="Calibri" w:cs="Arial"/>
          <w:color w:val="222222"/>
        </w:rPr>
        <w:t>15</w:t>
      </w:r>
      <w:r w:rsidR="001A3BA0">
        <w:rPr>
          <w:rFonts w:ascii="Calibri" w:hAnsi="Calibri" w:cs="Arial"/>
          <w:color w:val="222222"/>
          <w:lang w:val="sr-Latn-CS"/>
        </w:rPr>
        <w:t>. Подаци о учеснику у заједничкој понуди</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0372DB" w:rsidRDefault="000372DB" w:rsidP="002B3ACE">
      <w:pPr>
        <w:pStyle w:val="NoSpacing"/>
        <w:ind w:right="-88"/>
        <w:jc w:val="center"/>
        <w:rPr>
          <w:rFonts w:cs="Arial"/>
          <w:b/>
          <w:i w:val="0"/>
          <w:color w:val="222222"/>
          <w:sz w:val="24"/>
          <w:lang w:val="sr-Latn-CS"/>
        </w:rPr>
      </w:pPr>
      <w:r>
        <w:rPr>
          <w:rFonts w:cs="Arial"/>
          <w:b/>
          <w:i w:val="0"/>
          <w:color w:val="222222"/>
          <w:sz w:val="24"/>
          <w:lang w:val="sr-Latn-CS"/>
        </w:rPr>
        <w:t xml:space="preserve">- </w:t>
      </w:r>
      <w:r>
        <w:rPr>
          <w:b/>
          <w:i w:val="0"/>
          <w:sz w:val="24"/>
          <w:szCs w:val="22"/>
        </w:rPr>
        <w:t>СРЕДСТВА ЗА ДЕЗИНФЕКЦИЈУ II ДЕО</w:t>
      </w:r>
      <w:r>
        <w:rPr>
          <w:rFonts w:cs="Arial"/>
          <w:b/>
          <w:i w:val="0"/>
          <w:color w:val="222222"/>
          <w:sz w:val="24"/>
          <w:lang w:val="sr-Latn-CS"/>
        </w:rPr>
        <w:t>-</w:t>
      </w:r>
    </w:p>
    <w:p w:rsidR="001A3BA0" w:rsidRDefault="001A3BA0" w:rsidP="002B3ACE">
      <w:pPr>
        <w:pStyle w:val="NoSpacing"/>
        <w:ind w:right="-230"/>
        <w:jc w:val="right"/>
        <w:rPr>
          <w:rFonts w:cs="Arial"/>
          <w:b/>
          <w:color w:val="222222"/>
          <w:lang w:val="sr-Latn-CS"/>
        </w:rPr>
      </w:pPr>
    </w:p>
    <w:p w:rsidR="001A3BA0" w:rsidRDefault="001A3BA0" w:rsidP="002B3ACE">
      <w:pPr>
        <w:pStyle w:val="NoSpacing"/>
        <w:ind w:right="-230"/>
        <w:jc w:val="both"/>
        <w:rPr>
          <w:rFonts w:cs="Arial"/>
          <w:b/>
          <w:color w:val="222222"/>
          <w:sz w:val="22"/>
          <w:lang w:val="sr-Latn-CS"/>
        </w:rPr>
      </w:pPr>
      <w:r>
        <w:rPr>
          <w:rFonts w:cs="Arial"/>
          <w:b/>
          <w:i w:val="0"/>
          <w:color w:val="222222"/>
          <w:sz w:val="22"/>
          <w:lang w:val="sr-Latn-CS"/>
        </w:rPr>
        <w:t>ОПШТИ ПОДАЦИ:</w:t>
      </w:r>
    </w:p>
    <w:p w:rsidR="001A3BA0" w:rsidRDefault="001A3BA0" w:rsidP="002B3ACE">
      <w:pPr>
        <w:pStyle w:val="NoSpacing"/>
        <w:ind w:right="-230"/>
        <w:jc w:val="right"/>
        <w:rPr>
          <w:rFonts w:cs="Arial"/>
          <w:b/>
          <w:color w:val="2222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6"/>
        <w:gridCol w:w="5054"/>
      </w:tblGrid>
      <w:tr w:rsidR="001A3BA0" w:rsidTr="009B0F3A">
        <w:trPr>
          <w:trHeight w:val="471"/>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1. Назив понуђача:</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2. Адреса понуђача и место:</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398"/>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3. Општина:</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18"/>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4. Матични број:</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11"/>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5. Пиб:</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31"/>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5. Шифра делатности:</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08"/>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6. Текући рачун и банка:</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14"/>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7. Тел/факс:</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07"/>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8. Име и презиме контакт особе:</w:t>
            </w:r>
          </w:p>
        </w:tc>
        <w:tc>
          <w:tcPr>
            <w:tcW w:w="5054" w:type="dxa"/>
            <w:vAlign w:val="center"/>
          </w:tcPr>
          <w:p w:rsidR="001A3BA0" w:rsidRDefault="001A3BA0" w:rsidP="00D3051A">
            <w:pPr>
              <w:pStyle w:val="NoSpacing"/>
              <w:rPr>
                <w:rFonts w:cs="Arial"/>
                <w:b/>
                <w:i w:val="0"/>
                <w:color w:val="222222"/>
                <w:sz w:val="22"/>
                <w:lang w:val="sr-Latn-CS"/>
              </w:rPr>
            </w:pPr>
          </w:p>
        </w:tc>
      </w:tr>
      <w:tr w:rsidR="001A3BA0" w:rsidTr="009B0F3A">
        <w:trPr>
          <w:trHeight w:val="427"/>
        </w:trPr>
        <w:tc>
          <w:tcPr>
            <w:tcW w:w="4846" w:type="dxa"/>
            <w:shd w:val="clear" w:color="auto" w:fill="D9D9D9"/>
            <w:vAlign w:val="center"/>
          </w:tcPr>
          <w:p w:rsidR="001A3BA0" w:rsidRDefault="001A3BA0" w:rsidP="00D3051A">
            <w:pPr>
              <w:pStyle w:val="NoSpacing"/>
              <w:rPr>
                <w:rFonts w:cs="Arial"/>
                <w:b/>
                <w:i w:val="0"/>
                <w:color w:val="222222"/>
                <w:sz w:val="22"/>
                <w:lang w:val="sr-Latn-CS"/>
              </w:rPr>
            </w:pPr>
            <w:r>
              <w:rPr>
                <w:rFonts w:cs="Arial"/>
                <w:b/>
                <w:i w:val="0"/>
                <w:color w:val="222222"/>
                <w:sz w:val="22"/>
                <w:lang w:val="sr-Latn-CS"/>
              </w:rPr>
              <w:t>9. E-пошта контакт особе:</w:t>
            </w:r>
          </w:p>
        </w:tc>
        <w:tc>
          <w:tcPr>
            <w:tcW w:w="5054" w:type="dxa"/>
            <w:vAlign w:val="center"/>
          </w:tcPr>
          <w:p w:rsidR="001A3BA0" w:rsidRDefault="001A3BA0" w:rsidP="00D3051A">
            <w:pPr>
              <w:pStyle w:val="NoSpacing"/>
              <w:rPr>
                <w:rFonts w:cs="Arial"/>
                <w:b/>
                <w:i w:val="0"/>
                <w:color w:val="222222"/>
                <w:sz w:val="22"/>
                <w:lang w:val="sr-Latn-CS"/>
              </w:rPr>
            </w:pPr>
          </w:p>
        </w:tc>
      </w:tr>
      <w:tr w:rsidR="00AC3D07" w:rsidTr="009B0F3A">
        <w:trPr>
          <w:trHeight w:val="418"/>
        </w:trPr>
        <w:tc>
          <w:tcPr>
            <w:tcW w:w="4846" w:type="dxa"/>
            <w:shd w:val="clear" w:color="auto" w:fill="D9D9D9"/>
            <w:vAlign w:val="center"/>
          </w:tcPr>
          <w:p w:rsidR="00AC3D07" w:rsidRPr="00883C4E" w:rsidRDefault="00AC3D07" w:rsidP="00D3051A">
            <w:pPr>
              <w:pStyle w:val="NoSpacing"/>
              <w:rPr>
                <w:rFonts w:cs="Arial"/>
                <w:b/>
                <w:i w:val="0"/>
                <w:color w:val="222222"/>
                <w:sz w:val="22"/>
                <w:lang w:val="sr-Latn-CS"/>
              </w:rPr>
            </w:pPr>
            <w:r w:rsidRPr="00883C4E">
              <w:rPr>
                <w:rFonts w:cs="Arial"/>
                <w:b/>
                <w:i w:val="0"/>
                <w:color w:val="222222"/>
                <w:sz w:val="22"/>
                <w:lang w:val="sr-Latn-CS"/>
              </w:rPr>
              <w:t xml:space="preserve">10. Име и презиме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D3051A">
            <w:pPr>
              <w:pStyle w:val="NoSpacing"/>
              <w:rPr>
                <w:rFonts w:cs="Arial"/>
                <w:b/>
                <w:i w:val="0"/>
                <w:color w:val="222222"/>
                <w:sz w:val="22"/>
                <w:lang w:val="sr-Latn-CS"/>
              </w:rPr>
            </w:pPr>
          </w:p>
        </w:tc>
      </w:tr>
      <w:tr w:rsidR="00AC3D07" w:rsidTr="009B0F3A">
        <w:trPr>
          <w:trHeight w:val="410"/>
        </w:trPr>
        <w:tc>
          <w:tcPr>
            <w:tcW w:w="4846" w:type="dxa"/>
            <w:shd w:val="clear" w:color="auto" w:fill="D9D9D9"/>
            <w:vAlign w:val="center"/>
          </w:tcPr>
          <w:p w:rsidR="00AC3D07" w:rsidRPr="00883C4E" w:rsidRDefault="00AC3D07" w:rsidP="00D3051A">
            <w:pPr>
              <w:pStyle w:val="NoSpacing"/>
              <w:rPr>
                <w:rFonts w:cs="Arial"/>
                <w:b/>
                <w:i w:val="0"/>
                <w:color w:val="222222"/>
                <w:sz w:val="22"/>
                <w:lang w:val="sr-Latn-CS"/>
              </w:rPr>
            </w:pPr>
            <w:r w:rsidRPr="00883C4E">
              <w:rPr>
                <w:rFonts w:cs="Arial"/>
                <w:b/>
                <w:i w:val="0"/>
                <w:color w:val="222222"/>
                <w:sz w:val="22"/>
                <w:lang w:val="sr-Latn-CS"/>
              </w:rPr>
              <w:t xml:space="preserve">11. Функција потписника </w:t>
            </w:r>
            <w:r>
              <w:rPr>
                <w:rFonts w:cs="Arial"/>
                <w:b/>
                <w:i w:val="0"/>
                <w:color w:val="222222"/>
                <w:sz w:val="22"/>
              </w:rPr>
              <w:t>оквирног споразума (</w:t>
            </w:r>
            <w:r w:rsidRPr="00883C4E">
              <w:rPr>
                <w:rFonts w:cs="Arial"/>
                <w:b/>
                <w:i w:val="0"/>
                <w:color w:val="222222"/>
                <w:sz w:val="22"/>
                <w:lang w:val="sr-Latn-CS"/>
              </w:rPr>
              <w:t>уговора</w:t>
            </w:r>
            <w:r>
              <w:rPr>
                <w:rFonts w:cs="Arial"/>
                <w:b/>
                <w:i w:val="0"/>
                <w:color w:val="222222"/>
                <w:sz w:val="22"/>
              </w:rPr>
              <w:t>)</w:t>
            </w:r>
            <w:r w:rsidRPr="00883C4E">
              <w:rPr>
                <w:rFonts w:cs="Arial"/>
                <w:b/>
                <w:i w:val="0"/>
                <w:color w:val="222222"/>
                <w:sz w:val="22"/>
                <w:lang w:val="sr-Latn-CS"/>
              </w:rPr>
              <w:t>:</w:t>
            </w:r>
          </w:p>
        </w:tc>
        <w:tc>
          <w:tcPr>
            <w:tcW w:w="5054" w:type="dxa"/>
            <w:vAlign w:val="center"/>
          </w:tcPr>
          <w:p w:rsidR="00AC3D07" w:rsidRDefault="00AC3D07" w:rsidP="00D3051A">
            <w:pPr>
              <w:pStyle w:val="NoSpacing"/>
              <w:rPr>
                <w:rFonts w:cs="Arial"/>
                <w:b/>
                <w:i w:val="0"/>
                <w:color w:val="222222"/>
                <w:sz w:val="22"/>
                <w:lang w:val="sr-Latn-CS"/>
              </w:rPr>
            </w:pPr>
          </w:p>
        </w:tc>
      </w:tr>
    </w:tbl>
    <w:p w:rsidR="001A3BA0" w:rsidRDefault="001A3BA0" w:rsidP="002B3ACE">
      <w:pPr>
        <w:pStyle w:val="NoSpacing"/>
        <w:ind w:right="-230"/>
        <w:jc w:val="right"/>
        <w:rPr>
          <w:rFonts w:cs="Arial"/>
          <w:b/>
          <w:color w:val="222222"/>
          <w:lang w:val="sr-Latn-CS"/>
        </w:rPr>
      </w:pPr>
    </w:p>
    <w:p w:rsidR="001A3BA0" w:rsidRDefault="001A3BA0" w:rsidP="00D3051A">
      <w:pPr>
        <w:pStyle w:val="NoSpacing"/>
        <w:jc w:val="right"/>
        <w:rPr>
          <w:rFonts w:cs="Arial"/>
          <w:b/>
          <w:i w:val="0"/>
          <w:color w:val="222222"/>
          <w:sz w:val="22"/>
          <w:lang w:val="sr-Latn-CS"/>
        </w:rPr>
      </w:pPr>
      <w:r>
        <w:rPr>
          <w:rFonts w:cs="Arial"/>
          <w:b/>
          <w:i w:val="0"/>
          <w:color w:val="222222"/>
          <w:sz w:val="22"/>
          <w:lang w:val="sr-Latn-CS"/>
        </w:rPr>
        <w:t>Потпис понуђача:</w:t>
      </w:r>
    </w:p>
    <w:p w:rsidR="001A3BA0" w:rsidRDefault="001A3BA0" w:rsidP="00D3051A">
      <w:pPr>
        <w:pStyle w:val="NoSpacing"/>
        <w:jc w:val="right"/>
        <w:rPr>
          <w:rFonts w:cs="Arial"/>
          <w:b/>
          <w:i w:val="0"/>
          <w:color w:val="222222"/>
          <w:sz w:val="22"/>
          <w:lang w:val="sr-Latn-CS"/>
        </w:rPr>
      </w:pPr>
    </w:p>
    <w:p w:rsidR="001A3BA0" w:rsidRDefault="001A3BA0" w:rsidP="00D3051A">
      <w:pPr>
        <w:pStyle w:val="NoSpacing"/>
        <w:jc w:val="right"/>
        <w:rPr>
          <w:rFonts w:cs="Arial"/>
          <w:i w:val="0"/>
          <w:color w:val="222222"/>
          <w:sz w:val="22"/>
          <w:lang w:val="sr-Latn-CS"/>
        </w:rPr>
      </w:pPr>
      <w:r>
        <w:rPr>
          <w:rFonts w:cs="Arial"/>
          <w:i w:val="0"/>
          <w:color w:val="222222"/>
          <w:sz w:val="22"/>
          <w:lang w:val="sr-Latn-CS"/>
        </w:rPr>
        <w:t>_________________________</w:t>
      </w:r>
    </w:p>
    <w:p w:rsidR="001A3BA0" w:rsidRDefault="001A3BA0" w:rsidP="00D3051A">
      <w:pPr>
        <w:pStyle w:val="NoSpacing"/>
        <w:jc w:val="center"/>
        <w:rPr>
          <w:rFonts w:cs="Arial"/>
          <w:b/>
          <w:i w:val="0"/>
          <w:color w:val="222222"/>
          <w:sz w:val="16"/>
          <w:lang w:val="sr-Latn-CS"/>
        </w:rPr>
      </w:pPr>
    </w:p>
    <w:p w:rsidR="001A3BA0" w:rsidRDefault="001A3BA0" w:rsidP="00D3051A">
      <w:pPr>
        <w:pStyle w:val="NoSpacing"/>
        <w:jc w:val="center"/>
        <w:rPr>
          <w:rFonts w:cs="Arial"/>
          <w:b/>
          <w:i w:val="0"/>
          <w:color w:val="222222"/>
          <w:sz w:val="22"/>
          <w:lang w:val="sr-Latn-CS"/>
        </w:rPr>
      </w:pPr>
    </w:p>
    <w:p w:rsidR="001A3BA0" w:rsidRDefault="001A3BA0" w:rsidP="00D3051A">
      <w:pPr>
        <w:pStyle w:val="NoSpacing"/>
        <w:jc w:val="center"/>
        <w:rPr>
          <w:rFonts w:cs="Arial"/>
          <w:b/>
          <w:i w:val="0"/>
          <w:color w:val="222222"/>
          <w:sz w:val="22"/>
          <w:lang w:val="sr-Latn-CS"/>
        </w:rPr>
      </w:pPr>
      <w:r>
        <w:rPr>
          <w:rFonts w:cs="Arial"/>
          <w:b/>
          <w:i w:val="0"/>
          <w:color w:val="222222"/>
          <w:sz w:val="22"/>
          <w:lang w:val="sr-Latn-CS"/>
        </w:rPr>
        <w:t>М.П.</w:t>
      </w:r>
    </w:p>
    <w:p w:rsidR="001A3BA0" w:rsidRDefault="001A3BA0" w:rsidP="00D3051A">
      <w:pPr>
        <w:pStyle w:val="NoSpacing"/>
        <w:jc w:val="right"/>
        <w:rPr>
          <w:rFonts w:cs="Arial"/>
          <w:b/>
          <w:color w:val="222222"/>
          <w:lang w:val="sr-Latn-CS"/>
        </w:rPr>
      </w:pPr>
    </w:p>
    <w:p w:rsidR="001A3BA0" w:rsidRDefault="001A3BA0" w:rsidP="00D3051A">
      <w:pPr>
        <w:pStyle w:val="NoSpacing"/>
        <w:jc w:val="right"/>
        <w:rPr>
          <w:rFonts w:cs="Arial"/>
          <w:b/>
          <w:color w:val="222222"/>
          <w:lang w:val="sr-Latn-CS"/>
        </w:rPr>
      </w:pPr>
    </w:p>
    <w:p w:rsidR="001A3BA0" w:rsidRDefault="001A3BA0" w:rsidP="00D3051A">
      <w:pPr>
        <w:pStyle w:val="NoSpacing"/>
        <w:jc w:val="right"/>
        <w:rPr>
          <w:rFonts w:cs="Arial"/>
          <w:b/>
          <w:color w:val="222222"/>
          <w:lang w:val="sr-Latn-CS"/>
        </w:rPr>
      </w:pPr>
    </w:p>
    <w:p w:rsidR="001A3BA0" w:rsidRDefault="00C93894" w:rsidP="00D3051A">
      <w:pPr>
        <w:pStyle w:val="NoSpacing"/>
        <w:shd w:val="clear" w:color="auto" w:fill="FBD4B4"/>
        <w:jc w:val="both"/>
        <w:rPr>
          <w:rFonts w:cs="Arial"/>
          <w:b/>
          <w:color w:val="222222"/>
          <w:sz w:val="22"/>
          <w:lang w:val="sr-Latn-CS"/>
        </w:rPr>
      </w:pPr>
      <w:r>
        <w:rPr>
          <w:rFonts w:cs="Arial"/>
          <w:b/>
          <w:color w:val="222222"/>
          <w:sz w:val="22"/>
          <w:lang w:val="sr-Latn-CS"/>
        </w:rPr>
        <w:t xml:space="preserve">* образац </w:t>
      </w:r>
      <w:r>
        <w:rPr>
          <w:rFonts w:cs="Arial"/>
          <w:b/>
          <w:color w:val="222222"/>
          <w:sz w:val="22"/>
        </w:rPr>
        <w:t>бр. 15</w:t>
      </w:r>
      <w:r w:rsidR="001A3BA0">
        <w:rPr>
          <w:rFonts w:cs="Arial"/>
          <w:b/>
          <w:color w:val="222222"/>
          <w:sz w:val="22"/>
          <w:lang w:val="sr-Latn-CS"/>
        </w:rPr>
        <w:t xml:space="preserve"> попуњавају само они понуђачи који понуду подносе у заједничкој понуди </w:t>
      </w:r>
    </w:p>
    <w:p w:rsidR="001A3BA0" w:rsidRDefault="001A3BA0" w:rsidP="00D3051A">
      <w:pPr>
        <w:pStyle w:val="NoSpacing"/>
        <w:jc w:val="both"/>
        <w:rPr>
          <w:rFonts w:cs="Arial"/>
          <w:b/>
          <w:i w:val="0"/>
          <w:color w:val="222222"/>
          <w:lang w:val="sr-Latn-CS"/>
        </w:rPr>
      </w:pPr>
    </w:p>
    <w:p w:rsidR="001A3BA0" w:rsidRDefault="001A3BA0" w:rsidP="00D3051A">
      <w:pPr>
        <w:pStyle w:val="NoSpacing"/>
        <w:shd w:val="clear" w:color="auto" w:fill="FBD4B4"/>
        <w:jc w:val="both"/>
        <w:rPr>
          <w:rFonts w:cs="Arial"/>
          <w:b/>
          <w:color w:val="222222"/>
          <w:sz w:val="22"/>
          <w:lang w:val="sr-Latn-CS"/>
        </w:rPr>
      </w:pPr>
      <w:r>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1A3BA0" w:rsidRDefault="001A3BA0" w:rsidP="002B3ACE">
      <w:pPr>
        <w:pStyle w:val="NoSpacing"/>
        <w:ind w:right="-230"/>
        <w:jc w:val="both"/>
        <w:rPr>
          <w:rFonts w:cs="Arial"/>
          <w:b/>
          <w:color w:val="222222"/>
          <w:lang w:val="sr-Latn-CS"/>
        </w:rPr>
      </w:pPr>
    </w:p>
    <w:p w:rsidR="001A3BA0" w:rsidRDefault="001A3BA0" w:rsidP="002B3ACE">
      <w:pPr>
        <w:pStyle w:val="NoSpacing"/>
        <w:ind w:left="-426" w:right="-655"/>
        <w:jc w:val="right"/>
        <w:rPr>
          <w:rFonts w:cs="Arial"/>
          <w:b/>
          <w:color w:val="222222"/>
          <w:sz w:val="22"/>
          <w:lang w:val="sr-Latn-CS"/>
        </w:rPr>
        <w:sectPr w:rsidR="001A3BA0" w:rsidSect="003467F0">
          <w:pgSz w:w="12240" w:h="15840"/>
          <w:pgMar w:top="540" w:right="1183" w:bottom="900" w:left="1080" w:header="426" w:footer="0" w:gutter="0"/>
          <w:cols w:space="720"/>
          <w:docGrid w:linePitch="360"/>
        </w:sectPr>
      </w:pPr>
    </w:p>
    <w:p w:rsidR="001A3BA0" w:rsidRDefault="001A3BA0" w:rsidP="002B3ACE">
      <w:pPr>
        <w:pStyle w:val="NoSpacing"/>
        <w:ind w:left="-426" w:right="-655"/>
        <w:jc w:val="right"/>
        <w:rPr>
          <w:rFonts w:cs="Arial"/>
          <w:b/>
          <w:color w:val="222222"/>
          <w:sz w:val="14"/>
          <w:lang w:val="sr-Cyrl-CS"/>
        </w:rPr>
      </w:pPr>
    </w:p>
    <w:p w:rsidR="001A3BA0" w:rsidRPr="000D0DE9" w:rsidRDefault="001A3BA0" w:rsidP="002B3ACE">
      <w:pPr>
        <w:pStyle w:val="NoSpacing"/>
        <w:shd w:val="clear" w:color="auto" w:fill="F2F2F2"/>
        <w:ind w:left="-426" w:right="-202"/>
        <w:jc w:val="right"/>
        <w:rPr>
          <w:rFonts w:cs="Arial"/>
          <w:b/>
          <w:color w:val="222222"/>
          <w:sz w:val="22"/>
        </w:rPr>
      </w:pPr>
      <w:r>
        <w:rPr>
          <w:rFonts w:cs="Arial"/>
          <w:b/>
          <w:color w:val="222222"/>
          <w:sz w:val="22"/>
          <w:lang w:val="sr-Latn-CS"/>
        </w:rPr>
        <w:t xml:space="preserve">документ бр. </w:t>
      </w:r>
      <w:r w:rsidR="000D0DE9">
        <w:rPr>
          <w:rFonts w:cs="Arial"/>
          <w:b/>
          <w:color w:val="222222"/>
          <w:sz w:val="22"/>
        </w:rPr>
        <w:t>16-1</w:t>
      </w:r>
    </w:p>
    <w:p w:rsidR="001A3BA0" w:rsidRDefault="001A3BA0" w:rsidP="002B3ACE">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1A3BA0">
        <w:tc>
          <w:tcPr>
            <w:tcW w:w="2836" w:type="dxa"/>
            <w:shd w:val="clear" w:color="auto" w:fill="F2F2F2"/>
          </w:tcPr>
          <w:p w:rsidR="001A3BA0" w:rsidRDefault="001A3BA0" w:rsidP="002B3ACE">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tcPr>
          <w:p w:rsidR="001A3BA0" w:rsidRDefault="001A3BA0" w:rsidP="002B3ACE">
            <w:pPr>
              <w:rPr>
                <w:rFonts w:ascii="Calibri" w:hAnsi="Calibri"/>
                <w:color w:val="222222"/>
                <w:sz w:val="22"/>
                <w:szCs w:val="22"/>
                <w:lang w:val="sr-Latn-CS"/>
              </w:rPr>
            </w:pPr>
          </w:p>
        </w:tc>
      </w:tr>
      <w:tr w:rsidR="001A3BA0">
        <w:tc>
          <w:tcPr>
            <w:tcW w:w="2836" w:type="dxa"/>
            <w:shd w:val="clear" w:color="auto" w:fill="F2F2F2"/>
          </w:tcPr>
          <w:p w:rsidR="001A3BA0" w:rsidRDefault="001A3BA0" w:rsidP="002B3ACE">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tcPr>
          <w:p w:rsidR="001A3BA0" w:rsidRDefault="001A3BA0" w:rsidP="002B3ACE">
            <w:pPr>
              <w:rPr>
                <w:rFonts w:ascii="Calibri" w:hAnsi="Calibri"/>
                <w:color w:val="222222"/>
                <w:sz w:val="22"/>
                <w:szCs w:val="22"/>
                <w:lang w:val="sr-Latn-CS"/>
              </w:rPr>
            </w:pPr>
          </w:p>
        </w:tc>
      </w:tr>
      <w:tr w:rsidR="001A3BA0">
        <w:tc>
          <w:tcPr>
            <w:tcW w:w="2836" w:type="dxa"/>
            <w:shd w:val="clear" w:color="auto" w:fill="F2F2F2"/>
          </w:tcPr>
          <w:p w:rsidR="001A3BA0" w:rsidRDefault="001A3BA0" w:rsidP="002B3ACE">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tcPr>
          <w:p w:rsidR="001A3BA0" w:rsidRDefault="001A3BA0" w:rsidP="002B3ACE">
            <w:pPr>
              <w:rPr>
                <w:rFonts w:ascii="Calibri" w:hAnsi="Calibri"/>
                <w:color w:val="222222"/>
                <w:sz w:val="22"/>
                <w:szCs w:val="22"/>
                <w:lang w:val="sr-Latn-CS"/>
              </w:rPr>
            </w:pPr>
          </w:p>
        </w:tc>
      </w:tr>
    </w:tbl>
    <w:p w:rsidR="00AA2EE3" w:rsidRPr="00AA2EE3" w:rsidRDefault="00AA2EE3" w:rsidP="002B3ACE">
      <w:pPr>
        <w:pStyle w:val="Heading1"/>
        <w:shd w:val="clear" w:color="auto" w:fill="C0504D"/>
        <w:ind w:left="-567" w:right="-202"/>
        <w:jc w:val="center"/>
        <w:rPr>
          <w:rFonts w:ascii="Calibri" w:hAnsi="Calibri" w:cs="Arial"/>
          <w:color w:val="222222"/>
        </w:rPr>
      </w:pPr>
      <w:bookmarkStart w:id="549" w:name="_Toc516145327"/>
      <w:bookmarkStart w:id="550" w:name="_Toc516145357"/>
      <w:bookmarkStart w:id="551" w:name="_Toc516145492"/>
      <w:bookmarkStart w:id="552" w:name="_Toc516145545"/>
      <w:bookmarkStart w:id="553" w:name="_Toc6302881"/>
      <w:bookmarkStart w:id="554" w:name="_Toc6319893"/>
      <w:bookmarkStart w:id="555" w:name="_Toc11327849"/>
      <w:bookmarkStart w:id="556" w:name="_Toc12270186"/>
      <w:bookmarkStart w:id="557" w:name="_Toc12270885"/>
      <w:bookmarkStart w:id="558" w:name="_Toc12359336"/>
      <w:r>
        <w:rPr>
          <w:rFonts w:ascii="Calibri" w:hAnsi="Calibri" w:cs="Arial"/>
          <w:color w:val="222222"/>
          <w:lang w:val="sr-Latn-CS"/>
        </w:rPr>
        <w:t xml:space="preserve">16-1. Oбрaзaц  понуде са структуром цене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w:t>
      </w:r>
      <w:bookmarkEnd w:id="549"/>
      <w:bookmarkEnd w:id="550"/>
      <w:bookmarkEnd w:id="551"/>
      <w:bookmarkEnd w:id="552"/>
      <w:bookmarkEnd w:id="553"/>
      <w:bookmarkEnd w:id="554"/>
      <w:bookmarkEnd w:id="555"/>
      <w:bookmarkEnd w:id="556"/>
      <w:bookmarkEnd w:id="557"/>
      <w:bookmarkEnd w:id="558"/>
    </w:p>
    <w:p w:rsidR="00AA2EE3" w:rsidRPr="000372DB" w:rsidRDefault="00C93894" w:rsidP="002B3ACE">
      <w:pPr>
        <w:pStyle w:val="NoSpacing"/>
        <w:ind w:right="-230"/>
        <w:jc w:val="center"/>
        <w:rPr>
          <w:rFonts w:cs="Calibri"/>
          <w:b/>
          <w:i w:val="0"/>
          <w:color w:val="222222"/>
          <w:sz w:val="22"/>
          <w:szCs w:val="22"/>
          <w:lang w:val="sr-Cyrl-CS"/>
        </w:rPr>
      </w:pPr>
      <w:r w:rsidRPr="00E130CA">
        <w:rPr>
          <w:rFonts w:cs="Calibri"/>
          <w:b/>
          <w:i w:val="0"/>
          <w:sz w:val="22"/>
          <w:szCs w:val="22"/>
        </w:rPr>
        <w:t xml:space="preserve">Партија 1 – </w:t>
      </w:r>
      <w:r w:rsidR="000372DB" w:rsidRPr="000372DB">
        <w:rPr>
          <w:rFonts w:cstheme="minorHAnsi"/>
          <w:b/>
          <w:i w:val="0"/>
          <w:sz w:val="22"/>
          <w:szCs w:val="22"/>
        </w:rPr>
        <w:t>Средство намењен</w:t>
      </w:r>
      <w:r w:rsidR="007D1033">
        <w:rPr>
          <w:rFonts w:cstheme="minorHAnsi"/>
          <w:b/>
          <w:i w:val="0"/>
          <w:sz w:val="22"/>
          <w:szCs w:val="22"/>
        </w:rPr>
        <w:t>о</w:t>
      </w:r>
      <w:r w:rsidR="000372DB" w:rsidRPr="000372DB">
        <w:rPr>
          <w:rFonts w:cstheme="minorHAnsi"/>
          <w:b/>
          <w:i w:val="0"/>
          <w:sz w:val="22"/>
          <w:szCs w:val="22"/>
        </w:rPr>
        <w:t xml:space="preserve"> за чишћење и дезинфекцију инвентара, опреме и других чврстих површина (концентрат)</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567"/>
        <w:gridCol w:w="708"/>
        <w:gridCol w:w="1134"/>
        <w:gridCol w:w="709"/>
        <w:gridCol w:w="425"/>
        <w:gridCol w:w="709"/>
        <w:gridCol w:w="567"/>
        <w:gridCol w:w="851"/>
        <w:gridCol w:w="850"/>
        <w:gridCol w:w="851"/>
        <w:gridCol w:w="1559"/>
        <w:gridCol w:w="1134"/>
        <w:gridCol w:w="1276"/>
        <w:gridCol w:w="1134"/>
      </w:tblGrid>
      <w:tr w:rsidR="00E130CA" w:rsidRPr="000372DB" w:rsidTr="00E130CA">
        <w:tc>
          <w:tcPr>
            <w:tcW w:w="425"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Р</w:t>
            </w:r>
            <w:r w:rsidRPr="000372DB">
              <w:rPr>
                <w:rFonts w:cs="Calibri"/>
                <w:b/>
                <w:i w:val="0"/>
                <w:color w:val="222222"/>
                <w:sz w:val="16"/>
                <w:szCs w:val="16"/>
              </w:rPr>
              <w:t>.</w:t>
            </w:r>
            <w:r w:rsidRPr="000372DB">
              <w:rPr>
                <w:rFonts w:cs="Calibri"/>
                <w:b/>
                <w:i w:val="0"/>
                <w:color w:val="222222"/>
                <w:sz w:val="16"/>
                <w:szCs w:val="16"/>
                <w:lang w:val="sr-Latn-CS"/>
              </w:rPr>
              <w:t>б</w:t>
            </w:r>
            <w:r w:rsidRPr="000372DB">
              <w:rPr>
                <w:rFonts w:cs="Calibri"/>
                <w:b/>
                <w:i w:val="0"/>
                <w:color w:val="222222"/>
                <w:sz w:val="16"/>
                <w:szCs w:val="16"/>
              </w:rPr>
              <w:t>р.</w:t>
            </w:r>
          </w:p>
        </w:tc>
        <w:tc>
          <w:tcPr>
            <w:tcW w:w="2269"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Опис</w:t>
            </w:r>
          </w:p>
        </w:tc>
        <w:tc>
          <w:tcPr>
            <w:tcW w:w="567"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Ј.м.</w:t>
            </w:r>
          </w:p>
        </w:tc>
        <w:tc>
          <w:tcPr>
            <w:tcW w:w="708"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rPr>
              <w:t>Оквирна к</w:t>
            </w:r>
            <w:r w:rsidRPr="000372DB">
              <w:rPr>
                <w:rFonts w:cs="Calibri"/>
                <w:b/>
                <w:i w:val="0"/>
                <w:color w:val="222222"/>
                <w:sz w:val="16"/>
                <w:szCs w:val="16"/>
                <w:lang w:val="sr-Latn-CS"/>
              </w:rPr>
              <w:t>ол.</w:t>
            </w:r>
          </w:p>
        </w:tc>
        <w:tc>
          <w:tcPr>
            <w:tcW w:w="1134"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Cyrl-CS"/>
              </w:rPr>
            </w:pPr>
            <w:r w:rsidRPr="000372DB">
              <w:rPr>
                <w:rFonts w:cs="Calibri"/>
                <w:b/>
                <w:i w:val="0"/>
                <w:color w:val="222222"/>
                <w:sz w:val="16"/>
                <w:szCs w:val="16"/>
                <w:lang w:val="sr-Cyrl-CS"/>
              </w:rPr>
              <w:t>Сви</w:t>
            </w:r>
          </w:p>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зависни трошк.</w:t>
            </w:r>
          </w:p>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наб.</w:t>
            </w:r>
          </w:p>
        </w:tc>
        <w:tc>
          <w:tcPr>
            <w:tcW w:w="709"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 цена без  пдв-а</w:t>
            </w:r>
          </w:p>
        </w:tc>
        <w:tc>
          <w:tcPr>
            <w:tcW w:w="425"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ПДВ (%)</w:t>
            </w:r>
          </w:p>
        </w:tc>
        <w:tc>
          <w:tcPr>
            <w:tcW w:w="709"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 цена са      пдв-ом</w:t>
            </w:r>
          </w:p>
        </w:tc>
        <w:tc>
          <w:tcPr>
            <w:tcW w:w="567"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Кол. у пак.</w:t>
            </w:r>
          </w:p>
        </w:tc>
        <w:tc>
          <w:tcPr>
            <w:tcW w:w="851"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Цена по пак. без пдв-а</w:t>
            </w:r>
          </w:p>
        </w:tc>
        <w:tc>
          <w:tcPr>
            <w:tcW w:w="85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 xml:space="preserve">Цена по пак. </w:t>
            </w:r>
            <w:r w:rsidRPr="000372DB">
              <w:rPr>
                <w:rFonts w:cs="Calibri"/>
                <w:b/>
                <w:i w:val="0"/>
                <w:color w:val="222222"/>
                <w:sz w:val="16"/>
                <w:szCs w:val="16"/>
              </w:rPr>
              <w:t>с</w:t>
            </w:r>
            <w:r w:rsidRPr="000372DB">
              <w:rPr>
                <w:rFonts w:cs="Calibri"/>
                <w:b/>
                <w:i w:val="0"/>
                <w:color w:val="222222"/>
                <w:sz w:val="16"/>
                <w:szCs w:val="16"/>
                <w:lang w:val="sr-Latn-CS"/>
              </w:rPr>
              <w:t>а</w:t>
            </w:r>
          </w:p>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пдв-ом</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Кат.</w:t>
            </w:r>
          </w:p>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број</w:t>
            </w:r>
          </w:p>
        </w:tc>
        <w:tc>
          <w:tcPr>
            <w:tcW w:w="1559" w:type="dxa"/>
            <w:tcBorders>
              <w:left w:val="single" w:sz="4" w:space="0" w:color="auto"/>
            </w:tcBorders>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Комерцијални назив понуђеног добра из каталога</w:t>
            </w:r>
          </w:p>
        </w:tc>
        <w:tc>
          <w:tcPr>
            <w:tcW w:w="1134"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Произвођач и земља порекла</w:t>
            </w:r>
          </w:p>
        </w:tc>
        <w:tc>
          <w:tcPr>
            <w:tcW w:w="1276"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Назив из решења АЛИМС</w:t>
            </w:r>
          </w:p>
        </w:tc>
        <w:tc>
          <w:tcPr>
            <w:tcW w:w="1134"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Бр. решења АЛИМС</w:t>
            </w:r>
          </w:p>
        </w:tc>
      </w:tr>
      <w:tr w:rsidR="00E130CA" w:rsidRPr="000372DB" w:rsidTr="00E130CA">
        <w:tc>
          <w:tcPr>
            <w:tcW w:w="425"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w:t>
            </w:r>
          </w:p>
        </w:tc>
        <w:tc>
          <w:tcPr>
            <w:tcW w:w="2269" w:type="dxa"/>
            <w:shd w:val="clear" w:color="auto" w:fill="F2F2F2"/>
          </w:tcPr>
          <w:p w:rsidR="00AA2EE3" w:rsidRPr="000372DB" w:rsidRDefault="00AA2EE3" w:rsidP="002B3ACE">
            <w:pPr>
              <w:jc w:val="center"/>
              <w:rPr>
                <w:rFonts w:ascii="Calibri" w:hAnsi="Calibri" w:cs="Calibri"/>
                <w:b/>
                <w:color w:val="222222"/>
                <w:sz w:val="16"/>
                <w:szCs w:val="16"/>
                <w:lang w:val="sr-Latn-CS"/>
              </w:rPr>
            </w:pPr>
            <w:r w:rsidRPr="000372DB">
              <w:rPr>
                <w:rFonts w:ascii="Calibri" w:hAnsi="Calibri" w:cs="Calibri"/>
                <w:b/>
                <w:color w:val="222222"/>
                <w:sz w:val="16"/>
                <w:szCs w:val="16"/>
                <w:lang w:val="sr-Latn-CS"/>
              </w:rPr>
              <w:t>II</w:t>
            </w:r>
          </w:p>
        </w:tc>
        <w:tc>
          <w:tcPr>
            <w:tcW w:w="567"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III</w:t>
            </w:r>
          </w:p>
        </w:tc>
        <w:tc>
          <w:tcPr>
            <w:tcW w:w="708"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IV</w:t>
            </w:r>
          </w:p>
        </w:tc>
        <w:tc>
          <w:tcPr>
            <w:tcW w:w="1134"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w:t>
            </w:r>
          </w:p>
        </w:tc>
        <w:tc>
          <w:tcPr>
            <w:tcW w:w="709"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 xml:space="preserve">VI </w:t>
            </w:r>
          </w:p>
        </w:tc>
        <w:tc>
          <w:tcPr>
            <w:tcW w:w="425"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VII</w:t>
            </w:r>
          </w:p>
        </w:tc>
        <w:tc>
          <w:tcPr>
            <w:tcW w:w="709"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VIII</w:t>
            </w:r>
          </w:p>
        </w:tc>
        <w:tc>
          <w:tcPr>
            <w:tcW w:w="567"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IX</w:t>
            </w:r>
          </w:p>
        </w:tc>
        <w:tc>
          <w:tcPr>
            <w:tcW w:w="851"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X = VI*IX</w:t>
            </w:r>
          </w:p>
        </w:tc>
        <w:tc>
          <w:tcPr>
            <w:tcW w:w="850"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XI = VIII*IX</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A2EE3" w:rsidRPr="000372DB" w:rsidRDefault="00AA2EE3" w:rsidP="002B3ACE">
            <w:pPr>
              <w:pStyle w:val="NoSpacing"/>
              <w:ind w:right="-45"/>
              <w:jc w:val="center"/>
              <w:rPr>
                <w:rFonts w:cs="Calibri"/>
                <w:b/>
                <w:i w:val="0"/>
                <w:color w:val="222222"/>
                <w:sz w:val="16"/>
                <w:szCs w:val="16"/>
              </w:rPr>
            </w:pPr>
            <w:r w:rsidRPr="000372DB">
              <w:rPr>
                <w:rFonts w:cs="Calibri"/>
                <w:b/>
                <w:i w:val="0"/>
                <w:color w:val="222222"/>
                <w:sz w:val="16"/>
                <w:szCs w:val="16"/>
                <w:lang w:val="sr-Latn-CS"/>
              </w:rPr>
              <w:t>XII</w:t>
            </w:r>
          </w:p>
        </w:tc>
        <w:tc>
          <w:tcPr>
            <w:tcW w:w="1559" w:type="dxa"/>
            <w:tcBorders>
              <w:left w:val="single" w:sz="4" w:space="0" w:color="auto"/>
            </w:tcBorders>
            <w:shd w:val="clear" w:color="auto" w:fill="F2F2F2"/>
          </w:tcPr>
          <w:p w:rsidR="00AA2EE3" w:rsidRPr="000372DB" w:rsidRDefault="00AA2EE3" w:rsidP="002B3ACE">
            <w:pPr>
              <w:pStyle w:val="NoSpacing"/>
              <w:ind w:right="-45"/>
              <w:jc w:val="center"/>
              <w:rPr>
                <w:rFonts w:cs="Calibri"/>
                <w:b/>
                <w:i w:val="0"/>
                <w:color w:val="222222"/>
                <w:sz w:val="16"/>
                <w:szCs w:val="16"/>
              </w:rPr>
            </w:pPr>
            <w:r w:rsidRPr="000372DB">
              <w:rPr>
                <w:rFonts w:cs="Calibri"/>
                <w:b/>
                <w:i w:val="0"/>
                <w:color w:val="222222"/>
                <w:sz w:val="16"/>
                <w:szCs w:val="16"/>
                <w:lang w:val="sr-Latn-CS"/>
              </w:rPr>
              <w:t>XI</w:t>
            </w:r>
            <w:r w:rsidRPr="000372DB">
              <w:rPr>
                <w:rFonts w:cs="Calibri"/>
                <w:b/>
                <w:i w:val="0"/>
                <w:color w:val="222222"/>
                <w:sz w:val="16"/>
                <w:szCs w:val="16"/>
              </w:rPr>
              <w:t>II</w:t>
            </w:r>
          </w:p>
        </w:tc>
        <w:tc>
          <w:tcPr>
            <w:tcW w:w="1134"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XIV</w:t>
            </w:r>
          </w:p>
        </w:tc>
        <w:tc>
          <w:tcPr>
            <w:tcW w:w="1276"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XV</w:t>
            </w:r>
          </w:p>
        </w:tc>
        <w:tc>
          <w:tcPr>
            <w:tcW w:w="1134"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XVI</w:t>
            </w:r>
          </w:p>
        </w:tc>
      </w:tr>
      <w:tr w:rsidR="00E130CA" w:rsidRPr="000372DB" w:rsidTr="00E130CA">
        <w:trPr>
          <w:trHeight w:val="173"/>
        </w:trPr>
        <w:tc>
          <w:tcPr>
            <w:tcW w:w="425" w:type="dxa"/>
            <w:shd w:val="clear" w:color="auto" w:fill="F2F2F2"/>
            <w:vAlign w:val="center"/>
          </w:tcPr>
          <w:p w:rsidR="00E130CA" w:rsidRPr="000372DB" w:rsidRDefault="00E130CA" w:rsidP="002B3ACE">
            <w:pPr>
              <w:ind w:left="-108" w:right="-108"/>
              <w:jc w:val="center"/>
              <w:rPr>
                <w:rFonts w:ascii="Calibri" w:hAnsi="Calibri" w:cs="Calibri"/>
                <w:b/>
                <w:bCs/>
                <w:sz w:val="16"/>
                <w:szCs w:val="16"/>
                <w:lang w:val="sr-Cyrl-CS"/>
              </w:rPr>
            </w:pPr>
            <w:r w:rsidRPr="000372DB">
              <w:rPr>
                <w:rFonts w:ascii="Calibri" w:hAnsi="Calibri" w:cs="Calibri"/>
                <w:b/>
                <w:bCs/>
                <w:sz w:val="16"/>
                <w:szCs w:val="16"/>
                <w:lang w:val="sr-Cyrl-CS"/>
              </w:rPr>
              <w:t>1.</w:t>
            </w:r>
          </w:p>
        </w:tc>
        <w:tc>
          <w:tcPr>
            <w:tcW w:w="2269" w:type="dxa"/>
          </w:tcPr>
          <w:p w:rsidR="00E130CA" w:rsidRPr="00BD7648" w:rsidRDefault="00E27830" w:rsidP="002B3ACE">
            <w:pPr>
              <w:pStyle w:val="NoSpacing"/>
              <w:rPr>
                <w:rFonts w:cs="Calibri"/>
                <w:i w:val="0"/>
                <w:sz w:val="16"/>
                <w:szCs w:val="16"/>
              </w:rPr>
            </w:pPr>
            <w:r w:rsidRPr="00BD7648">
              <w:rPr>
                <w:rFonts w:cstheme="minorHAnsi"/>
                <w:i w:val="0"/>
                <w:sz w:val="16"/>
                <w:szCs w:val="16"/>
              </w:rPr>
              <w:t>Средство за дневно чишћење и дезинфекцију инвентара, медицинских уређаја и свих чврстих површина,  на бази бензалконијум хлорида уз додатак алкиламина или деривата алкиламина. Бактерицид, вируцид, фунгицид, туберкулоцид. Концентрат, без мириса, вишедневна стабилност радног раствора, EN13727, EN 13624, EN14348 или одговарајуће.</w:t>
            </w:r>
          </w:p>
        </w:tc>
        <w:tc>
          <w:tcPr>
            <w:tcW w:w="567" w:type="dxa"/>
            <w:vAlign w:val="center"/>
          </w:tcPr>
          <w:p w:rsidR="00E130CA" w:rsidRPr="000372DB" w:rsidRDefault="00E130CA" w:rsidP="002B3ACE">
            <w:pPr>
              <w:jc w:val="center"/>
              <w:rPr>
                <w:rFonts w:ascii="Calibri" w:hAnsi="Calibri" w:cs="Calibri"/>
                <w:b/>
                <w:sz w:val="16"/>
                <w:szCs w:val="16"/>
              </w:rPr>
            </w:pPr>
          </w:p>
          <w:p w:rsidR="00E130CA" w:rsidRPr="000372DB" w:rsidRDefault="00E130CA" w:rsidP="002B3ACE">
            <w:pPr>
              <w:jc w:val="center"/>
              <w:rPr>
                <w:rFonts w:ascii="Calibri" w:hAnsi="Calibri" w:cs="Calibri"/>
                <w:b/>
                <w:sz w:val="16"/>
                <w:szCs w:val="16"/>
              </w:rPr>
            </w:pPr>
            <w:r w:rsidRPr="000372DB">
              <w:rPr>
                <w:rFonts w:ascii="Calibri" w:hAnsi="Calibri" w:cs="Calibri"/>
                <w:b/>
                <w:sz w:val="16"/>
                <w:szCs w:val="16"/>
              </w:rPr>
              <w:t>l</w:t>
            </w:r>
          </w:p>
        </w:tc>
        <w:tc>
          <w:tcPr>
            <w:tcW w:w="708" w:type="dxa"/>
            <w:shd w:val="clear" w:color="auto" w:fill="F2F2F2"/>
            <w:vAlign w:val="center"/>
          </w:tcPr>
          <w:p w:rsidR="00E130CA" w:rsidRPr="000372DB" w:rsidRDefault="00E130CA" w:rsidP="002B3ACE">
            <w:pPr>
              <w:jc w:val="center"/>
              <w:rPr>
                <w:rFonts w:ascii="Calibri" w:hAnsi="Calibri" w:cs="Calibri"/>
                <w:b/>
                <w:sz w:val="16"/>
                <w:szCs w:val="16"/>
              </w:rPr>
            </w:pPr>
          </w:p>
          <w:p w:rsidR="00E130CA" w:rsidRPr="000372DB" w:rsidRDefault="000372DB" w:rsidP="002B3ACE">
            <w:pPr>
              <w:jc w:val="center"/>
              <w:rPr>
                <w:rFonts w:ascii="Calibri" w:hAnsi="Calibri" w:cs="Calibri"/>
                <w:b/>
                <w:sz w:val="16"/>
                <w:szCs w:val="16"/>
                <w:lang w:val="sr-Cyrl-CS"/>
              </w:rPr>
            </w:pPr>
            <w:r w:rsidRPr="000372DB">
              <w:rPr>
                <w:rFonts w:ascii="Calibri" w:hAnsi="Calibri" w:cs="Calibri"/>
                <w:b/>
                <w:sz w:val="16"/>
                <w:szCs w:val="16"/>
                <w:lang w:val="sr-Cyrl-CS"/>
              </w:rPr>
              <w:t>360</w:t>
            </w:r>
          </w:p>
          <w:p w:rsidR="00E130CA" w:rsidRPr="000372DB" w:rsidRDefault="00E130CA" w:rsidP="002B3ACE">
            <w:pPr>
              <w:jc w:val="center"/>
              <w:rPr>
                <w:rFonts w:ascii="Calibri" w:hAnsi="Calibri" w:cs="Calibri"/>
                <w:b/>
                <w:sz w:val="16"/>
                <w:szCs w:val="16"/>
              </w:rPr>
            </w:pPr>
          </w:p>
        </w:tc>
        <w:tc>
          <w:tcPr>
            <w:tcW w:w="1134" w:type="dxa"/>
            <w:vAlign w:val="center"/>
          </w:tcPr>
          <w:p w:rsidR="00E130CA" w:rsidRPr="000372DB" w:rsidRDefault="00E130CA" w:rsidP="002B3ACE">
            <w:pPr>
              <w:pStyle w:val="NoSpacing"/>
              <w:ind w:left="-108" w:right="-107"/>
              <w:jc w:val="center"/>
              <w:rPr>
                <w:rFonts w:cs="Calibri"/>
                <w:i w:val="0"/>
                <w:color w:val="222222"/>
                <w:sz w:val="16"/>
                <w:szCs w:val="16"/>
                <w:lang w:val="sr-Cyrl-CS"/>
              </w:rPr>
            </w:pPr>
          </w:p>
        </w:tc>
        <w:tc>
          <w:tcPr>
            <w:tcW w:w="709" w:type="dxa"/>
            <w:vAlign w:val="center"/>
          </w:tcPr>
          <w:p w:rsidR="00E130CA" w:rsidRPr="000372DB" w:rsidRDefault="00E130CA" w:rsidP="002B3ACE">
            <w:pPr>
              <w:pStyle w:val="NoSpacing"/>
              <w:ind w:left="-108" w:right="-107"/>
              <w:jc w:val="center"/>
              <w:rPr>
                <w:rFonts w:cs="Calibri"/>
                <w:i w:val="0"/>
                <w:color w:val="222222"/>
                <w:sz w:val="16"/>
                <w:szCs w:val="16"/>
                <w:lang w:val="sr-Cyrl-CS"/>
              </w:rPr>
            </w:pPr>
          </w:p>
        </w:tc>
        <w:tc>
          <w:tcPr>
            <w:tcW w:w="425" w:type="dxa"/>
            <w:shd w:val="clear" w:color="auto" w:fill="F2F2F2"/>
            <w:vAlign w:val="center"/>
          </w:tcPr>
          <w:p w:rsidR="00E130CA" w:rsidRPr="000372DB" w:rsidRDefault="00E130CA" w:rsidP="002B3ACE">
            <w:pPr>
              <w:pStyle w:val="NoSpacing"/>
              <w:ind w:left="-108" w:right="-107"/>
              <w:jc w:val="center"/>
              <w:rPr>
                <w:rFonts w:cs="Calibri"/>
                <w:i w:val="0"/>
                <w:color w:val="222222"/>
                <w:sz w:val="16"/>
                <w:szCs w:val="16"/>
                <w:lang w:val="sr-Latn-CS"/>
              </w:rPr>
            </w:pPr>
          </w:p>
        </w:tc>
        <w:tc>
          <w:tcPr>
            <w:tcW w:w="709" w:type="dxa"/>
            <w:vAlign w:val="center"/>
          </w:tcPr>
          <w:p w:rsidR="00E130CA" w:rsidRPr="000372DB" w:rsidRDefault="00E130CA" w:rsidP="002B3AC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E130CA" w:rsidRPr="000372DB" w:rsidRDefault="00E130CA" w:rsidP="002B3ACE">
            <w:pPr>
              <w:pStyle w:val="NoSpacing"/>
              <w:ind w:left="-108" w:right="-107"/>
              <w:jc w:val="center"/>
              <w:rPr>
                <w:rFonts w:cs="Calibri"/>
                <w:i w:val="0"/>
                <w:color w:val="222222"/>
                <w:sz w:val="16"/>
                <w:szCs w:val="16"/>
                <w:lang w:val="sr-Latn-CS"/>
              </w:rPr>
            </w:pPr>
          </w:p>
        </w:tc>
        <w:tc>
          <w:tcPr>
            <w:tcW w:w="851" w:type="dxa"/>
            <w:vAlign w:val="center"/>
          </w:tcPr>
          <w:p w:rsidR="00E130CA" w:rsidRPr="000372DB" w:rsidRDefault="00E130CA" w:rsidP="002B3ACE">
            <w:pPr>
              <w:pStyle w:val="NoSpacing"/>
              <w:ind w:left="-108" w:right="-107"/>
              <w:jc w:val="center"/>
              <w:rPr>
                <w:rFonts w:cs="Calibri"/>
                <w:i w:val="0"/>
                <w:color w:val="222222"/>
                <w:sz w:val="16"/>
                <w:szCs w:val="16"/>
                <w:lang w:val="sr-Cyrl-CS"/>
              </w:rPr>
            </w:pPr>
          </w:p>
        </w:tc>
        <w:tc>
          <w:tcPr>
            <w:tcW w:w="850" w:type="dxa"/>
            <w:vAlign w:val="center"/>
          </w:tcPr>
          <w:p w:rsidR="00E130CA" w:rsidRPr="000372DB" w:rsidRDefault="00E130CA" w:rsidP="002B3ACE">
            <w:pPr>
              <w:pStyle w:val="NoSpacing"/>
              <w:ind w:left="-108" w:right="-107"/>
              <w:jc w:val="center"/>
              <w:rPr>
                <w:rFonts w:cs="Calibri"/>
                <w:i w:val="0"/>
                <w:color w:val="222222"/>
                <w:sz w:val="16"/>
                <w:szCs w:val="16"/>
                <w:lang w:val="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E130CA" w:rsidRPr="000372DB" w:rsidRDefault="00E130CA" w:rsidP="002B3ACE">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E130CA" w:rsidRPr="000372DB" w:rsidRDefault="00E130CA" w:rsidP="002B3ACE">
            <w:pPr>
              <w:pStyle w:val="NoSpacing"/>
              <w:ind w:right="-45"/>
              <w:jc w:val="center"/>
              <w:rPr>
                <w:rFonts w:cs="Calibri"/>
                <w:i w:val="0"/>
                <w:color w:val="222222"/>
                <w:sz w:val="16"/>
                <w:szCs w:val="16"/>
                <w:lang w:val="sr-Latn-CS"/>
              </w:rPr>
            </w:pPr>
          </w:p>
        </w:tc>
        <w:tc>
          <w:tcPr>
            <w:tcW w:w="1134" w:type="dxa"/>
            <w:vAlign w:val="center"/>
          </w:tcPr>
          <w:p w:rsidR="00E130CA" w:rsidRPr="000372DB" w:rsidRDefault="00E130CA" w:rsidP="002B3ACE">
            <w:pPr>
              <w:pStyle w:val="NoSpacing"/>
              <w:ind w:right="-45"/>
              <w:jc w:val="center"/>
              <w:rPr>
                <w:rFonts w:cs="Calibri"/>
                <w:i w:val="0"/>
                <w:color w:val="222222"/>
                <w:sz w:val="16"/>
                <w:szCs w:val="16"/>
                <w:lang w:val="sr-Latn-CS"/>
              </w:rPr>
            </w:pPr>
          </w:p>
        </w:tc>
        <w:tc>
          <w:tcPr>
            <w:tcW w:w="1276" w:type="dxa"/>
            <w:vAlign w:val="center"/>
          </w:tcPr>
          <w:p w:rsidR="00E130CA" w:rsidRPr="000372DB" w:rsidRDefault="00E130CA" w:rsidP="002B3ACE">
            <w:pPr>
              <w:pStyle w:val="NoSpacing"/>
              <w:ind w:right="-45"/>
              <w:jc w:val="center"/>
              <w:rPr>
                <w:rFonts w:cs="Calibri"/>
                <w:i w:val="0"/>
                <w:color w:val="222222"/>
                <w:sz w:val="16"/>
                <w:szCs w:val="16"/>
                <w:lang w:val="sr-Latn-CS"/>
              </w:rPr>
            </w:pPr>
          </w:p>
        </w:tc>
        <w:tc>
          <w:tcPr>
            <w:tcW w:w="1134" w:type="dxa"/>
            <w:vAlign w:val="center"/>
          </w:tcPr>
          <w:p w:rsidR="00E130CA" w:rsidRPr="000372DB" w:rsidRDefault="00E130CA" w:rsidP="002B3ACE">
            <w:pPr>
              <w:pStyle w:val="NoSpacing"/>
              <w:ind w:right="-45"/>
              <w:jc w:val="center"/>
              <w:rPr>
                <w:rFonts w:cs="Calibri"/>
                <w:i w:val="0"/>
                <w:color w:val="222222"/>
                <w:sz w:val="16"/>
                <w:szCs w:val="16"/>
                <w:lang w:val="sr-Latn-CS"/>
              </w:rPr>
            </w:pPr>
          </w:p>
        </w:tc>
      </w:tr>
    </w:tbl>
    <w:p w:rsidR="001A3BA0" w:rsidRDefault="00132E2F" w:rsidP="002B3ACE">
      <w:pPr>
        <w:pStyle w:val="NoSpacing"/>
        <w:ind w:left="-567" w:right="-230"/>
        <w:rPr>
          <w:rFonts w:cs="Arial"/>
          <w:b/>
          <w:i w:val="0"/>
          <w:color w:val="222222"/>
          <w:sz w:val="22"/>
          <w:lang w:val="sr-Latn-CS"/>
        </w:rPr>
      </w:pPr>
      <w:r>
        <w:rPr>
          <w:rFonts w:cs="Arial"/>
          <w:b/>
          <w:i w:val="0"/>
          <w:color w:val="222222"/>
          <w:sz w:val="22"/>
          <w:lang w:val="sr-Latn-CS"/>
        </w:rPr>
        <w:t>I</w:t>
      </w:r>
      <w:r w:rsidR="001A3BA0">
        <w:rPr>
          <w:rFonts w:cs="Arial"/>
          <w:b/>
          <w:i w:val="0"/>
          <w:color w:val="222222"/>
          <w:sz w:val="22"/>
          <w:u w:val="single"/>
          <w:lang w:val="sr-Latn-CS"/>
        </w:rPr>
        <w:t>КОМЕРЦИЈАЛНИ УСЛОВИ</w:t>
      </w:r>
      <w:r w:rsidR="001A3BA0">
        <w:rPr>
          <w:rFonts w:cs="Arial"/>
          <w:b/>
          <w:i w:val="0"/>
          <w:color w:val="222222"/>
          <w:sz w:val="22"/>
          <w:lang w:val="sr-Latn-CS"/>
        </w:rPr>
        <w:t>:</w:t>
      </w:r>
      <w:r w:rsidR="001A3BA0">
        <w:rPr>
          <w:rFonts w:cs="Arial"/>
          <w:b/>
          <w:i w:val="0"/>
          <w:color w:val="222222"/>
          <w:sz w:val="22"/>
          <w:lang w:val="sr-Latn-CS"/>
        </w:rPr>
        <w:tab/>
      </w:r>
      <w:r w:rsidR="001A3BA0">
        <w:rPr>
          <w:rFonts w:cs="Arial"/>
          <w:b/>
          <w:i w:val="0"/>
          <w:color w:val="222222"/>
          <w:sz w:val="22"/>
          <w:lang w:val="sr-Latn-CS"/>
        </w:rPr>
        <w:tab/>
      </w:r>
      <w:r w:rsidR="001A3BA0">
        <w:rPr>
          <w:rFonts w:cs="Arial"/>
          <w:b/>
          <w:i w:val="0"/>
          <w:color w:val="222222"/>
          <w:sz w:val="22"/>
          <w:lang w:val="sr-Latn-CS"/>
        </w:rPr>
        <w:tab/>
      </w:r>
      <w:r w:rsidR="001A3BA0">
        <w:rPr>
          <w:rFonts w:cs="Arial"/>
          <w:b/>
          <w:i w:val="0"/>
          <w:color w:val="222222"/>
          <w:sz w:val="22"/>
          <w:lang w:val="sr-Latn-CS"/>
        </w:rPr>
        <w:tab/>
      </w:r>
      <w:r w:rsidR="001A3BA0">
        <w:rPr>
          <w:rFonts w:cs="Arial"/>
          <w:b/>
          <w:i w:val="0"/>
          <w:color w:val="222222"/>
          <w:sz w:val="22"/>
          <w:lang w:val="sr-Latn-CS"/>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rPr>
        <w:tab/>
      </w:r>
      <w:r>
        <w:rPr>
          <w:rFonts w:cs="Arial"/>
          <w:b/>
          <w:i w:val="0"/>
          <w:color w:val="222222"/>
          <w:sz w:val="22"/>
          <w:lang w:val="sr-Latn-CS"/>
        </w:rPr>
        <w:t>II</w:t>
      </w:r>
      <w:r w:rsidR="001A3BA0">
        <w:rPr>
          <w:rFonts w:cs="Arial"/>
          <w:b/>
          <w:i w:val="0"/>
          <w:color w:val="222222"/>
          <w:sz w:val="22"/>
          <w:u w:val="single"/>
          <w:lang w:val="sr-Latn-CS"/>
        </w:rPr>
        <w:t>РЕКАПИТУЛАЦИЈА ЦЕНЕ</w:t>
      </w:r>
      <w:r w:rsidR="001A3BA0">
        <w:rPr>
          <w:rFonts w:cs="Arial"/>
          <w:b/>
          <w:i w:val="0"/>
          <w:color w:val="222222"/>
          <w:sz w:val="22"/>
          <w:lang w:val="sr-Latn-CS"/>
        </w:rPr>
        <w:t>:</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346"/>
        <w:gridCol w:w="4230"/>
        <w:gridCol w:w="2779"/>
        <w:gridCol w:w="2552"/>
      </w:tblGrid>
      <w:tr w:rsidR="001A3BA0" w:rsidTr="009B0F3A">
        <w:tc>
          <w:tcPr>
            <w:tcW w:w="3261" w:type="dxa"/>
            <w:shd w:val="clear" w:color="auto" w:fill="F2F2F2"/>
          </w:tcPr>
          <w:p w:rsidR="001A3BA0" w:rsidRDefault="001A3BA0" w:rsidP="002B3ACE">
            <w:pPr>
              <w:rPr>
                <w:rFonts w:ascii="Calibri" w:hAnsi="Calibri"/>
                <w:b/>
                <w:sz w:val="22"/>
                <w:szCs w:val="22"/>
                <w:lang w:val="sr-Latn-CS"/>
              </w:rPr>
            </w:pPr>
            <w:r>
              <w:rPr>
                <w:rFonts w:ascii="Calibri" w:hAnsi="Calibri"/>
                <w:b/>
                <w:sz w:val="22"/>
                <w:szCs w:val="22"/>
                <w:lang w:val="sr-Latn-CS"/>
              </w:rPr>
              <w:t>Услови плаћања:</w:t>
            </w:r>
          </w:p>
        </w:tc>
        <w:tc>
          <w:tcPr>
            <w:tcW w:w="2346" w:type="dxa"/>
            <w:tcBorders>
              <w:right w:val="single" w:sz="4" w:space="0" w:color="auto"/>
            </w:tcBorders>
            <w:shd w:val="clear" w:color="auto" w:fill="auto"/>
            <w:vAlign w:val="center"/>
          </w:tcPr>
          <w:p w:rsidR="001A3BA0" w:rsidRDefault="001A3BA0" w:rsidP="002B3ACE">
            <w:pPr>
              <w:jc w:val="center"/>
              <w:rPr>
                <w:rFonts w:ascii="Calibri" w:hAnsi="Calibri"/>
                <w:sz w:val="22"/>
                <w:szCs w:val="22"/>
                <w:lang w:val="sr-Latn-CS"/>
              </w:rPr>
            </w:pPr>
            <w:r>
              <w:rPr>
                <w:rFonts w:ascii="Calibri" w:hAnsi="Calibri"/>
                <w:sz w:val="22"/>
                <w:szCs w:val="22"/>
                <w:lang w:val="sr-Latn-CS"/>
              </w:rPr>
              <w:t>90 дана</w:t>
            </w:r>
          </w:p>
        </w:tc>
        <w:tc>
          <w:tcPr>
            <w:tcW w:w="4230" w:type="dxa"/>
            <w:vMerge w:val="restart"/>
            <w:tcBorders>
              <w:top w:val="nil"/>
              <w:left w:val="single" w:sz="4" w:space="0" w:color="auto"/>
              <w:bottom w:val="nil"/>
              <w:right w:val="single" w:sz="4" w:space="0" w:color="auto"/>
            </w:tcBorders>
            <w:shd w:val="clear" w:color="auto" w:fill="auto"/>
          </w:tcPr>
          <w:p w:rsidR="001A3BA0" w:rsidRDefault="001A3BA0" w:rsidP="002B3ACE">
            <w:pPr>
              <w:jc w:val="right"/>
              <w:rPr>
                <w:rFonts w:ascii="Calibri" w:hAnsi="Calibri"/>
                <w:b/>
                <w:sz w:val="22"/>
                <w:szCs w:val="22"/>
                <w:lang w:val="sr-Cyrl-CS"/>
              </w:rPr>
            </w:pPr>
          </w:p>
        </w:tc>
        <w:tc>
          <w:tcPr>
            <w:tcW w:w="2779" w:type="dxa"/>
            <w:tcBorders>
              <w:left w:val="single" w:sz="4" w:space="0" w:color="auto"/>
            </w:tcBorders>
            <w:shd w:val="clear" w:color="auto" w:fill="F2F2F2"/>
          </w:tcPr>
          <w:p w:rsidR="001A3BA0" w:rsidRDefault="001A3BA0" w:rsidP="002B3ACE">
            <w:pPr>
              <w:jc w:val="right"/>
              <w:rPr>
                <w:rFonts w:ascii="Calibri" w:hAnsi="Calibri"/>
                <w:b/>
                <w:sz w:val="22"/>
                <w:szCs w:val="22"/>
                <w:lang w:val="sr-Latn-CS"/>
              </w:rPr>
            </w:pPr>
            <w:r>
              <w:rPr>
                <w:rFonts w:ascii="Calibri" w:hAnsi="Calibri"/>
                <w:b/>
                <w:sz w:val="22"/>
                <w:szCs w:val="22"/>
                <w:lang w:val="sr-Latn-CS"/>
              </w:rPr>
              <w:t>Укупна цена без ПДВ-а:</w:t>
            </w:r>
          </w:p>
        </w:tc>
        <w:tc>
          <w:tcPr>
            <w:tcW w:w="2552" w:type="dxa"/>
            <w:vAlign w:val="center"/>
          </w:tcPr>
          <w:p w:rsidR="001A3BA0" w:rsidRDefault="001A3BA0" w:rsidP="002B3ACE">
            <w:pPr>
              <w:jc w:val="center"/>
              <w:rPr>
                <w:rFonts w:ascii="Calibri" w:hAnsi="Calibri"/>
                <w:sz w:val="22"/>
                <w:szCs w:val="22"/>
                <w:lang w:val="sr-Latn-CS"/>
              </w:rPr>
            </w:pPr>
          </w:p>
        </w:tc>
      </w:tr>
      <w:tr w:rsidR="001A3BA0" w:rsidTr="009B0F3A">
        <w:tc>
          <w:tcPr>
            <w:tcW w:w="3261" w:type="dxa"/>
            <w:shd w:val="clear" w:color="auto" w:fill="F2F2F2"/>
          </w:tcPr>
          <w:p w:rsidR="001A3BA0" w:rsidRDefault="001A3BA0" w:rsidP="002B3ACE">
            <w:pPr>
              <w:rPr>
                <w:rFonts w:ascii="Calibri" w:hAnsi="Calibri"/>
                <w:b/>
                <w:sz w:val="22"/>
                <w:szCs w:val="22"/>
                <w:lang w:val="sr-Latn-CS"/>
              </w:rPr>
            </w:pPr>
            <w:r>
              <w:rPr>
                <w:rFonts w:ascii="Calibri" w:hAnsi="Calibri"/>
                <w:b/>
                <w:sz w:val="22"/>
                <w:szCs w:val="22"/>
                <w:lang w:val="sr-Latn-CS"/>
              </w:rPr>
              <w:t>Рок испоруке:</w:t>
            </w:r>
          </w:p>
        </w:tc>
        <w:tc>
          <w:tcPr>
            <w:tcW w:w="2346" w:type="dxa"/>
            <w:tcBorders>
              <w:right w:val="single" w:sz="4" w:space="0" w:color="auto"/>
            </w:tcBorders>
            <w:shd w:val="clear" w:color="auto" w:fill="auto"/>
            <w:vAlign w:val="center"/>
          </w:tcPr>
          <w:p w:rsidR="001A3BA0" w:rsidRDefault="001A3BA0" w:rsidP="002B3ACE">
            <w:pPr>
              <w:jc w:val="center"/>
              <w:rPr>
                <w:rFonts w:ascii="Calibri" w:hAnsi="Calibri"/>
                <w:sz w:val="22"/>
                <w:szCs w:val="22"/>
                <w:lang w:val="sr-Latn-CS"/>
              </w:rPr>
            </w:pPr>
          </w:p>
        </w:tc>
        <w:tc>
          <w:tcPr>
            <w:tcW w:w="4230" w:type="dxa"/>
            <w:vMerge/>
            <w:tcBorders>
              <w:top w:val="nil"/>
              <w:left w:val="single" w:sz="4" w:space="0" w:color="auto"/>
              <w:bottom w:val="nil"/>
              <w:right w:val="single" w:sz="4" w:space="0" w:color="auto"/>
            </w:tcBorders>
            <w:shd w:val="clear" w:color="auto" w:fill="auto"/>
          </w:tcPr>
          <w:p w:rsidR="001A3BA0" w:rsidRDefault="001A3BA0" w:rsidP="002B3ACE">
            <w:pPr>
              <w:jc w:val="right"/>
              <w:rPr>
                <w:rFonts w:ascii="Calibri" w:hAnsi="Calibri"/>
                <w:b/>
                <w:sz w:val="22"/>
                <w:szCs w:val="22"/>
                <w:lang w:val="sr-Latn-CS"/>
              </w:rPr>
            </w:pPr>
          </w:p>
        </w:tc>
        <w:tc>
          <w:tcPr>
            <w:tcW w:w="2779" w:type="dxa"/>
            <w:tcBorders>
              <w:left w:val="single" w:sz="4" w:space="0" w:color="auto"/>
            </w:tcBorders>
            <w:shd w:val="clear" w:color="auto" w:fill="F2F2F2"/>
          </w:tcPr>
          <w:p w:rsidR="001A3BA0" w:rsidRDefault="001A3BA0" w:rsidP="002B3ACE">
            <w:pPr>
              <w:jc w:val="right"/>
              <w:rPr>
                <w:rFonts w:ascii="Calibri" w:hAnsi="Calibri"/>
                <w:b/>
                <w:sz w:val="22"/>
                <w:szCs w:val="22"/>
                <w:lang w:val="sr-Latn-CS"/>
              </w:rPr>
            </w:pPr>
            <w:r>
              <w:rPr>
                <w:rFonts w:ascii="Calibri" w:hAnsi="Calibri"/>
                <w:b/>
                <w:sz w:val="22"/>
                <w:szCs w:val="22"/>
                <w:lang w:val="sr-Latn-CS"/>
              </w:rPr>
              <w:t>Пдв у %:</w:t>
            </w:r>
          </w:p>
        </w:tc>
        <w:tc>
          <w:tcPr>
            <w:tcW w:w="2552" w:type="dxa"/>
            <w:vAlign w:val="center"/>
          </w:tcPr>
          <w:p w:rsidR="001A3BA0" w:rsidRDefault="001A3BA0" w:rsidP="002B3ACE">
            <w:pPr>
              <w:jc w:val="center"/>
              <w:rPr>
                <w:rFonts w:ascii="Calibri" w:hAnsi="Calibri"/>
                <w:sz w:val="22"/>
                <w:szCs w:val="22"/>
                <w:lang w:val="sr-Latn-CS"/>
              </w:rPr>
            </w:pPr>
          </w:p>
        </w:tc>
      </w:tr>
      <w:tr w:rsidR="001A3BA0" w:rsidTr="009B0F3A">
        <w:tc>
          <w:tcPr>
            <w:tcW w:w="3261" w:type="dxa"/>
            <w:shd w:val="clear" w:color="auto" w:fill="F2F2F2"/>
          </w:tcPr>
          <w:p w:rsidR="001A3BA0" w:rsidRDefault="001A3BA0" w:rsidP="002B3ACE">
            <w:pPr>
              <w:rPr>
                <w:rFonts w:ascii="Calibri" w:hAnsi="Calibri"/>
                <w:b/>
                <w:sz w:val="22"/>
                <w:szCs w:val="22"/>
                <w:lang w:val="sr-Latn-CS"/>
              </w:rPr>
            </w:pPr>
            <w:r>
              <w:rPr>
                <w:rFonts w:ascii="Calibri" w:hAnsi="Calibri"/>
                <w:b/>
                <w:sz w:val="22"/>
                <w:szCs w:val="22"/>
                <w:lang w:val="sr-Latn-CS"/>
              </w:rPr>
              <w:t>Рок важења понуде:</w:t>
            </w:r>
          </w:p>
        </w:tc>
        <w:tc>
          <w:tcPr>
            <w:tcW w:w="2346" w:type="dxa"/>
            <w:tcBorders>
              <w:right w:val="single" w:sz="4" w:space="0" w:color="auto"/>
            </w:tcBorders>
            <w:shd w:val="clear" w:color="auto" w:fill="auto"/>
            <w:vAlign w:val="center"/>
          </w:tcPr>
          <w:p w:rsidR="001A3BA0" w:rsidRDefault="001A3BA0" w:rsidP="002B3ACE">
            <w:pPr>
              <w:jc w:val="center"/>
              <w:rPr>
                <w:rFonts w:ascii="Calibri" w:hAnsi="Calibri"/>
                <w:sz w:val="22"/>
                <w:szCs w:val="22"/>
                <w:lang w:val="sr-Latn-CS"/>
              </w:rPr>
            </w:pPr>
          </w:p>
        </w:tc>
        <w:tc>
          <w:tcPr>
            <w:tcW w:w="4230" w:type="dxa"/>
            <w:vMerge/>
            <w:tcBorders>
              <w:top w:val="nil"/>
              <w:left w:val="single" w:sz="4" w:space="0" w:color="auto"/>
              <w:bottom w:val="nil"/>
              <w:right w:val="single" w:sz="4" w:space="0" w:color="auto"/>
            </w:tcBorders>
            <w:shd w:val="clear" w:color="auto" w:fill="auto"/>
          </w:tcPr>
          <w:p w:rsidR="001A3BA0" w:rsidRDefault="001A3BA0" w:rsidP="002B3ACE">
            <w:pPr>
              <w:jc w:val="right"/>
              <w:rPr>
                <w:rFonts w:ascii="Calibri" w:hAnsi="Calibri"/>
                <w:b/>
                <w:sz w:val="22"/>
                <w:szCs w:val="22"/>
                <w:lang w:val="sr-Latn-CS"/>
              </w:rPr>
            </w:pPr>
          </w:p>
        </w:tc>
        <w:tc>
          <w:tcPr>
            <w:tcW w:w="2779" w:type="dxa"/>
            <w:tcBorders>
              <w:left w:val="single" w:sz="4" w:space="0" w:color="auto"/>
            </w:tcBorders>
            <w:shd w:val="clear" w:color="auto" w:fill="F2F2F2"/>
          </w:tcPr>
          <w:p w:rsidR="001A3BA0" w:rsidRDefault="001A3BA0" w:rsidP="002B3ACE">
            <w:pPr>
              <w:jc w:val="right"/>
              <w:rPr>
                <w:rFonts w:ascii="Calibri" w:hAnsi="Calibri"/>
                <w:b/>
                <w:sz w:val="22"/>
                <w:szCs w:val="22"/>
                <w:lang w:val="sr-Latn-CS"/>
              </w:rPr>
            </w:pPr>
            <w:r>
              <w:rPr>
                <w:rFonts w:ascii="Calibri" w:hAnsi="Calibri"/>
                <w:b/>
                <w:sz w:val="22"/>
                <w:szCs w:val="22"/>
                <w:lang w:val="sr-Latn-CS"/>
              </w:rPr>
              <w:t>Пдв у дин:</w:t>
            </w:r>
          </w:p>
        </w:tc>
        <w:tc>
          <w:tcPr>
            <w:tcW w:w="2552" w:type="dxa"/>
            <w:vAlign w:val="center"/>
          </w:tcPr>
          <w:p w:rsidR="001A3BA0" w:rsidRDefault="001A3BA0" w:rsidP="002B3ACE">
            <w:pPr>
              <w:jc w:val="center"/>
              <w:rPr>
                <w:rFonts w:ascii="Calibri" w:hAnsi="Calibri"/>
                <w:sz w:val="22"/>
                <w:szCs w:val="22"/>
                <w:lang w:val="sr-Latn-CS"/>
              </w:rPr>
            </w:pPr>
          </w:p>
        </w:tc>
      </w:tr>
      <w:tr w:rsidR="00AD4F36" w:rsidTr="009B0F3A">
        <w:trPr>
          <w:trHeight w:val="268"/>
        </w:trPr>
        <w:tc>
          <w:tcPr>
            <w:tcW w:w="3261" w:type="dxa"/>
            <w:shd w:val="clear" w:color="auto" w:fill="F2F2F2"/>
          </w:tcPr>
          <w:p w:rsidR="00AD4F36" w:rsidRDefault="00AD4F36" w:rsidP="002B3ACE">
            <w:pPr>
              <w:rPr>
                <w:rFonts w:ascii="Calibri" w:hAnsi="Calibri"/>
                <w:b/>
                <w:sz w:val="22"/>
                <w:szCs w:val="22"/>
                <w:lang w:val="sr-Latn-CS"/>
              </w:rPr>
            </w:pPr>
            <w:r>
              <w:rPr>
                <w:rFonts w:ascii="Calibri" w:hAnsi="Calibri"/>
                <w:b/>
                <w:sz w:val="22"/>
                <w:szCs w:val="22"/>
                <w:lang w:val="sr-Latn-CS"/>
              </w:rPr>
              <w:t>Попусти на понуђену цену:</w:t>
            </w:r>
          </w:p>
        </w:tc>
        <w:tc>
          <w:tcPr>
            <w:tcW w:w="2346" w:type="dxa"/>
            <w:tcBorders>
              <w:right w:val="single" w:sz="4" w:space="0" w:color="auto"/>
            </w:tcBorders>
            <w:shd w:val="clear" w:color="auto" w:fill="auto"/>
            <w:vAlign w:val="center"/>
          </w:tcPr>
          <w:p w:rsidR="00AD4F36" w:rsidRDefault="00AD4F36" w:rsidP="002B3ACE">
            <w:pPr>
              <w:jc w:val="center"/>
              <w:rPr>
                <w:rFonts w:ascii="Calibri" w:hAnsi="Calibri"/>
                <w:sz w:val="22"/>
                <w:szCs w:val="22"/>
                <w:lang w:val="sr-Latn-CS"/>
              </w:rPr>
            </w:pPr>
          </w:p>
        </w:tc>
        <w:tc>
          <w:tcPr>
            <w:tcW w:w="4230" w:type="dxa"/>
            <w:vMerge/>
            <w:tcBorders>
              <w:top w:val="nil"/>
              <w:left w:val="single" w:sz="4" w:space="0" w:color="auto"/>
              <w:bottom w:val="nil"/>
              <w:right w:val="single" w:sz="4" w:space="0" w:color="auto"/>
            </w:tcBorders>
            <w:shd w:val="clear" w:color="auto" w:fill="auto"/>
          </w:tcPr>
          <w:p w:rsidR="00AD4F36" w:rsidRDefault="00AD4F36" w:rsidP="002B3AC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D4F36" w:rsidRDefault="00AD4F36" w:rsidP="002B3ACE">
            <w:pPr>
              <w:jc w:val="right"/>
              <w:rPr>
                <w:rFonts w:ascii="Calibri" w:hAnsi="Calibri"/>
                <w:b/>
                <w:sz w:val="22"/>
                <w:szCs w:val="22"/>
                <w:lang w:val="sr-Latn-CS"/>
              </w:rPr>
            </w:pPr>
            <w:r>
              <w:rPr>
                <w:rFonts w:ascii="Calibri" w:hAnsi="Calibri"/>
                <w:b/>
                <w:sz w:val="22"/>
                <w:szCs w:val="22"/>
                <w:lang w:val="sr-Latn-CS"/>
              </w:rPr>
              <w:t>Укупна цена са ПДВ-ом:</w:t>
            </w:r>
          </w:p>
        </w:tc>
        <w:tc>
          <w:tcPr>
            <w:tcW w:w="2552" w:type="dxa"/>
            <w:vAlign w:val="center"/>
          </w:tcPr>
          <w:p w:rsidR="00AD4F36" w:rsidRDefault="00AD4F36" w:rsidP="002B3ACE">
            <w:pPr>
              <w:jc w:val="right"/>
              <w:rPr>
                <w:rFonts w:ascii="Calibri" w:hAnsi="Calibri"/>
                <w:sz w:val="22"/>
                <w:szCs w:val="22"/>
                <w:lang w:val="sr-Latn-CS"/>
              </w:rPr>
            </w:pPr>
          </w:p>
        </w:tc>
      </w:tr>
    </w:tbl>
    <w:p w:rsidR="001A3BA0" w:rsidRDefault="001A3BA0" w:rsidP="002B3ACE">
      <w:pPr>
        <w:pStyle w:val="NoSpacing"/>
        <w:ind w:right="-230"/>
        <w:jc w:val="right"/>
        <w:rPr>
          <w:rFonts w:cs="Arial"/>
          <w:b/>
          <w:i w:val="0"/>
          <w:color w:val="222222"/>
          <w:sz w:val="22"/>
        </w:rPr>
      </w:pPr>
      <w:r>
        <w:rPr>
          <w:rFonts w:cs="Arial"/>
          <w:b/>
          <w:i w:val="0"/>
          <w:color w:val="222222"/>
          <w:sz w:val="22"/>
          <w:lang w:val="sr-Latn-CS"/>
        </w:rPr>
        <w:t>ПОТПИС ПОНУЂАЧА:</w:t>
      </w:r>
    </w:p>
    <w:p w:rsidR="001A3BA0" w:rsidRDefault="001A3BA0" w:rsidP="002B3ACE">
      <w:pPr>
        <w:pStyle w:val="NoSpacing"/>
        <w:ind w:right="-230"/>
        <w:jc w:val="right"/>
        <w:rPr>
          <w:rFonts w:cs="Arial"/>
          <w:b/>
          <w:i w:val="0"/>
          <w:color w:val="222222"/>
          <w:sz w:val="22"/>
        </w:rPr>
      </w:pPr>
    </w:p>
    <w:p w:rsidR="001A3BA0" w:rsidRDefault="001A3BA0" w:rsidP="002B3ACE">
      <w:pPr>
        <w:pStyle w:val="NoSpacing"/>
        <w:ind w:right="-230"/>
        <w:jc w:val="right"/>
        <w:rPr>
          <w:rFonts w:cs="Arial"/>
          <w:b/>
          <w:i w:val="0"/>
          <w:color w:val="222222"/>
          <w:sz w:val="22"/>
          <w:lang w:val="sr-Latn-CS"/>
        </w:rPr>
      </w:pPr>
      <w:r>
        <w:rPr>
          <w:rFonts w:cs="Arial"/>
          <w:b/>
          <w:i w:val="0"/>
          <w:color w:val="222222"/>
          <w:sz w:val="22"/>
          <w:lang w:val="sr-Latn-CS"/>
        </w:rPr>
        <w:t>_____________________</w:t>
      </w:r>
    </w:p>
    <w:p w:rsidR="001A3BA0" w:rsidRDefault="001A3BA0" w:rsidP="002B3ACE">
      <w:pPr>
        <w:pStyle w:val="NoSpacing"/>
        <w:ind w:right="-230"/>
        <w:jc w:val="right"/>
        <w:rPr>
          <w:rFonts w:cs="Arial"/>
          <w:b/>
          <w:i w:val="0"/>
          <w:color w:val="222222"/>
          <w:sz w:val="2"/>
          <w:lang w:val="sr-Latn-CS"/>
        </w:rPr>
      </w:pPr>
    </w:p>
    <w:p w:rsidR="001A3BA0" w:rsidRDefault="001A3BA0" w:rsidP="002B3ACE">
      <w:pPr>
        <w:pStyle w:val="NoSpacing"/>
        <w:ind w:right="-230"/>
        <w:jc w:val="center"/>
        <w:rPr>
          <w:rFonts w:cs="Arial"/>
          <w:b/>
          <w:i w:val="0"/>
          <w:color w:val="222222"/>
          <w:sz w:val="22"/>
        </w:rPr>
      </w:pPr>
    </w:p>
    <w:p w:rsidR="001A3BA0" w:rsidRDefault="001A3BA0" w:rsidP="002B3ACE">
      <w:pPr>
        <w:pStyle w:val="NoSpacing"/>
        <w:ind w:right="-230"/>
        <w:jc w:val="center"/>
        <w:rPr>
          <w:rFonts w:cs="Arial"/>
          <w:b/>
          <w:i w:val="0"/>
          <w:color w:val="222222"/>
          <w:sz w:val="22"/>
          <w:lang w:val="sr-Latn-CS"/>
        </w:rPr>
      </w:pPr>
      <w:r>
        <w:rPr>
          <w:rFonts w:cs="Arial"/>
          <w:b/>
          <w:i w:val="0"/>
          <w:color w:val="222222"/>
          <w:sz w:val="22"/>
          <w:lang w:val="sr-Latn-CS"/>
        </w:rPr>
        <w:t>М.П.</w:t>
      </w:r>
    </w:p>
    <w:p w:rsidR="001A3BA0" w:rsidRDefault="001A3BA0" w:rsidP="002B3ACE">
      <w:pPr>
        <w:pStyle w:val="NoSpacing"/>
        <w:ind w:right="-230"/>
        <w:jc w:val="center"/>
        <w:rPr>
          <w:rFonts w:cs="Arial"/>
          <w:b/>
          <w:i w:val="0"/>
          <w:color w:val="222222"/>
          <w:sz w:val="10"/>
          <w:szCs w:val="10"/>
          <w:lang w:val="sr-Cyrl-CS"/>
        </w:rPr>
      </w:pPr>
    </w:p>
    <w:p w:rsidR="001A3BA0" w:rsidRDefault="001A3BA0" w:rsidP="002B3ACE">
      <w:pPr>
        <w:pStyle w:val="NoSpacing"/>
        <w:pBdr>
          <w:right w:val="single" w:sz="4" w:space="4" w:color="auto"/>
        </w:pBdr>
        <w:shd w:val="clear" w:color="auto" w:fill="F2F2F2"/>
        <w:ind w:right="-230"/>
        <w:jc w:val="right"/>
        <w:rPr>
          <w:rFonts w:cs="Arial"/>
          <w:color w:val="222222"/>
          <w:sz w:val="14"/>
          <w:lang w:val="sr-Latn-CS"/>
        </w:rPr>
      </w:pPr>
      <w:r>
        <w:rPr>
          <w:rFonts w:cs="Arial"/>
          <w:color w:val="222222"/>
          <w:sz w:val="14"/>
          <w:lang w:val="sr-Latn-CS"/>
        </w:rPr>
        <w:t>* по могућству, образац попунити у електронској форми.</w:t>
      </w:r>
    </w:p>
    <w:p w:rsidR="001A3BA0" w:rsidRDefault="001A3BA0" w:rsidP="002B3ACE">
      <w:pPr>
        <w:pStyle w:val="NoSpacing"/>
        <w:ind w:right="-230"/>
        <w:jc w:val="right"/>
        <w:rPr>
          <w:rFonts w:cs="Arial"/>
          <w:color w:val="222222"/>
          <w:sz w:val="14"/>
          <w:lang w:val="sr-Cyrl-CS"/>
        </w:rPr>
        <w:sectPr w:rsidR="001A3BA0">
          <w:pgSz w:w="15840" w:h="12240" w:orient="landscape"/>
          <w:pgMar w:top="1077" w:right="539" w:bottom="1327" w:left="902" w:header="425" w:footer="0" w:gutter="0"/>
          <w:cols w:space="720"/>
          <w:docGrid w:linePitch="360"/>
        </w:sectPr>
      </w:pPr>
    </w:p>
    <w:p w:rsidR="001A3BA0" w:rsidRDefault="001A3BA0" w:rsidP="002B3ACE">
      <w:pPr>
        <w:pStyle w:val="NoSpacing"/>
        <w:ind w:left="-426" w:right="-655"/>
        <w:jc w:val="right"/>
        <w:rPr>
          <w:rFonts w:cs="Arial"/>
          <w:b/>
          <w:color w:val="222222"/>
          <w:sz w:val="14"/>
          <w:lang w:val="sr-Cyrl-CS"/>
        </w:rPr>
      </w:pPr>
    </w:p>
    <w:p w:rsidR="001A3BA0" w:rsidRDefault="001A3BA0" w:rsidP="002B3ACE">
      <w:pPr>
        <w:pStyle w:val="NoSpacing"/>
        <w:shd w:val="clear" w:color="auto" w:fill="F2F2F2"/>
        <w:ind w:left="-426" w:right="-202"/>
        <w:jc w:val="right"/>
        <w:rPr>
          <w:rFonts w:cs="Arial"/>
          <w:b/>
          <w:color w:val="222222"/>
          <w:sz w:val="22"/>
          <w:lang w:val="sr-Latn-CS"/>
        </w:rPr>
      </w:pPr>
      <w:r>
        <w:rPr>
          <w:rFonts w:cs="Arial"/>
          <w:b/>
          <w:color w:val="222222"/>
          <w:sz w:val="22"/>
          <w:lang w:val="sr-Latn-CS"/>
        </w:rPr>
        <w:t xml:space="preserve">документ бр. </w:t>
      </w:r>
      <w:r w:rsidR="00AA2EE3">
        <w:rPr>
          <w:rFonts w:cs="Arial"/>
          <w:b/>
          <w:color w:val="222222"/>
          <w:sz w:val="22"/>
          <w:lang w:val="sr-Latn-CS"/>
        </w:rPr>
        <w:t>16-2</w:t>
      </w:r>
    </w:p>
    <w:p w:rsidR="001A3BA0" w:rsidRDefault="001A3BA0" w:rsidP="002B3ACE">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1A3BA0">
        <w:tc>
          <w:tcPr>
            <w:tcW w:w="2836" w:type="dxa"/>
            <w:shd w:val="clear" w:color="auto" w:fill="F2F2F2"/>
          </w:tcPr>
          <w:p w:rsidR="001A3BA0" w:rsidRDefault="001A3BA0" w:rsidP="002B3ACE">
            <w:pPr>
              <w:rPr>
                <w:rFonts w:ascii="Calibri" w:hAnsi="Calibri"/>
                <w:b/>
                <w:color w:val="222222"/>
                <w:sz w:val="22"/>
                <w:szCs w:val="22"/>
                <w:lang w:val="sr-Latn-CS"/>
              </w:rPr>
            </w:pPr>
            <w:r>
              <w:rPr>
                <w:rFonts w:ascii="Calibri" w:hAnsi="Calibri"/>
                <w:b/>
                <w:color w:val="222222"/>
                <w:sz w:val="22"/>
                <w:szCs w:val="22"/>
                <w:lang w:val="sr-Latn-CS"/>
              </w:rPr>
              <w:t>1. Понуђач:</w:t>
            </w:r>
          </w:p>
        </w:tc>
        <w:tc>
          <w:tcPr>
            <w:tcW w:w="3827" w:type="dxa"/>
          </w:tcPr>
          <w:p w:rsidR="001A3BA0" w:rsidRDefault="001A3BA0" w:rsidP="002B3ACE">
            <w:pPr>
              <w:rPr>
                <w:rFonts w:ascii="Calibri" w:hAnsi="Calibri"/>
                <w:color w:val="222222"/>
                <w:sz w:val="22"/>
                <w:szCs w:val="22"/>
                <w:lang w:val="sr-Latn-CS"/>
              </w:rPr>
            </w:pPr>
          </w:p>
        </w:tc>
      </w:tr>
      <w:tr w:rsidR="001A3BA0">
        <w:tc>
          <w:tcPr>
            <w:tcW w:w="2836" w:type="dxa"/>
            <w:shd w:val="clear" w:color="auto" w:fill="F2F2F2"/>
          </w:tcPr>
          <w:p w:rsidR="001A3BA0" w:rsidRDefault="001A3BA0" w:rsidP="002B3ACE">
            <w:pPr>
              <w:rPr>
                <w:rFonts w:ascii="Calibri" w:hAnsi="Calibri"/>
                <w:b/>
                <w:color w:val="222222"/>
                <w:sz w:val="22"/>
                <w:szCs w:val="22"/>
                <w:lang w:val="sr-Latn-CS"/>
              </w:rPr>
            </w:pPr>
            <w:r>
              <w:rPr>
                <w:rFonts w:ascii="Calibri" w:hAnsi="Calibri"/>
                <w:b/>
                <w:color w:val="222222"/>
                <w:sz w:val="22"/>
                <w:szCs w:val="22"/>
                <w:lang w:val="sr-Latn-CS"/>
              </w:rPr>
              <w:t>2. Адреса и седиште:</w:t>
            </w:r>
          </w:p>
        </w:tc>
        <w:tc>
          <w:tcPr>
            <w:tcW w:w="3827" w:type="dxa"/>
          </w:tcPr>
          <w:p w:rsidR="001A3BA0" w:rsidRDefault="001A3BA0" w:rsidP="002B3ACE">
            <w:pPr>
              <w:rPr>
                <w:rFonts w:ascii="Calibri" w:hAnsi="Calibri"/>
                <w:color w:val="222222"/>
                <w:sz w:val="22"/>
                <w:szCs w:val="22"/>
                <w:lang w:val="sr-Latn-CS"/>
              </w:rPr>
            </w:pPr>
          </w:p>
        </w:tc>
      </w:tr>
      <w:tr w:rsidR="001A3BA0">
        <w:tc>
          <w:tcPr>
            <w:tcW w:w="2836" w:type="dxa"/>
            <w:shd w:val="clear" w:color="auto" w:fill="F2F2F2"/>
          </w:tcPr>
          <w:p w:rsidR="001A3BA0" w:rsidRDefault="001A3BA0" w:rsidP="002B3ACE">
            <w:pPr>
              <w:rPr>
                <w:rFonts w:ascii="Calibri" w:hAnsi="Calibri"/>
                <w:b/>
                <w:color w:val="222222"/>
                <w:sz w:val="22"/>
                <w:szCs w:val="22"/>
                <w:lang w:val="sr-Latn-CS"/>
              </w:rPr>
            </w:pPr>
            <w:r>
              <w:rPr>
                <w:rFonts w:ascii="Calibri" w:hAnsi="Calibri"/>
                <w:b/>
                <w:color w:val="222222"/>
                <w:sz w:val="22"/>
                <w:szCs w:val="22"/>
                <w:lang w:val="sr-Latn-CS"/>
              </w:rPr>
              <w:t>3. Број и датум понуде:</w:t>
            </w:r>
          </w:p>
        </w:tc>
        <w:tc>
          <w:tcPr>
            <w:tcW w:w="3827" w:type="dxa"/>
          </w:tcPr>
          <w:p w:rsidR="001A3BA0" w:rsidRDefault="001A3BA0" w:rsidP="002B3ACE">
            <w:pPr>
              <w:rPr>
                <w:rFonts w:ascii="Calibri" w:hAnsi="Calibri"/>
                <w:color w:val="222222"/>
                <w:sz w:val="22"/>
                <w:szCs w:val="22"/>
                <w:lang w:val="sr-Latn-CS"/>
              </w:rPr>
            </w:pPr>
          </w:p>
        </w:tc>
      </w:tr>
    </w:tbl>
    <w:p w:rsidR="001A3BA0" w:rsidRDefault="00AA2EE3" w:rsidP="002B3ACE">
      <w:pPr>
        <w:pStyle w:val="Heading1"/>
        <w:shd w:val="clear" w:color="auto" w:fill="C0504D"/>
        <w:ind w:left="-567" w:right="-202"/>
        <w:jc w:val="center"/>
        <w:rPr>
          <w:rFonts w:ascii="Calibri" w:hAnsi="Calibri" w:cs="Arial"/>
          <w:color w:val="222222"/>
          <w:lang w:val="sr-Cyrl-CS"/>
        </w:rPr>
      </w:pPr>
      <w:bookmarkStart w:id="559" w:name="_Toc476584934"/>
      <w:bookmarkStart w:id="560" w:name="_Toc487199265"/>
      <w:bookmarkStart w:id="561" w:name="_Toc516145328"/>
      <w:bookmarkStart w:id="562" w:name="_Toc516145358"/>
      <w:bookmarkStart w:id="563" w:name="_Toc516145493"/>
      <w:bookmarkStart w:id="564" w:name="_Toc516145546"/>
      <w:bookmarkStart w:id="565" w:name="_Toc6302882"/>
      <w:bookmarkStart w:id="566" w:name="_Toc6319894"/>
      <w:bookmarkStart w:id="567" w:name="_Toc11327850"/>
      <w:bookmarkStart w:id="568" w:name="_Toc12270187"/>
      <w:bookmarkStart w:id="569" w:name="_Toc12270886"/>
      <w:bookmarkStart w:id="570" w:name="_Toc12359337"/>
      <w:r>
        <w:rPr>
          <w:rFonts w:ascii="Calibri" w:hAnsi="Calibri" w:cs="Arial"/>
          <w:color w:val="222222"/>
          <w:lang w:val="sr-Latn-CS"/>
        </w:rPr>
        <w:t>16-2</w:t>
      </w:r>
      <w:r w:rsidR="001A3BA0">
        <w:rPr>
          <w:rFonts w:ascii="Calibri" w:hAnsi="Calibri" w:cs="Arial"/>
          <w:color w:val="222222"/>
          <w:lang w:val="sr-Latn-CS"/>
        </w:rPr>
        <w:t xml:space="preserve">. Oбрaзaц  понуде са структуром цене </w:t>
      </w:r>
      <w:r w:rsidR="001A3BA0">
        <w:rPr>
          <w:rFonts w:ascii="Calibri" w:hAnsi="Calibri" w:cs="Arial"/>
          <w:color w:val="222222"/>
          <w:lang w:val="sr-Cyrl-CS"/>
        </w:rPr>
        <w:t>и техничким карактеристикама за партију 2</w:t>
      </w:r>
      <w:bookmarkEnd w:id="559"/>
      <w:bookmarkEnd w:id="560"/>
      <w:bookmarkEnd w:id="561"/>
      <w:bookmarkEnd w:id="562"/>
      <w:bookmarkEnd w:id="563"/>
      <w:bookmarkEnd w:id="564"/>
      <w:bookmarkEnd w:id="565"/>
      <w:bookmarkEnd w:id="566"/>
      <w:bookmarkEnd w:id="567"/>
      <w:bookmarkEnd w:id="568"/>
      <w:bookmarkEnd w:id="569"/>
      <w:bookmarkEnd w:id="570"/>
    </w:p>
    <w:p w:rsidR="001A3BA0" w:rsidRPr="00E130CA" w:rsidRDefault="00C93894" w:rsidP="002B3ACE">
      <w:pPr>
        <w:pStyle w:val="NoSpacing"/>
        <w:ind w:right="-230"/>
        <w:jc w:val="center"/>
        <w:rPr>
          <w:rFonts w:cs="Calibri"/>
          <w:b/>
          <w:i w:val="0"/>
          <w:color w:val="222222"/>
          <w:sz w:val="22"/>
          <w:szCs w:val="22"/>
          <w:lang w:val="sr-Cyrl-CS"/>
        </w:rPr>
      </w:pPr>
      <w:r w:rsidRPr="00E130CA">
        <w:rPr>
          <w:rFonts w:cs="Calibri"/>
          <w:b/>
          <w:i w:val="0"/>
          <w:sz w:val="22"/>
          <w:szCs w:val="22"/>
        </w:rPr>
        <w:t xml:space="preserve">Партија 2 – </w:t>
      </w:r>
      <w:r w:rsidR="000372DB" w:rsidRPr="000372DB">
        <w:rPr>
          <w:rFonts w:cstheme="minorHAnsi"/>
          <w:b/>
          <w:i w:val="0"/>
          <w:sz w:val="22"/>
          <w:szCs w:val="22"/>
        </w:rPr>
        <w:t>Средство за чишћење и дезинфекцију опреме и малих радних површина</w:t>
      </w:r>
    </w:p>
    <w:p w:rsidR="001A3BA0" w:rsidRPr="00AA2EE3" w:rsidRDefault="001A3BA0" w:rsidP="002B3ACE">
      <w:pPr>
        <w:pStyle w:val="NoSpacing"/>
        <w:ind w:right="-230"/>
        <w:jc w:val="center"/>
        <w:rPr>
          <w:rFonts w:cs="Arial"/>
          <w:b/>
          <w:i w:val="0"/>
          <w:color w:val="222222"/>
          <w:sz w:val="1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0"/>
        <w:gridCol w:w="567"/>
        <w:gridCol w:w="709"/>
        <w:gridCol w:w="851"/>
        <w:gridCol w:w="850"/>
        <w:gridCol w:w="425"/>
        <w:gridCol w:w="709"/>
        <w:gridCol w:w="567"/>
        <w:gridCol w:w="851"/>
        <w:gridCol w:w="992"/>
        <w:gridCol w:w="709"/>
        <w:gridCol w:w="1559"/>
        <w:gridCol w:w="1276"/>
        <w:gridCol w:w="1134"/>
        <w:gridCol w:w="1134"/>
      </w:tblGrid>
      <w:tr w:rsidR="00E130CA" w:rsidRPr="000372DB" w:rsidTr="00184D1D">
        <w:tc>
          <w:tcPr>
            <w:tcW w:w="425"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Р</w:t>
            </w:r>
            <w:r w:rsidRPr="000372DB">
              <w:rPr>
                <w:rFonts w:cs="Calibri"/>
                <w:b/>
                <w:i w:val="0"/>
                <w:color w:val="222222"/>
                <w:sz w:val="16"/>
                <w:szCs w:val="16"/>
              </w:rPr>
              <w:t>.</w:t>
            </w:r>
            <w:r w:rsidRPr="000372DB">
              <w:rPr>
                <w:rFonts w:cs="Calibri"/>
                <w:b/>
                <w:i w:val="0"/>
                <w:color w:val="222222"/>
                <w:sz w:val="16"/>
                <w:szCs w:val="16"/>
                <w:lang w:val="sr-Latn-CS"/>
              </w:rPr>
              <w:t>б</w:t>
            </w:r>
            <w:r w:rsidRPr="000372DB">
              <w:rPr>
                <w:rFonts w:cs="Calibri"/>
                <w:b/>
                <w:i w:val="0"/>
                <w:color w:val="222222"/>
                <w:sz w:val="16"/>
                <w:szCs w:val="16"/>
              </w:rPr>
              <w:t>р.</w:t>
            </w:r>
          </w:p>
        </w:tc>
        <w:tc>
          <w:tcPr>
            <w:tcW w:w="2410"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Опис</w:t>
            </w:r>
          </w:p>
        </w:tc>
        <w:tc>
          <w:tcPr>
            <w:tcW w:w="567"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Ј.м.</w:t>
            </w:r>
          </w:p>
        </w:tc>
        <w:tc>
          <w:tcPr>
            <w:tcW w:w="709"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rPr>
              <w:t>Оквирна к</w:t>
            </w:r>
            <w:r w:rsidRPr="000372DB">
              <w:rPr>
                <w:rFonts w:cs="Calibri"/>
                <w:b/>
                <w:i w:val="0"/>
                <w:color w:val="222222"/>
                <w:sz w:val="16"/>
                <w:szCs w:val="16"/>
                <w:lang w:val="sr-Latn-CS"/>
              </w:rPr>
              <w:t>ол.</w:t>
            </w:r>
          </w:p>
        </w:tc>
        <w:tc>
          <w:tcPr>
            <w:tcW w:w="851"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Cyrl-CS"/>
              </w:rPr>
            </w:pPr>
            <w:r w:rsidRPr="000372DB">
              <w:rPr>
                <w:rFonts w:cs="Calibri"/>
                <w:b/>
                <w:i w:val="0"/>
                <w:color w:val="222222"/>
                <w:sz w:val="16"/>
                <w:szCs w:val="16"/>
                <w:lang w:val="sr-Cyrl-CS"/>
              </w:rPr>
              <w:t>Сви</w:t>
            </w:r>
          </w:p>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зависни трошк.</w:t>
            </w:r>
          </w:p>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наб.</w:t>
            </w:r>
          </w:p>
        </w:tc>
        <w:tc>
          <w:tcPr>
            <w:tcW w:w="850"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 цена без  пдв-а</w:t>
            </w:r>
          </w:p>
        </w:tc>
        <w:tc>
          <w:tcPr>
            <w:tcW w:w="425"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ПДВ (%)</w:t>
            </w:r>
          </w:p>
        </w:tc>
        <w:tc>
          <w:tcPr>
            <w:tcW w:w="709"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Ј. цена са      пдв-ом</w:t>
            </w:r>
          </w:p>
        </w:tc>
        <w:tc>
          <w:tcPr>
            <w:tcW w:w="567"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Кол. у пак.</w:t>
            </w:r>
          </w:p>
        </w:tc>
        <w:tc>
          <w:tcPr>
            <w:tcW w:w="851"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Цена по пак. без пдв-а</w:t>
            </w:r>
          </w:p>
        </w:tc>
        <w:tc>
          <w:tcPr>
            <w:tcW w:w="992" w:type="dxa"/>
            <w:shd w:val="clear" w:color="auto" w:fill="F2F2F2"/>
            <w:vAlign w:val="center"/>
          </w:tcPr>
          <w:p w:rsidR="00E130CA" w:rsidRPr="000372DB" w:rsidRDefault="00E130CA" w:rsidP="002B3ACE">
            <w:pPr>
              <w:pStyle w:val="NoSpacing"/>
              <w:ind w:left="-108" w:right="-108"/>
              <w:jc w:val="center"/>
              <w:rPr>
                <w:rFonts w:cs="Calibri"/>
                <w:b/>
                <w:i w:val="0"/>
                <w:color w:val="222222"/>
                <w:sz w:val="16"/>
                <w:szCs w:val="16"/>
              </w:rPr>
            </w:pPr>
            <w:r w:rsidRPr="000372DB">
              <w:rPr>
                <w:rFonts w:cs="Calibri"/>
                <w:b/>
                <w:i w:val="0"/>
                <w:color w:val="222222"/>
                <w:sz w:val="16"/>
                <w:szCs w:val="16"/>
                <w:lang w:val="sr-Latn-CS"/>
              </w:rPr>
              <w:t xml:space="preserve">Цена по пак. </w:t>
            </w:r>
            <w:r w:rsidRPr="000372DB">
              <w:rPr>
                <w:rFonts w:cs="Calibri"/>
                <w:b/>
                <w:i w:val="0"/>
                <w:color w:val="222222"/>
                <w:sz w:val="16"/>
                <w:szCs w:val="16"/>
              </w:rPr>
              <w:t>с</w:t>
            </w:r>
            <w:r w:rsidRPr="000372DB">
              <w:rPr>
                <w:rFonts w:cs="Calibri"/>
                <w:b/>
                <w:i w:val="0"/>
                <w:color w:val="222222"/>
                <w:sz w:val="16"/>
                <w:szCs w:val="16"/>
                <w:lang w:val="sr-Latn-CS"/>
              </w:rPr>
              <w:t>а</w:t>
            </w:r>
          </w:p>
          <w:p w:rsidR="00E130CA" w:rsidRPr="000372DB" w:rsidRDefault="00E130CA"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Кат.</w:t>
            </w:r>
          </w:p>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број</w:t>
            </w:r>
          </w:p>
        </w:tc>
        <w:tc>
          <w:tcPr>
            <w:tcW w:w="1559" w:type="dxa"/>
            <w:tcBorders>
              <w:left w:val="single" w:sz="4" w:space="0" w:color="auto"/>
            </w:tcBorders>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Комерцијални назив понуђеног добра из каталога</w:t>
            </w:r>
          </w:p>
        </w:tc>
        <w:tc>
          <w:tcPr>
            <w:tcW w:w="1276"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Произвођач и земља порекла</w:t>
            </w:r>
          </w:p>
        </w:tc>
        <w:tc>
          <w:tcPr>
            <w:tcW w:w="1134"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Назив из решења АЛИМС</w:t>
            </w:r>
          </w:p>
        </w:tc>
        <w:tc>
          <w:tcPr>
            <w:tcW w:w="1134" w:type="dxa"/>
            <w:shd w:val="clear" w:color="auto" w:fill="F2F2F2"/>
            <w:vAlign w:val="center"/>
          </w:tcPr>
          <w:p w:rsidR="00E130CA" w:rsidRPr="000372DB" w:rsidRDefault="00E130CA"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Бр. решења АЛИМС</w:t>
            </w:r>
          </w:p>
        </w:tc>
      </w:tr>
      <w:tr w:rsidR="00AA2EE3" w:rsidRPr="000372DB" w:rsidTr="00184D1D">
        <w:tc>
          <w:tcPr>
            <w:tcW w:w="425"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w:t>
            </w:r>
          </w:p>
        </w:tc>
        <w:tc>
          <w:tcPr>
            <w:tcW w:w="2410" w:type="dxa"/>
            <w:shd w:val="clear" w:color="auto" w:fill="F2F2F2"/>
          </w:tcPr>
          <w:p w:rsidR="00AA2EE3" w:rsidRPr="000372DB" w:rsidRDefault="00AA2EE3" w:rsidP="002B3ACE">
            <w:pPr>
              <w:jc w:val="center"/>
              <w:rPr>
                <w:rFonts w:ascii="Calibri" w:hAnsi="Calibri" w:cs="Calibri"/>
                <w:b/>
                <w:color w:val="222222"/>
                <w:sz w:val="16"/>
                <w:szCs w:val="16"/>
                <w:lang w:val="sr-Latn-CS"/>
              </w:rPr>
            </w:pPr>
            <w:r w:rsidRPr="000372DB">
              <w:rPr>
                <w:rFonts w:ascii="Calibri" w:hAnsi="Calibri" w:cs="Calibri"/>
                <w:b/>
                <w:color w:val="222222"/>
                <w:sz w:val="16"/>
                <w:szCs w:val="16"/>
                <w:lang w:val="sr-Latn-CS"/>
              </w:rPr>
              <w:t>II</w:t>
            </w:r>
          </w:p>
        </w:tc>
        <w:tc>
          <w:tcPr>
            <w:tcW w:w="567"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III</w:t>
            </w:r>
          </w:p>
        </w:tc>
        <w:tc>
          <w:tcPr>
            <w:tcW w:w="709"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IV</w:t>
            </w:r>
          </w:p>
        </w:tc>
        <w:tc>
          <w:tcPr>
            <w:tcW w:w="851"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w:t>
            </w:r>
          </w:p>
        </w:tc>
        <w:tc>
          <w:tcPr>
            <w:tcW w:w="850"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 xml:space="preserve">VI </w:t>
            </w:r>
          </w:p>
        </w:tc>
        <w:tc>
          <w:tcPr>
            <w:tcW w:w="425"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VII</w:t>
            </w:r>
          </w:p>
        </w:tc>
        <w:tc>
          <w:tcPr>
            <w:tcW w:w="709"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VIII</w:t>
            </w:r>
          </w:p>
        </w:tc>
        <w:tc>
          <w:tcPr>
            <w:tcW w:w="567"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IX</w:t>
            </w:r>
          </w:p>
        </w:tc>
        <w:tc>
          <w:tcPr>
            <w:tcW w:w="851"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X = VI*IX</w:t>
            </w:r>
          </w:p>
        </w:tc>
        <w:tc>
          <w:tcPr>
            <w:tcW w:w="992" w:type="dxa"/>
            <w:shd w:val="clear" w:color="auto" w:fill="F2F2F2"/>
          </w:tcPr>
          <w:p w:rsidR="00AA2EE3" w:rsidRPr="000372DB" w:rsidRDefault="00AA2EE3" w:rsidP="002B3ACE">
            <w:pPr>
              <w:pStyle w:val="NoSpacing"/>
              <w:ind w:left="-108" w:right="-108"/>
              <w:jc w:val="center"/>
              <w:rPr>
                <w:rFonts w:cs="Calibri"/>
                <w:b/>
                <w:i w:val="0"/>
                <w:color w:val="222222"/>
                <w:sz w:val="16"/>
                <w:szCs w:val="16"/>
                <w:lang w:val="sr-Latn-CS"/>
              </w:rPr>
            </w:pPr>
            <w:r w:rsidRPr="000372DB">
              <w:rPr>
                <w:rFonts w:cs="Calibri"/>
                <w:b/>
                <w:i w:val="0"/>
                <w:color w:val="222222"/>
                <w:sz w:val="16"/>
                <w:szCs w:val="16"/>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AA2EE3" w:rsidRPr="000372DB" w:rsidRDefault="00AA2EE3" w:rsidP="002B3ACE">
            <w:pPr>
              <w:pStyle w:val="NoSpacing"/>
              <w:ind w:right="-45"/>
              <w:jc w:val="center"/>
              <w:rPr>
                <w:rFonts w:cs="Calibri"/>
                <w:b/>
                <w:i w:val="0"/>
                <w:color w:val="222222"/>
                <w:sz w:val="16"/>
                <w:szCs w:val="16"/>
              </w:rPr>
            </w:pPr>
            <w:r w:rsidRPr="000372DB">
              <w:rPr>
                <w:rFonts w:cs="Calibri"/>
                <w:b/>
                <w:i w:val="0"/>
                <w:color w:val="222222"/>
                <w:sz w:val="16"/>
                <w:szCs w:val="16"/>
                <w:lang w:val="sr-Latn-CS"/>
              </w:rPr>
              <w:t>XII</w:t>
            </w:r>
          </w:p>
        </w:tc>
        <w:tc>
          <w:tcPr>
            <w:tcW w:w="1559" w:type="dxa"/>
            <w:tcBorders>
              <w:left w:val="single" w:sz="4" w:space="0" w:color="auto"/>
            </w:tcBorders>
            <w:shd w:val="clear" w:color="auto" w:fill="F2F2F2"/>
          </w:tcPr>
          <w:p w:rsidR="00AA2EE3" w:rsidRPr="000372DB" w:rsidRDefault="00AA2EE3" w:rsidP="002B3ACE">
            <w:pPr>
              <w:pStyle w:val="NoSpacing"/>
              <w:ind w:right="-45"/>
              <w:jc w:val="center"/>
              <w:rPr>
                <w:rFonts w:cs="Calibri"/>
                <w:b/>
                <w:i w:val="0"/>
                <w:color w:val="222222"/>
                <w:sz w:val="16"/>
                <w:szCs w:val="16"/>
              </w:rPr>
            </w:pPr>
            <w:r w:rsidRPr="000372DB">
              <w:rPr>
                <w:rFonts w:cs="Calibri"/>
                <w:b/>
                <w:i w:val="0"/>
                <w:color w:val="222222"/>
                <w:sz w:val="16"/>
                <w:szCs w:val="16"/>
                <w:lang w:val="sr-Latn-CS"/>
              </w:rPr>
              <w:t>XI</w:t>
            </w:r>
            <w:r w:rsidRPr="000372DB">
              <w:rPr>
                <w:rFonts w:cs="Calibri"/>
                <w:b/>
                <w:i w:val="0"/>
                <w:color w:val="222222"/>
                <w:sz w:val="16"/>
                <w:szCs w:val="16"/>
              </w:rPr>
              <w:t>II</w:t>
            </w:r>
          </w:p>
        </w:tc>
        <w:tc>
          <w:tcPr>
            <w:tcW w:w="1276"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XIV</w:t>
            </w:r>
          </w:p>
        </w:tc>
        <w:tc>
          <w:tcPr>
            <w:tcW w:w="1134"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XV</w:t>
            </w:r>
          </w:p>
        </w:tc>
        <w:tc>
          <w:tcPr>
            <w:tcW w:w="1134" w:type="dxa"/>
            <w:shd w:val="clear" w:color="auto" w:fill="F2F2F2"/>
          </w:tcPr>
          <w:p w:rsidR="00AA2EE3" w:rsidRPr="000372DB" w:rsidRDefault="00AA2EE3" w:rsidP="002B3ACE">
            <w:pPr>
              <w:pStyle w:val="NoSpacing"/>
              <w:ind w:right="-45"/>
              <w:jc w:val="center"/>
              <w:rPr>
                <w:rFonts w:cs="Calibri"/>
                <w:b/>
                <w:i w:val="0"/>
                <w:color w:val="222222"/>
                <w:sz w:val="16"/>
                <w:szCs w:val="16"/>
                <w:lang w:val="sr-Latn-CS"/>
              </w:rPr>
            </w:pPr>
            <w:r w:rsidRPr="000372DB">
              <w:rPr>
                <w:rFonts w:cs="Calibri"/>
                <w:b/>
                <w:i w:val="0"/>
                <w:color w:val="222222"/>
                <w:sz w:val="16"/>
                <w:szCs w:val="16"/>
                <w:lang w:val="sr-Latn-CS"/>
              </w:rPr>
              <w:t>XVI</w:t>
            </w:r>
          </w:p>
        </w:tc>
      </w:tr>
      <w:tr w:rsidR="00BF4D5C" w:rsidRPr="000372DB" w:rsidTr="00184D1D">
        <w:trPr>
          <w:trHeight w:val="173"/>
        </w:trPr>
        <w:tc>
          <w:tcPr>
            <w:tcW w:w="425" w:type="dxa"/>
            <w:shd w:val="clear" w:color="auto" w:fill="F2F2F2"/>
            <w:vAlign w:val="center"/>
          </w:tcPr>
          <w:p w:rsidR="00BF4D5C" w:rsidRPr="000372DB" w:rsidRDefault="00BF4D5C" w:rsidP="002B3ACE">
            <w:pPr>
              <w:ind w:left="-108" w:right="-108"/>
              <w:jc w:val="center"/>
              <w:rPr>
                <w:rFonts w:ascii="Calibri" w:hAnsi="Calibri" w:cs="Calibri"/>
                <w:b/>
                <w:bCs/>
                <w:sz w:val="16"/>
                <w:szCs w:val="16"/>
                <w:lang w:val="sr-Cyrl-CS"/>
              </w:rPr>
            </w:pPr>
            <w:r w:rsidRPr="000372DB">
              <w:rPr>
                <w:rFonts w:ascii="Calibri" w:hAnsi="Calibri" w:cs="Calibri"/>
                <w:b/>
                <w:bCs/>
                <w:sz w:val="16"/>
                <w:szCs w:val="16"/>
                <w:lang w:val="sr-Cyrl-CS"/>
              </w:rPr>
              <w:t>1.</w:t>
            </w:r>
          </w:p>
        </w:tc>
        <w:tc>
          <w:tcPr>
            <w:tcW w:w="2410" w:type="dxa"/>
            <w:vAlign w:val="center"/>
          </w:tcPr>
          <w:p w:rsidR="00BF4D5C" w:rsidRPr="00BD7648" w:rsidRDefault="006846F7" w:rsidP="002B3ACE">
            <w:pPr>
              <w:pStyle w:val="NoSpacing"/>
              <w:rPr>
                <w:rFonts w:asciiTheme="minorHAnsi" w:hAnsiTheme="minorHAnsi" w:cstheme="minorHAnsi"/>
                <w:i w:val="0"/>
                <w:sz w:val="16"/>
                <w:szCs w:val="16"/>
              </w:rPr>
            </w:pPr>
            <w:r w:rsidRPr="00BD7648">
              <w:rPr>
                <w:rFonts w:asciiTheme="minorHAnsi" w:hAnsiTheme="minorHAnsi" w:cstheme="minorHAnsi"/>
                <w:i w:val="0"/>
                <w:sz w:val="16"/>
                <w:szCs w:val="16"/>
              </w:rPr>
              <w:t>Дезинфекционо средство за брзу дезинфекцију малих радних  површина, медицинске опреме и неинвазивних средстава, комбинација мин два алкохола као активних материја,течни раствор, пак макс 1000мл.</w:t>
            </w:r>
          </w:p>
        </w:tc>
        <w:tc>
          <w:tcPr>
            <w:tcW w:w="567" w:type="dxa"/>
            <w:vAlign w:val="center"/>
          </w:tcPr>
          <w:p w:rsidR="00BF4D5C" w:rsidRPr="000372DB" w:rsidRDefault="00AC3D07" w:rsidP="002B3ACE">
            <w:pPr>
              <w:pStyle w:val="NoSpacing"/>
              <w:jc w:val="center"/>
              <w:rPr>
                <w:rFonts w:cs="Calibri"/>
                <w:b/>
                <w:i w:val="0"/>
                <w:sz w:val="16"/>
                <w:szCs w:val="16"/>
              </w:rPr>
            </w:pPr>
            <w:r w:rsidRPr="000372DB">
              <w:rPr>
                <w:rFonts w:cs="Calibri"/>
                <w:b/>
                <w:i w:val="0"/>
                <w:sz w:val="16"/>
                <w:szCs w:val="16"/>
              </w:rPr>
              <w:t>l</w:t>
            </w:r>
          </w:p>
        </w:tc>
        <w:tc>
          <w:tcPr>
            <w:tcW w:w="709" w:type="dxa"/>
            <w:shd w:val="clear" w:color="auto" w:fill="F2F2F2"/>
            <w:vAlign w:val="center"/>
          </w:tcPr>
          <w:p w:rsidR="00BF4D5C" w:rsidRPr="000372DB" w:rsidRDefault="007D1033" w:rsidP="002B3ACE">
            <w:pPr>
              <w:pStyle w:val="NoSpacing"/>
              <w:jc w:val="center"/>
              <w:rPr>
                <w:rFonts w:cs="Calibri"/>
                <w:b/>
                <w:i w:val="0"/>
                <w:sz w:val="16"/>
                <w:szCs w:val="16"/>
              </w:rPr>
            </w:pPr>
            <w:r>
              <w:rPr>
                <w:rFonts w:cs="Calibri"/>
                <w:b/>
                <w:i w:val="0"/>
                <w:sz w:val="16"/>
                <w:szCs w:val="16"/>
              </w:rPr>
              <w:t>153</w:t>
            </w:r>
          </w:p>
        </w:tc>
        <w:tc>
          <w:tcPr>
            <w:tcW w:w="851" w:type="dxa"/>
            <w:vAlign w:val="center"/>
          </w:tcPr>
          <w:p w:rsidR="00BF4D5C" w:rsidRPr="000372DB" w:rsidRDefault="00BF4D5C" w:rsidP="002B3ACE">
            <w:pPr>
              <w:pStyle w:val="NoSpacing"/>
              <w:ind w:left="-108" w:right="-107"/>
              <w:jc w:val="center"/>
              <w:rPr>
                <w:rFonts w:cs="Calibri"/>
                <w:i w:val="0"/>
                <w:color w:val="222222"/>
                <w:sz w:val="16"/>
                <w:szCs w:val="16"/>
                <w:lang w:val="sr-Cyrl-CS"/>
              </w:rPr>
            </w:pPr>
          </w:p>
        </w:tc>
        <w:tc>
          <w:tcPr>
            <w:tcW w:w="850" w:type="dxa"/>
            <w:vAlign w:val="center"/>
          </w:tcPr>
          <w:p w:rsidR="00BF4D5C" w:rsidRPr="000372DB" w:rsidRDefault="00BF4D5C" w:rsidP="002B3ACE">
            <w:pPr>
              <w:pStyle w:val="NoSpacing"/>
              <w:ind w:left="-108" w:right="-107"/>
              <w:jc w:val="center"/>
              <w:rPr>
                <w:rFonts w:cs="Calibri"/>
                <w:i w:val="0"/>
                <w:color w:val="222222"/>
                <w:sz w:val="16"/>
                <w:szCs w:val="16"/>
                <w:lang w:val="sr-Cyrl-CS"/>
              </w:rPr>
            </w:pPr>
          </w:p>
        </w:tc>
        <w:tc>
          <w:tcPr>
            <w:tcW w:w="425" w:type="dxa"/>
            <w:shd w:val="clear" w:color="auto" w:fill="F2F2F2"/>
            <w:vAlign w:val="center"/>
          </w:tcPr>
          <w:p w:rsidR="00BF4D5C" w:rsidRPr="000372DB" w:rsidRDefault="00BF4D5C" w:rsidP="002B3ACE">
            <w:pPr>
              <w:pStyle w:val="NoSpacing"/>
              <w:ind w:left="-108" w:right="-107"/>
              <w:jc w:val="center"/>
              <w:rPr>
                <w:rFonts w:cs="Calibri"/>
                <w:i w:val="0"/>
                <w:color w:val="222222"/>
                <w:sz w:val="16"/>
                <w:szCs w:val="16"/>
                <w:lang w:val="sr-Latn-CS"/>
              </w:rPr>
            </w:pPr>
          </w:p>
        </w:tc>
        <w:tc>
          <w:tcPr>
            <w:tcW w:w="709" w:type="dxa"/>
            <w:vAlign w:val="center"/>
          </w:tcPr>
          <w:p w:rsidR="00BF4D5C" w:rsidRPr="000372DB" w:rsidRDefault="00BF4D5C" w:rsidP="002B3AC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BF4D5C" w:rsidRPr="000372DB" w:rsidRDefault="00BF4D5C" w:rsidP="002B3ACE">
            <w:pPr>
              <w:pStyle w:val="NoSpacing"/>
              <w:ind w:left="-108" w:right="-107"/>
              <w:jc w:val="center"/>
              <w:rPr>
                <w:rFonts w:cs="Calibri"/>
                <w:i w:val="0"/>
                <w:color w:val="222222"/>
                <w:sz w:val="16"/>
                <w:szCs w:val="16"/>
                <w:lang w:val="sr-Latn-CS"/>
              </w:rPr>
            </w:pPr>
          </w:p>
        </w:tc>
        <w:tc>
          <w:tcPr>
            <w:tcW w:w="851" w:type="dxa"/>
            <w:vAlign w:val="center"/>
          </w:tcPr>
          <w:p w:rsidR="00BF4D5C" w:rsidRPr="000372DB" w:rsidRDefault="00BF4D5C" w:rsidP="002B3ACE">
            <w:pPr>
              <w:pStyle w:val="NoSpacing"/>
              <w:ind w:left="-108" w:right="-107"/>
              <w:jc w:val="center"/>
              <w:rPr>
                <w:rFonts w:cs="Calibri"/>
                <w:i w:val="0"/>
                <w:color w:val="222222"/>
                <w:sz w:val="16"/>
                <w:szCs w:val="16"/>
                <w:lang w:val="sr-Cyrl-CS"/>
              </w:rPr>
            </w:pPr>
          </w:p>
        </w:tc>
        <w:tc>
          <w:tcPr>
            <w:tcW w:w="992" w:type="dxa"/>
            <w:vAlign w:val="center"/>
          </w:tcPr>
          <w:p w:rsidR="00BF4D5C" w:rsidRPr="000372DB" w:rsidRDefault="00BF4D5C" w:rsidP="002B3ACE">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BF4D5C" w:rsidRPr="000372DB" w:rsidRDefault="00BF4D5C" w:rsidP="002B3ACE">
            <w:pPr>
              <w:pStyle w:val="NoSpacing"/>
              <w:ind w:right="-45"/>
              <w:jc w:val="center"/>
              <w:rPr>
                <w:rFonts w:cs="Calibri"/>
                <w:i w:val="0"/>
                <w:color w:val="222222"/>
                <w:sz w:val="16"/>
                <w:szCs w:val="16"/>
                <w:lang w:val="sr-Latn-CS"/>
              </w:rPr>
            </w:pPr>
          </w:p>
        </w:tc>
        <w:tc>
          <w:tcPr>
            <w:tcW w:w="1559" w:type="dxa"/>
            <w:tcBorders>
              <w:left w:val="single" w:sz="4" w:space="0" w:color="auto"/>
            </w:tcBorders>
            <w:vAlign w:val="center"/>
          </w:tcPr>
          <w:p w:rsidR="00BF4D5C" w:rsidRPr="000372DB" w:rsidRDefault="00BF4D5C" w:rsidP="002B3ACE">
            <w:pPr>
              <w:pStyle w:val="NoSpacing"/>
              <w:ind w:right="-45"/>
              <w:jc w:val="center"/>
              <w:rPr>
                <w:rFonts w:cs="Calibri"/>
                <w:i w:val="0"/>
                <w:color w:val="222222"/>
                <w:sz w:val="16"/>
                <w:szCs w:val="16"/>
                <w:lang w:val="sr-Latn-CS"/>
              </w:rPr>
            </w:pPr>
          </w:p>
        </w:tc>
        <w:tc>
          <w:tcPr>
            <w:tcW w:w="1276" w:type="dxa"/>
            <w:vAlign w:val="center"/>
          </w:tcPr>
          <w:p w:rsidR="00BF4D5C" w:rsidRPr="000372DB" w:rsidRDefault="00BF4D5C" w:rsidP="002B3ACE">
            <w:pPr>
              <w:pStyle w:val="NoSpacing"/>
              <w:ind w:right="-45"/>
              <w:jc w:val="center"/>
              <w:rPr>
                <w:rFonts w:cs="Calibri"/>
                <w:i w:val="0"/>
                <w:color w:val="222222"/>
                <w:sz w:val="16"/>
                <w:szCs w:val="16"/>
                <w:lang w:val="sr-Latn-CS"/>
              </w:rPr>
            </w:pPr>
          </w:p>
        </w:tc>
        <w:tc>
          <w:tcPr>
            <w:tcW w:w="1134" w:type="dxa"/>
            <w:vAlign w:val="center"/>
          </w:tcPr>
          <w:p w:rsidR="00BF4D5C" w:rsidRPr="000372DB" w:rsidRDefault="00BF4D5C" w:rsidP="002B3ACE">
            <w:pPr>
              <w:pStyle w:val="NoSpacing"/>
              <w:ind w:right="-45"/>
              <w:jc w:val="center"/>
              <w:rPr>
                <w:rFonts w:cs="Calibri"/>
                <w:i w:val="0"/>
                <w:color w:val="222222"/>
                <w:sz w:val="16"/>
                <w:szCs w:val="16"/>
                <w:lang w:val="sr-Latn-CS"/>
              </w:rPr>
            </w:pPr>
          </w:p>
        </w:tc>
        <w:tc>
          <w:tcPr>
            <w:tcW w:w="1134" w:type="dxa"/>
            <w:vAlign w:val="center"/>
          </w:tcPr>
          <w:p w:rsidR="00BF4D5C" w:rsidRPr="000372DB" w:rsidRDefault="00BF4D5C" w:rsidP="002B3ACE">
            <w:pPr>
              <w:pStyle w:val="NoSpacing"/>
              <w:ind w:right="-45"/>
              <w:jc w:val="center"/>
              <w:rPr>
                <w:rFonts w:cs="Calibri"/>
                <w:i w:val="0"/>
                <w:color w:val="222222"/>
                <w:sz w:val="16"/>
                <w:szCs w:val="16"/>
                <w:lang w:val="sr-Latn-CS"/>
              </w:rPr>
            </w:pPr>
          </w:p>
        </w:tc>
      </w:tr>
    </w:tbl>
    <w:p w:rsidR="00C93894" w:rsidRDefault="00C93894" w:rsidP="002B3ACE">
      <w:pPr>
        <w:pStyle w:val="NoSpacing"/>
        <w:ind w:right="-230"/>
        <w:rPr>
          <w:rFonts w:cs="Arial"/>
          <w:b/>
          <w:i w:val="0"/>
          <w:color w:val="222222"/>
          <w:sz w:val="10"/>
          <w:szCs w:val="22"/>
        </w:rPr>
      </w:pPr>
    </w:p>
    <w:p w:rsidR="00C93894" w:rsidRPr="00C93894" w:rsidRDefault="00C93894" w:rsidP="002B3ACE">
      <w:pPr>
        <w:pStyle w:val="NoSpacing"/>
        <w:ind w:right="-230"/>
        <w:rPr>
          <w:rFonts w:cs="Arial"/>
          <w:b/>
          <w:i w:val="0"/>
          <w:color w:val="222222"/>
          <w:sz w:val="10"/>
          <w:szCs w:val="22"/>
        </w:rPr>
      </w:pPr>
    </w:p>
    <w:p w:rsidR="001A3BA0" w:rsidRDefault="00132E2F" w:rsidP="002B3ACE">
      <w:pPr>
        <w:pStyle w:val="NoSpacing"/>
        <w:ind w:left="-540" w:right="-230"/>
        <w:rPr>
          <w:rFonts w:cs="Arial"/>
          <w:b/>
          <w:i w:val="0"/>
          <w:color w:val="222222"/>
          <w:sz w:val="22"/>
          <w:lang w:val="sr-Latn-CS"/>
        </w:rPr>
      </w:pPr>
      <w:r>
        <w:rPr>
          <w:rFonts w:cs="Arial"/>
          <w:b/>
          <w:i w:val="0"/>
          <w:color w:val="222222"/>
          <w:sz w:val="22"/>
          <w:lang w:val="sr-Latn-CS"/>
        </w:rPr>
        <w:t>I</w:t>
      </w:r>
      <w:r w:rsidR="001A3BA0">
        <w:rPr>
          <w:rFonts w:cs="Arial"/>
          <w:b/>
          <w:i w:val="0"/>
          <w:color w:val="222222"/>
          <w:sz w:val="22"/>
          <w:u w:val="single"/>
          <w:lang w:val="sr-Latn-CS"/>
        </w:rPr>
        <w:t>КОМЕРЦИЈАЛНИ УСЛОВИ</w:t>
      </w:r>
      <w:r w:rsidR="001A3BA0">
        <w:rPr>
          <w:rFonts w:cs="Arial"/>
          <w:b/>
          <w:i w:val="0"/>
          <w:color w:val="222222"/>
          <w:sz w:val="22"/>
          <w:lang w:val="sr-Latn-CS"/>
        </w:rPr>
        <w:t>:</w:t>
      </w:r>
      <w:r w:rsidR="001A3BA0">
        <w:rPr>
          <w:rFonts w:cs="Arial"/>
          <w:b/>
          <w:i w:val="0"/>
          <w:color w:val="222222"/>
          <w:sz w:val="22"/>
          <w:lang w:val="sr-Latn-CS"/>
        </w:rPr>
        <w:tab/>
      </w:r>
      <w:r w:rsidR="001A3BA0">
        <w:rPr>
          <w:rFonts w:cs="Arial"/>
          <w:b/>
          <w:i w:val="0"/>
          <w:color w:val="222222"/>
          <w:sz w:val="22"/>
          <w:lang w:val="sr-Latn-CS"/>
        </w:rPr>
        <w:tab/>
      </w:r>
      <w:r w:rsidR="001A3BA0">
        <w:rPr>
          <w:rFonts w:cs="Arial"/>
          <w:b/>
          <w:i w:val="0"/>
          <w:color w:val="222222"/>
          <w:sz w:val="22"/>
          <w:lang w:val="sr-Latn-CS"/>
        </w:rPr>
        <w:tab/>
      </w:r>
      <w:r w:rsidR="001A3BA0">
        <w:rPr>
          <w:rFonts w:cs="Arial"/>
          <w:b/>
          <w:i w:val="0"/>
          <w:color w:val="222222"/>
          <w:sz w:val="22"/>
          <w:lang w:val="sr-Latn-CS"/>
        </w:rPr>
        <w:tab/>
      </w:r>
      <w:r w:rsidR="001A3BA0">
        <w:rPr>
          <w:rFonts w:cs="Arial"/>
          <w:b/>
          <w:i w:val="0"/>
          <w:color w:val="222222"/>
          <w:sz w:val="22"/>
          <w:lang w:val="sr-Latn-CS"/>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rPr>
        <w:tab/>
      </w:r>
      <w:r w:rsidR="001A3BA0">
        <w:rPr>
          <w:rFonts w:cs="Arial"/>
          <w:b/>
          <w:i w:val="0"/>
          <w:color w:val="222222"/>
          <w:sz w:val="22"/>
          <w:lang w:val="sr-Latn-CS"/>
        </w:rPr>
        <w:t xml:space="preserve">II </w:t>
      </w:r>
      <w:r w:rsidR="001A3BA0">
        <w:rPr>
          <w:rFonts w:cs="Arial"/>
          <w:b/>
          <w:i w:val="0"/>
          <w:color w:val="222222"/>
          <w:sz w:val="22"/>
          <w:u w:val="single"/>
          <w:lang w:val="sr-Latn-CS"/>
        </w:rPr>
        <w:t>РЕКАПИТУЛАЦИЈА ЦЕНЕ</w:t>
      </w:r>
      <w:r w:rsidR="001A3BA0">
        <w:rPr>
          <w:rFonts w:cs="Arial"/>
          <w:b/>
          <w:i w:val="0"/>
          <w:color w:val="222222"/>
          <w:sz w:val="22"/>
          <w:lang w:val="sr-Latn-CS"/>
        </w:rPr>
        <w:t>:</w:t>
      </w:r>
    </w:p>
    <w:p w:rsidR="001A3BA0" w:rsidRDefault="001A3BA0" w:rsidP="002B3ACE">
      <w:pPr>
        <w:pStyle w:val="NoSpacing"/>
        <w:ind w:right="-230"/>
        <w:rPr>
          <w:rFonts w:cs="Arial"/>
          <w:b/>
          <w:i w:val="0"/>
          <w:color w:val="222222"/>
          <w:sz w:val="8"/>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436"/>
        <w:gridCol w:w="4140"/>
        <w:gridCol w:w="2779"/>
        <w:gridCol w:w="2552"/>
      </w:tblGrid>
      <w:tr w:rsidR="00FF4206" w:rsidTr="009B0F3A">
        <w:tc>
          <w:tcPr>
            <w:tcW w:w="3261" w:type="dxa"/>
            <w:shd w:val="clear" w:color="auto" w:fill="F2F2F2"/>
          </w:tcPr>
          <w:p w:rsidR="00FF4206" w:rsidRDefault="00FF4206" w:rsidP="002B3ACE">
            <w:pPr>
              <w:rPr>
                <w:rFonts w:ascii="Calibri" w:hAnsi="Calibri"/>
                <w:b/>
                <w:sz w:val="22"/>
                <w:szCs w:val="22"/>
                <w:lang w:val="sr-Latn-CS"/>
              </w:rPr>
            </w:pPr>
            <w:r>
              <w:rPr>
                <w:rFonts w:ascii="Calibri" w:hAnsi="Calibri"/>
                <w:b/>
                <w:sz w:val="22"/>
                <w:szCs w:val="22"/>
                <w:lang w:val="sr-Latn-CS"/>
              </w:rPr>
              <w:t>Услови плаћања:</w:t>
            </w:r>
          </w:p>
        </w:tc>
        <w:tc>
          <w:tcPr>
            <w:tcW w:w="2436" w:type="dxa"/>
            <w:tcBorders>
              <w:right w:val="single" w:sz="4" w:space="0" w:color="auto"/>
            </w:tcBorders>
            <w:shd w:val="clear" w:color="auto" w:fill="auto"/>
            <w:vAlign w:val="center"/>
          </w:tcPr>
          <w:p w:rsidR="00FF4206" w:rsidRDefault="00FF4206" w:rsidP="002B3ACE">
            <w:pPr>
              <w:jc w:val="center"/>
              <w:rPr>
                <w:rFonts w:ascii="Calibri" w:hAnsi="Calibri"/>
                <w:sz w:val="22"/>
                <w:szCs w:val="22"/>
                <w:lang w:val="sr-Latn-CS"/>
              </w:rPr>
            </w:pPr>
            <w:r>
              <w:rPr>
                <w:rFonts w:ascii="Calibri" w:hAnsi="Calibri"/>
                <w:sz w:val="22"/>
                <w:szCs w:val="22"/>
                <w:lang w:val="sr-Latn-CS"/>
              </w:rPr>
              <w:t>90 дана</w:t>
            </w:r>
          </w:p>
        </w:tc>
        <w:tc>
          <w:tcPr>
            <w:tcW w:w="4140" w:type="dxa"/>
            <w:vMerge w:val="restart"/>
            <w:tcBorders>
              <w:top w:val="nil"/>
              <w:left w:val="single" w:sz="4" w:space="0" w:color="auto"/>
              <w:bottom w:val="nil"/>
              <w:right w:val="single" w:sz="4" w:space="0" w:color="auto"/>
            </w:tcBorders>
            <w:shd w:val="clear" w:color="auto" w:fill="auto"/>
          </w:tcPr>
          <w:p w:rsidR="00FF4206" w:rsidRDefault="00FF4206" w:rsidP="002B3ACE">
            <w:pPr>
              <w:jc w:val="right"/>
              <w:rPr>
                <w:rFonts w:ascii="Calibri" w:hAnsi="Calibri"/>
                <w:b/>
                <w:sz w:val="22"/>
                <w:szCs w:val="22"/>
                <w:lang w:val="sr-Cyrl-CS"/>
              </w:rPr>
            </w:pPr>
          </w:p>
        </w:tc>
        <w:tc>
          <w:tcPr>
            <w:tcW w:w="2779" w:type="dxa"/>
            <w:tcBorders>
              <w:left w:val="single" w:sz="4" w:space="0" w:color="auto"/>
            </w:tcBorders>
            <w:shd w:val="clear" w:color="auto" w:fill="F2F2F2"/>
          </w:tcPr>
          <w:p w:rsidR="00FF4206" w:rsidRDefault="00FF4206" w:rsidP="002B3ACE">
            <w:pPr>
              <w:jc w:val="right"/>
              <w:rPr>
                <w:rFonts w:ascii="Calibri" w:hAnsi="Calibri"/>
                <w:b/>
                <w:sz w:val="22"/>
                <w:szCs w:val="22"/>
                <w:lang w:val="sr-Latn-CS"/>
              </w:rPr>
            </w:pPr>
            <w:r>
              <w:rPr>
                <w:rFonts w:ascii="Calibri" w:hAnsi="Calibri"/>
                <w:b/>
                <w:sz w:val="22"/>
                <w:szCs w:val="22"/>
                <w:lang w:val="sr-Latn-CS"/>
              </w:rPr>
              <w:t>Укупна цена без ПДВ-а:</w:t>
            </w:r>
          </w:p>
        </w:tc>
        <w:tc>
          <w:tcPr>
            <w:tcW w:w="2552" w:type="dxa"/>
            <w:vAlign w:val="center"/>
          </w:tcPr>
          <w:p w:rsidR="00FF4206" w:rsidRDefault="00FF4206" w:rsidP="002B3ACE">
            <w:pPr>
              <w:jc w:val="center"/>
              <w:rPr>
                <w:rFonts w:ascii="Calibri" w:hAnsi="Calibri"/>
                <w:sz w:val="22"/>
                <w:szCs w:val="22"/>
                <w:lang w:val="sr-Latn-CS"/>
              </w:rPr>
            </w:pPr>
          </w:p>
        </w:tc>
      </w:tr>
      <w:tr w:rsidR="00FF4206" w:rsidTr="009B0F3A">
        <w:tc>
          <w:tcPr>
            <w:tcW w:w="3261" w:type="dxa"/>
            <w:shd w:val="clear" w:color="auto" w:fill="F2F2F2"/>
          </w:tcPr>
          <w:p w:rsidR="00FF4206" w:rsidRDefault="00FF4206" w:rsidP="002B3ACE">
            <w:pPr>
              <w:rPr>
                <w:rFonts w:ascii="Calibri" w:hAnsi="Calibri"/>
                <w:b/>
                <w:sz w:val="22"/>
                <w:szCs w:val="22"/>
                <w:lang w:val="sr-Latn-CS"/>
              </w:rPr>
            </w:pPr>
            <w:r>
              <w:rPr>
                <w:rFonts w:ascii="Calibri" w:hAnsi="Calibri"/>
                <w:b/>
                <w:sz w:val="22"/>
                <w:szCs w:val="22"/>
                <w:lang w:val="sr-Latn-CS"/>
              </w:rPr>
              <w:t>Рок испоруке:</w:t>
            </w:r>
          </w:p>
        </w:tc>
        <w:tc>
          <w:tcPr>
            <w:tcW w:w="2436" w:type="dxa"/>
            <w:tcBorders>
              <w:right w:val="single" w:sz="4" w:space="0" w:color="auto"/>
            </w:tcBorders>
            <w:shd w:val="clear" w:color="auto" w:fill="auto"/>
            <w:vAlign w:val="center"/>
          </w:tcPr>
          <w:p w:rsidR="00FF4206" w:rsidRDefault="00FF4206" w:rsidP="002B3ACE">
            <w:pPr>
              <w:jc w:val="center"/>
              <w:rPr>
                <w:rFonts w:ascii="Calibri" w:hAnsi="Calibri"/>
                <w:sz w:val="22"/>
                <w:szCs w:val="22"/>
                <w:lang w:val="sr-Latn-CS"/>
              </w:rPr>
            </w:pPr>
          </w:p>
        </w:tc>
        <w:tc>
          <w:tcPr>
            <w:tcW w:w="4140" w:type="dxa"/>
            <w:vMerge/>
            <w:tcBorders>
              <w:top w:val="nil"/>
              <w:left w:val="single" w:sz="4" w:space="0" w:color="auto"/>
              <w:bottom w:val="nil"/>
              <w:right w:val="single" w:sz="4" w:space="0" w:color="auto"/>
            </w:tcBorders>
            <w:shd w:val="clear" w:color="auto" w:fill="auto"/>
          </w:tcPr>
          <w:p w:rsidR="00FF4206" w:rsidRDefault="00FF4206" w:rsidP="002B3ACE">
            <w:pPr>
              <w:jc w:val="right"/>
              <w:rPr>
                <w:rFonts w:ascii="Calibri" w:hAnsi="Calibri"/>
                <w:b/>
                <w:sz w:val="22"/>
                <w:szCs w:val="22"/>
                <w:lang w:val="sr-Latn-CS"/>
              </w:rPr>
            </w:pPr>
          </w:p>
        </w:tc>
        <w:tc>
          <w:tcPr>
            <w:tcW w:w="2779" w:type="dxa"/>
            <w:tcBorders>
              <w:left w:val="single" w:sz="4" w:space="0" w:color="auto"/>
            </w:tcBorders>
            <w:shd w:val="clear" w:color="auto" w:fill="F2F2F2"/>
          </w:tcPr>
          <w:p w:rsidR="00FF4206" w:rsidRDefault="00FF4206" w:rsidP="002B3ACE">
            <w:pPr>
              <w:jc w:val="right"/>
              <w:rPr>
                <w:rFonts w:ascii="Calibri" w:hAnsi="Calibri"/>
                <w:b/>
                <w:sz w:val="22"/>
                <w:szCs w:val="22"/>
                <w:lang w:val="sr-Latn-CS"/>
              </w:rPr>
            </w:pPr>
            <w:r>
              <w:rPr>
                <w:rFonts w:ascii="Calibri" w:hAnsi="Calibri"/>
                <w:b/>
                <w:sz w:val="22"/>
                <w:szCs w:val="22"/>
                <w:lang w:val="sr-Latn-CS"/>
              </w:rPr>
              <w:t>Пдв у %:</w:t>
            </w:r>
          </w:p>
        </w:tc>
        <w:tc>
          <w:tcPr>
            <w:tcW w:w="2552" w:type="dxa"/>
            <w:vAlign w:val="center"/>
          </w:tcPr>
          <w:p w:rsidR="00FF4206" w:rsidRDefault="00FF4206" w:rsidP="002B3ACE">
            <w:pPr>
              <w:jc w:val="center"/>
              <w:rPr>
                <w:rFonts w:ascii="Calibri" w:hAnsi="Calibri"/>
                <w:sz w:val="22"/>
                <w:szCs w:val="22"/>
                <w:lang w:val="sr-Latn-CS"/>
              </w:rPr>
            </w:pPr>
          </w:p>
        </w:tc>
      </w:tr>
      <w:tr w:rsidR="00FF4206" w:rsidTr="009B0F3A">
        <w:tc>
          <w:tcPr>
            <w:tcW w:w="3261" w:type="dxa"/>
            <w:shd w:val="clear" w:color="auto" w:fill="F2F2F2"/>
          </w:tcPr>
          <w:p w:rsidR="00FF4206" w:rsidRDefault="00FF4206" w:rsidP="002B3ACE">
            <w:pPr>
              <w:rPr>
                <w:rFonts w:ascii="Calibri" w:hAnsi="Calibri"/>
                <w:b/>
                <w:sz w:val="22"/>
                <w:szCs w:val="22"/>
                <w:lang w:val="sr-Latn-CS"/>
              </w:rPr>
            </w:pPr>
            <w:r>
              <w:rPr>
                <w:rFonts w:ascii="Calibri" w:hAnsi="Calibri"/>
                <w:b/>
                <w:sz w:val="22"/>
                <w:szCs w:val="22"/>
                <w:lang w:val="sr-Latn-CS"/>
              </w:rPr>
              <w:t>Рок важења понуде:</w:t>
            </w:r>
          </w:p>
        </w:tc>
        <w:tc>
          <w:tcPr>
            <w:tcW w:w="2436" w:type="dxa"/>
            <w:tcBorders>
              <w:right w:val="single" w:sz="4" w:space="0" w:color="auto"/>
            </w:tcBorders>
            <w:shd w:val="clear" w:color="auto" w:fill="auto"/>
            <w:vAlign w:val="center"/>
          </w:tcPr>
          <w:p w:rsidR="00FF4206" w:rsidRDefault="00FF4206" w:rsidP="002B3ACE">
            <w:pPr>
              <w:jc w:val="center"/>
              <w:rPr>
                <w:rFonts w:ascii="Calibri" w:hAnsi="Calibri"/>
                <w:sz w:val="22"/>
                <w:szCs w:val="22"/>
                <w:lang w:val="sr-Latn-CS"/>
              </w:rPr>
            </w:pPr>
          </w:p>
        </w:tc>
        <w:tc>
          <w:tcPr>
            <w:tcW w:w="4140" w:type="dxa"/>
            <w:vMerge/>
            <w:tcBorders>
              <w:top w:val="nil"/>
              <w:left w:val="single" w:sz="4" w:space="0" w:color="auto"/>
              <w:bottom w:val="nil"/>
              <w:right w:val="single" w:sz="4" w:space="0" w:color="auto"/>
            </w:tcBorders>
            <w:shd w:val="clear" w:color="auto" w:fill="auto"/>
          </w:tcPr>
          <w:p w:rsidR="00FF4206" w:rsidRDefault="00FF4206" w:rsidP="002B3ACE">
            <w:pPr>
              <w:jc w:val="right"/>
              <w:rPr>
                <w:rFonts w:ascii="Calibri" w:hAnsi="Calibri"/>
                <w:b/>
                <w:sz w:val="22"/>
                <w:szCs w:val="22"/>
                <w:lang w:val="sr-Latn-CS"/>
              </w:rPr>
            </w:pPr>
          </w:p>
        </w:tc>
        <w:tc>
          <w:tcPr>
            <w:tcW w:w="2779" w:type="dxa"/>
            <w:tcBorders>
              <w:left w:val="single" w:sz="4" w:space="0" w:color="auto"/>
            </w:tcBorders>
            <w:shd w:val="clear" w:color="auto" w:fill="F2F2F2"/>
          </w:tcPr>
          <w:p w:rsidR="00FF4206" w:rsidRDefault="00FF4206" w:rsidP="002B3ACE">
            <w:pPr>
              <w:jc w:val="right"/>
              <w:rPr>
                <w:rFonts w:ascii="Calibri" w:hAnsi="Calibri"/>
                <w:b/>
                <w:sz w:val="22"/>
                <w:szCs w:val="22"/>
                <w:lang w:val="sr-Latn-CS"/>
              </w:rPr>
            </w:pPr>
            <w:r>
              <w:rPr>
                <w:rFonts w:ascii="Calibri" w:hAnsi="Calibri"/>
                <w:b/>
                <w:sz w:val="22"/>
                <w:szCs w:val="22"/>
                <w:lang w:val="sr-Latn-CS"/>
              </w:rPr>
              <w:t>Пдв у дин:</w:t>
            </w:r>
          </w:p>
        </w:tc>
        <w:tc>
          <w:tcPr>
            <w:tcW w:w="2552" w:type="dxa"/>
            <w:vAlign w:val="center"/>
          </w:tcPr>
          <w:p w:rsidR="00FF4206" w:rsidRDefault="00FF4206" w:rsidP="002B3ACE">
            <w:pPr>
              <w:jc w:val="center"/>
              <w:rPr>
                <w:rFonts w:ascii="Calibri" w:hAnsi="Calibri"/>
                <w:sz w:val="22"/>
                <w:szCs w:val="22"/>
                <w:lang w:val="sr-Latn-CS"/>
              </w:rPr>
            </w:pPr>
          </w:p>
        </w:tc>
      </w:tr>
      <w:tr w:rsidR="00FF4206" w:rsidTr="009B0F3A">
        <w:trPr>
          <w:trHeight w:val="268"/>
        </w:trPr>
        <w:tc>
          <w:tcPr>
            <w:tcW w:w="3261" w:type="dxa"/>
            <w:shd w:val="clear" w:color="auto" w:fill="F2F2F2"/>
          </w:tcPr>
          <w:p w:rsidR="00FF4206" w:rsidRDefault="00FF4206" w:rsidP="002B3ACE">
            <w:pPr>
              <w:rPr>
                <w:rFonts w:ascii="Calibri" w:hAnsi="Calibri"/>
                <w:b/>
                <w:sz w:val="22"/>
                <w:szCs w:val="22"/>
                <w:lang w:val="sr-Latn-CS"/>
              </w:rPr>
            </w:pPr>
            <w:r>
              <w:rPr>
                <w:rFonts w:ascii="Calibri" w:hAnsi="Calibri"/>
                <w:b/>
                <w:sz w:val="22"/>
                <w:szCs w:val="22"/>
                <w:lang w:val="sr-Latn-CS"/>
              </w:rPr>
              <w:t>Попусти на понуђену цену:</w:t>
            </w:r>
          </w:p>
        </w:tc>
        <w:tc>
          <w:tcPr>
            <w:tcW w:w="2436" w:type="dxa"/>
            <w:tcBorders>
              <w:right w:val="single" w:sz="4" w:space="0" w:color="auto"/>
            </w:tcBorders>
            <w:shd w:val="clear" w:color="auto" w:fill="auto"/>
            <w:vAlign w:val="center"/>
          </w:tcPr>
          <w:p w:rsidR="00FF4206" w:rsidRDefault="00FF4206" w:rsidP="002B3ACE">
            <w:pPr>
              <w:jc w:val="center"/>
              <w:rPr>
                <w:rFonts w:ascii="Calibri" w:hAnsi="Calibri"/>
                <w:sz w:val="22"/>
                <w:szCs w:val="22"/>
                <w:lang w:val="sr-Latn-CS"/>
              </w:rPr>
            </w:pPr>
          </w:p>
        </w:tc>
        <w:tc>
          <w:tcPr>
            <w:tcW w:w="4140" w:type="dxa"/>
            <w:vMerge/>
            <w:tcBorders>
              <w:top w:val="nil"/>
              <w:left w:val="single" w:sz="4" w:space="0" w:color="auto"/>
              <w:bottom w:val="nil"/>
              <w:right w:val="single" w:sz="4" w:space="0" w:color="auto"/>
            </w:tcBorders>
            <w:shd w:val="clear" w:color="auto" w:fill="auto"/>
          </w:tcPr>
          <w:p w:rsidR="00FF4206" w:rsidRDefault="00FF4206" w:rsidP="002B3AC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FF4206" w:rsidRDefault="00FF4206" w:rsidP="002B3ACE">
            <w:pPr>
              <w:jc w:val="right"/>
              <w:rPr>
                <w:rFonts w:ascii="Calibri" w:hAnsi="Calibri"/>
                <w:b/>
                <w:sz w:val="22"/>
                <w:szCs w:val="22"/>
                <w:lang w:val="sr-Latn-CS"/>
              </w:rPr>
            </w:pPr>
            <w:r>
              <w:rPr>
                <w:rFonts w:ascii="Calibri" w:hAnsi="Calibri"/>
                <w:b/>
                <w:sz w:val="22"/>
                <w:szCs w:val="22"/>
                <w:lang w:val="sr-Latn-CS"/>
              </w:rPr>
              <w:t>Укупна цена са ПДВ-ом:</w:t>
            </w:r>
          </w:p>
        </w:tc>
        <w:tc>
          <w:tcPr>
            <w:tcW w:w="2552" w:type="dxa"/>
            <w:vAlign w:val="center"/>
          </w:tcPr>
          <w:p w:rsidR="00FF4206" w:rsidRDefault="00FF4206" w:rsidP="002B3ACE">
            <w:pPr>
              <w:jc w:val="right"/>
              <w:rPr>
                <w:rFonts w:ascii="Calibri" w:hAnsi="Calibri"/>
                <w:sz w:val="22"/>
                <w:szCs w:val="22"/>
                <w:lang w:val="sr-Latn-CS"/>
              </w:rPr>
            </w:pPr>
          </w:p>
        </w:tc>
      </w:tr>
    </w:tbl>
    <w:p w:rsidR="001A3BA0" w:rsidRDefault="001A3BA0" w:rsidP="002B3ACE">
      <w:pPr>
        <w:pStyle w:val="NoSpacing"/>
        <w:ind w:right="-230"/>
        <w:rPr>
          <w:rFonts w:cs="Arial"/>
          <w:b/>
          <w:i w:val="0"/>
          <w:color w:val="222222"/>
          <w:sz w:val="8"/>
          <w:szCs w:val="22"/>
          <w:lang w:val="sr-Latn-CS"/>
        </w:rPr>
      </w:pPr>
    </w:p>
    <w:p w:rsidR="001A3BA0" w:rsidRDefault="001A3BA0" w:rsidP="002B3ACE">
      <w:pPr>
        <w:pStyle w:val="NoSpacing"/>
        <w:ind w:right="-230"/>
        <w:jc w:val="right"/>
        <w:rPr>
          <w:rFonts w:cs="Arial"/>
          <w:b/>
          <w:i w:val="0"/>
          <w:color w:val="222222"/>
          <w:sz w:val="12"/>
          <w:szCs w:val="12"/>
        </w:rPr>
      </w:pPr>
    </w:p>
    <w:p w:rsidR="00AA2EE3" w:rsidRDefault="00AA2EE3" w:rsidP="002B3ACE">
      <w:pPr>
        <w:pStyle w:val="NoSpacing"/>
        <w:ind w:right="-230"/>
        <w:jc w:val="right"/>
        <w:rPr>
          <w:rFonts w:cs="Arial"/>
          <w:b/>
          <w:i w:val="0"/>
          <w:color w:val="222222"/>
          <w:sz w:val="22"/>
        </w:rPr>
      </w:pPr>
      <w:r>
        <w:rPr>
          <w:rFonts w:cs="Arial"/>
          <w:b/>
          <w:i w:val="0"/>
          <w:color w:val="222222"/>
          <w:sz w:val="22"/>
          <w:lang w:val="sr-Latn-CS"/>
        </w:rPr>
        <w:t>ПОТПИС ПОНУЂАЧА:</w:t>
      </w:r>
    </w:p>
    <w:p w:rsidR="00AA2EE3" w:rsidRDefault="00AA2EE3" w:rsidP="002B3ACE">
      <w:pPr>
        <w:pStyle w:val="NoSpacing"/>
        <w:ind w:right="-230"/>
        <w:jc w:val="right"/>
        <w:rPr>
          <w:rFonts w:cs="Arial"/>
          <w:b/>
          <w:i w:val="0"/>
          <w:color w:val="222222"/>
          <w:sz w:val="22"/>
          <w:lang w:val="sr-Latn-CS"/>
        </w:rPr>
      </w:pPr>
      <w:r>
        <w:rPr>
          <w:rFonts w:cs="Arial"/>
          <w:b/>
          <w:i w:val="0"/>
          <w:color w:val="222222"/>
          <w:sz w:val="22"/>
          <w:lang w:val="sr-Latn-CS"/>
        </w:rPr>
        <w:t>_____________________</w:t>
      </w:r>
    </w:p>
    <w:p w:rsidR="00AA2EE3" w:rsidRDefault="00AA2EE3" w:rsidP="002B3ACE">
      <w:pPr>
        <w:pStyle w:val="NoSpacing"/>
        <w:ind w:right="-230"/>
        <w:jc w:val="right"/>
        <w:rPr>
          <w:rFonts w:cs="Arial"/>
          <w:b/>
          <w:i w:val="0"/>
          <w:color w:val="222222"/>
          <w:sz w:val="2"/>
          <w:lang w:val="sr-Latn-CS"/>
        </w:rPr>
      </w:pPr>
    </w:p>
    <w:p w:rsidR="00AA2EE3" w:rsidRDefault="00AA2EE3" w:rsidP="002B3ACE">
      <w:pPr>
        <w:pStyle w:val="NoSpacing"/>
        <w:ind w:right="-230"/>
        <w:jc w:val="center"/>
        <w:rPr>
          <w:rFonts w:cs="Arial"/>
          <w:b/>
          <w:i w:val="0"/>
          <w:color w:val="222222"/>
          <w:sz w:val="22"/>
        </w:rPr>
      </w:pPr>
    </w:p>
    <w:p w:rsidR="00AA2EE3" w:rsidRDefault="00AA2EE3" w:rsidP="002B3ACE">
      <w:pPr>
        <w:pStyle w:val="NoSpacing"/>
        <w:ind w:right="-230"/>
        <w:jc w:val="center"/>
        <w:rPr>
          <w:rFonts w:cs="Arial"/>
          <w:b/>
          <w:i w:val="0"/>
          <w:color w:val="222222"/>
          <w:sz w:val="22"/>
          <w:lang w:val="sr-Latn-CS"/>
        </w:rPr>
      </w:pPr>
      <w:r>
        <w:rPr>
          <w:rFonts w:cs="Arial"/>
          <w:b/>
          <w:i w:val="0"/>
          <w:color w:val="222222"/>
          <w:sz w:val="22"/>
          <w:lang w:val="sr-Latn-CS"/>
        </w:rPr>
        <w:t>М.П.</w:t>
      </w:r>
    </w:p>
    <w:p w:rsidR="00AA2EE3" w:rsidRDefault="00AA2EE3" w:rsidP="002B3ACE">
      <w:pPr>
        <w:pStyle w:val="NoSpacing"/>
        <w:ind w:right="-230"/>
        <w:jc w:val="center"/>
        <w:rPr>
          <w:rFonts w:cs="Arial"/>
          <w:b/>
          <w:i w:val="0"/>
          <w:color w:val="222222"/>
          <w:sz w:val="10"/>
          <w:szCs w:val="10"/>
          <w:lang w:val="sr-Cyrl-CS"/>
        </w:rPr>
      </w:pPr>
    </w:p>
    <w:p w:rsidR="00AA2EE3" w:rsidRDefault="00AA2EE3" w:rsidP="002B3ACE">
      <w:pPr>
        <w:pStyle w:val="NoSpacing"/>
        <w:pBdr>
          <w:right w:val="single" w:sz="4" w:space="4" w:color="auto"/>
        </w:pBdr>
        <w:shd w:val="clear" w:color="auto" w:fill="F2F2F2"/>
        <w:ind w:right="-230"/>
        <w:jc w:val="right"/>
        <w:rPr>
          <w:rFonts w:cs="Arial"/>
          <w:color w:val="222222"/>
          <w:sz w:val="14"/>
          <w:lang w:val="sr-Latn-CS"/>
        </w:rPr>
      </w:pPr>
      <w:r>
        <w:rPr>
          <w:rFonts w:cs="Arial"/>
          <w:color w:val="222222"/>
          <w:sz w:val="14"/>
          <w:lang w:val="sr-Latn-CS"/>
        </w:rPr>
        <w:t>* по могућству, образац попунити у електронској форми.</w:t>
      </w:r>
    </w:p>
    <w:p w:rsidR="00AA2EE3" w:rsidRDefault="00AA2EE3" w:rsidP="002B3ACE">
      <w:pPr>
        <w:pStyle w:val="NoSpacing"/>
        <w:ind w:right="-230"/>
        <w:jc w:val="right"/>
        <w:rPr>
          <w:rFonts w:cs="Arial"/>
          <w:color w:val="222222"/>
          <w:sz w:val="14"/>
          <w:lang w:val="sr-Cyrl-CS"/>
        </w:rPr>
        <w:sectPr w:rsidR="00AA2EE3">
          <w:pgSz w:w="15840" w:h="12240" w:orient="landscape"/>
          <w:pgMar w:top="1077" w:right="539" w:bottom="1327" w:left="902" w:header="425" w:footer="0" w:gutter="0"/>
          <w:cols w:space="720"/>
          <w:docGrid w:linePitch="360"/>
        </w:sectPr>
      </w:pPr>
    </w:p>
    <w:p w:rsidR="00AA2EE3" w:rsidRPr="009B0F3A" w:rsidRDefault="00AA2EE3" w:rsidP="002B3ACE">
      <w:pPr>
        <w:pStyle w:val="NoSpacing"/>
        <w:shd w:val="clear" w:color="auto" w:fill="F2F2F2"/>
        <w:ind w:left="-426" w:right="-202"/>
        <w:jc w:val="right"/>
        <w:rPr>
          <w:rFonts w:cs="Arial"/>
          <w:b/>
          <w:color w:val="222222"/>
          <w:sz w:val="22"/>
          <w:szCs w:val="18"/>
          <w:lang w:val="sr-Latn-CS"/>
        </w:rPr>
      </w:pPr>
      <w:bookmarkStart w:id="571" w:name="_Toc476584935"/>
      <w:bookmarkStart w:id="572" w:name="_Toc487199266"/>
      <w:r w:rsidRPr="009B0F3A">
        <w:rPr>
          <w:rFonts w:cs="Arial"/>
          <w:b/>
          <w:color w:val="222222"/>
          <w:sz w:val="22"/>
          <w:szCs w:val="18"/>
          <w:lang w:val="sr-Latn-CS"/>
        </w:rPr>
        <w:lastRenderedPageBreak/>
        <w:t>документ бр. 16-3</w:t>
      </w:r>
    </w:p>
    <w:p w:rsidR="00AA2EE3" w:rsidRPr="00C93894" w:rsidRDefault="00AA2EE3" w:rsidP="002B3ACE">
      <w:pPr>
        <w:ind w:left="1440" w:right="-230" w:firstLine="720"/>
        <w:jc w:val="both"/>
        <w:rPr>
          <w:rFonts w:ascii="Calibri" w:hAnsi="Calibri"/>
          <w:color w:val="222222"/>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AA2EE3" w:rsidRPr="009B0F3A" w:rsidTr="0078661C">
        <w:tc>
          <w:tcPr>
            <w:tcW w:w="2836" w:type="dxa"/>
            <w:shd w:val="clear" w:color="auto" w:fill="F2F2F2"/>
          </w:tcPr>
          <w:p w:rsidR="00AA2EE3" w:rsidRPr="009B0F3A" w:rsidRDefault="00AA2EE3" w:rsidP="002B3ACE">
            <w:pPr>
              <w:rPr>
                <w:rFonts w:ascii="Calibri" w:hAnsi="Calibri"/>
                <w:b/>
                <w:color w:val="222222"/>
                <w:sz w:val="22"/>
                <w:szCs w:val="18"/>
                <w:lang w:val="sr-Latn-CS"/>
              </w:rPr>
            </w:pPr>
            <w:r w:rsidRPr="009B0F3A">
              <w:rPr>
                <w:rFonts w:ascii="Calibri" w:hAnsi="Calibri"/>
                <w:b/>
                <w:color w:val="222222"/>
                <w:sz w:val="22"/>
                <w:szCs w:val="18"/>
                <w:lang w:val="sr-Latn-CS"/>
              </w:rPr>
              <w:t>1. Понуђач:</w:t>
            </w:r>
          </w:p>
        </w:tc>
        <w:tc>
          <w:tcPr>
            <w:tcW w:w="3827" w:type="dxa"/>
          </w:tcPr>
          <w:p w:rsidR="00AA2EE3" w:rsidRPr="009B0F3A" w:rsidRDefault="00AA2EE3" w:rsidP="002B3ACE">
            <w:pPr>
              <w:rPr>
                <w:rFonts w:ascii="Calibri" w:hAnsi="Calibri"/>
                <w:color w:val="222222"/>
                <w:sz w:val="22"/>
                <w:szCs w:val="18"/>
                <w:lang w:val="sr-Latn-CS"/>
              </w:rPr>
            </w:pPr>
          </w:p>
        </w:tc>
      </w:tr>
      <w:tr w:rsidR="00AA2EE3" w:rsidRPr="009B0F3A" w:rsidTr="0078661C">
        <w:tc>
          <w:tcPr>
            <w:tcW w:w="2836" w:type="dxa"/>
            <w:shd w:val="clear" w:color="auto" w:fill="F2F2F2"/>
          </w:tcPr>
          <w:p w:rsidR="00AA2EE3" w:rsidRPr="009B0F3A" w:rsidRDefault="00AA2EE3" w:rsidP="002B3ACE">
            <w:pPr>
              <w:rPr>
                <w:rFonts w:ascii="Calibri" w:hAnsi="Calibri"/>
                <w:b/>
                <w:color w:val="222222"/>
                <w:sz w:val="22"/>
                <w:szCs w:val="18"/>
                <w:lang w:val="sr-Latn-CS"/>
              </w:rPr>
            </w:pPr>
            <w:r w:rsidRPr="009B0F3A">
              <w:rPr>
                <w:rFonts w:ascii="Calibri" w:hAnsi="Calibri"/>
                <w:b/>
                <w:color w:val="222222"/>
                <w:sz w:val="22"/>
                <w:szCs w:val="18"/>
                <w:lang w:val="sr-Latn-CS"/>
              </w:rPr>
              <w:t>2. Адреса и седиште:</w:t>
            </w:r>
          </w:p>
        </w:tc>
        <w:tc>
          <w:tcPr>
            <w:tcW w:w="3827" w:type="dxa"/>
          </w:tcPr>
          <w:p w:rsidR="00AA2EE3" w:rsidRPr="009B0F3A" w:rsidRDefault="00AA2EE3" w:rsidP="002B3ACE">
            <w:pPr>
              <w:rPr>
                <w:rFonts w:ascii="Calibri" w:hAnsi="Calibri"/>
                <w:color w:val="222222"/>
                <w:sz w:val="22"/>
                <w:szCs w:val="18"/>
                <w:lang w:val="sr-Latn-CS"/>
              </w:rPr>
            </w:pPr>
          </w:p>
        </w:tc>
      </w:tr>
      <w:tr w:rsidR="00AA2EE3" w:rsidRPr="009B0F3A" w:rsidTr="0078661C">
        <w:tc>
          <w:tcPr>
            <w:tcW w:w="2836" w:type="dxa"/>
            <w:shd w:val="clear" w:color="auto" w:fill="F2F2F2"/>
          </w:tcPr>
          <w:p w:rsidR="00AA2EE3" w:rsidRPr="009B0F3A" w:rsidRDefault="00AA2EE3" w:rsidP="002B3ACE">
            <w:pPr>
              <w:rPr>
                <w:rFonts w:ascii="Calibri" w:hAnsi="Calibri"/>
                <w:b/>
                <w:color w:val="222222"/>
                <w:sz w:val="22"/>
                <w:szCs w:val="18"/>
                <w:lang w:val="sr-Latn-CS"/>
              </w:rPr>
            </w:pPr>
            <w:r w:rsidRPr="009B0F3A">
              <w:rPr>
                <w:rFonts w:ascii="Calibri" w:hAnsi="Calibri"/>
                <w:b/>
                <w:color w:val="222222"/>
                <w:sz w:val="22"/>
                <w:szCs w:val="18"/>
                <w:lang w:val="sr-Latn-CS"/>
              </w:rPr>
              <w:t>3. Број и датум понуде:</w:t>
            </w:r>
          </w:p>
        </w:tc>
        <w:tc>
          <w:tcPr>
            <w:tcW w:w="3827" w:type="dxa"/>
          </w:tcPr>
          <w:p w:rsidR="00AA2EE3" w:rsidRPr="009B0F3A" w:rsidRDefault="00AA2EE3" w:rsidP="002B3ACE">
            <w:pPr>
              <w:rPr>
                <w:rFonts w:ascii="Calibri" w:hAnsi="Calibri"/>
                <w:color w:val="222222"/>
                <w:sz w:val="22"/>
                <w:szCs w:val="18"/>
                <w:lang w:val="sr-Latn-CS"/>
              </w:rPr>
            </w:pPr>
          </w:p>
        </w:tc>
      </w:tr>
    </w:tbl>
    <w:p w:rsidR="001A3BA0" w:rsidRPr="009B0F3A" w:rsidRDefault="00AA2EE3" w:rsidP="002B3ACE">
      <w:pPr>
        <w:pStyle w:val="Heading1"/>
        <w:shd w:val="clear" w:color="auto" w:fill="C0504D"/>
        <w:ind w:left="-567" w:right="-202"/>
        <w:jc w:val="center"/>
        <w:rPr>
          <w:rFonts w:ascii="Calibri" w:hAnsi="Calibri" w:cs="Arial"/>
          <w:color w:val="222222"/>
          <w:szCs w:val="28"/>
          <w:lang w:val="sr-Cyrl-CS"/>
        </w:rPr>
      </w:pPr>
      <w:bookmarkStart w:id="573" w:name="_Toc516145329"/>
      <w:bookmarkStart w:id="574" w:name="_Toc516145359"/>
      <w:bookmarkStart w:id="575" w:name="_Toc516145494"/>
      <w:bookmarkStart w:id="576" w:name="_Toc516145547"/>
      <w:bookmarkStart w:id="577" w:name="_Toc6302883"/>
      <w:bookmarkStart w:id="578" w:name="_Toc6319895"/>
      <w:bookmarkStart w:id="579" w:name="_Toc11327851"/>
      <w:bookmarkStart w:id="580" w:name="_Toc12270188"/>
      <w:bookmarkStart w:id="581" w:name="_Toc12270887"/>
      <w:bookmarkStart w:id="582" w:name="_Toc12359338"/>
      <w:r w:rsidRPr="009B0F3A">
        <w:rPr>
          <w:rFonts w:ascii="Calibri" w:hAnsi="Calibri" w:cs="Arial"/>
          <w:color w:val="222222"/>
          <w:szCs w:val="28"/>
          <w:lang w:val="sr-Latn-CS"/>
        </w:rPr>
        <w:t>16-3</w:t>
      </w:r>
      <w:r w:rsidR="001A3BA0" w:rsidRPr="009B0F3A">
        <w:rPr>
          <w:rFonts w:ascii="Calibri" w:hAnsi="Calibri" w:cs="Arial"/>
          <w:color w:val="222222"/>
          <w:szCs w:val="28"/>
          <w:lang w:val="sr-Latn-CS"/>
        </w:rPr>
        <w:t xml:space="preserve">. Oбрaзaц  понуде са структуром цене </w:t>
      </w:r>
      <w:r w:rsidR="001A3BA0" w:rsidRPr="009B0F3A">
        <w:rPr>
          <w:rFonts w:ascii="Calibri" w:hAnsi="Calibri" w:cs="Arial"/>
          <w:color w:val="222222"/>
          <w:szCs w:val="28"/>
          <w:lang w:val="sr-Cyrl-CS"/>
        </w:rPr>
        <w:t>и техничким карактеристикама за партију 3</w:t>
      </w:r>
      <w:bookmarkEnd w:id="571"/>
      <w:bookmarkEnd w:id="572"/>
      <w:bookmarkEnd w:id="573"/>
      <w:bookmarkEnd w:id="574"/>
      <w:bookmarkEnd w:id="575"/>
      <w:bookmarkEnd w:id="576"/>
      <w:bookmarkEnd w:id="577"/>
      <w:bookmarkEnd w:id="578"/>
      <w:bookmarkEnd w:id="579"/>
      <w:bookmarkEnd w:id="580"/>
      <w:bookmarkEnd w:id="581"/>
      <w:bookmarkEnd w:id="582"/>
    </w:p>
    <w:p w:rsidR="001A3BA0" w:rsidRPr="0052195E" w:rsidRDefault="00C93894" w:rsidP="002B3ACE">
      <w:pPr>
        <w:pStyle w:val="NoSpacing"/>
        <w:ind w:right="-230"/>
        <w:jc w:val="center"/>
        <w:rPr>
          <w:rFonts w:cs="Calibri"/>
          <w:b/>
          <w:i w:val="0"/>
          <w:color w:val="222222"/>
          <w:sz w:val="22"/>
          <w:szCs w:val="22"/>
          <w:lang w:val="sr-Cyrl-CS"/>
        </w:rPr>
      </w:pPr>
      <w:r w:rsidRPr="0052195E">
        <w:rPr>
          <w:rFonts w:cs="Calibri"/>
          <w:b/>
          <w:i w:val="0"/>
          <w:color w:val="222222"/>
          <w:sz w:val="22"/>
          <w:szCs w:val="22"/>
          <w:lang w:val="sr-Cyrl-CS"/>
        </w:rPr>
        <w:t xml:space="preserve">Партија </w:t>
      </w:r>
      <w:r w:rsidRPr="0052195E">
        <w:rPr>
          <w:rFonts w:cs="Calibri"/>
          <w:b/>
          <w:i w:val="0"/>
          <w:color w:val="222222"/>
          <w:sz w:val="22"/>
          <w:szCs w:val="22"/>
        </w:rPr>
        <w:t>3</w:t>
      </w:r>
      <w:r w:rsidRPr="0052195E">
        <w:rPr>
          <w:rFonts w:cs="Calibri"/>
          <w:b/>
          <w:i w:val="0"/>
          <w:color w:val="222222"/>
          <w:sz w:val="22"/>
          <w:szCs w:val="22"/>
          <w:lang w:val="sr-Cyrl-CS"/>
        </w:rPr>
        <w:t xml:space="preserve"> – </w:t>
      </w:r>
      <w:r w:rsidR="00AA7906" w:rsidRPr="00AA7906">
        <w:rPr>
          <w:rFonts w:cstheme="minorHAnsi"/>
          <w:b/>
          <w:i w:val="0"/>
          <w:sz w:val="22"/>
          <w:szCs w:val="22"/>
        </w:rPr>
        <w:t>Антисептици за преоперативну припрему коже</w:t>
      </w:r>
    </w:p>
    <w:p w:rsidR="001A3BA0" w:rsidRPr="008C3175" w:rsidRDefault="001A3BA0" w:rsidP="002B3ACE">
      <w:pPr>
        <w:pStyle w:val="NoSpacing"/>
        <w:ind w:right="-230"/>
        <w:jc w:val="center"/>
        <w:rPr>
          <w:rFonts w:cs="Arial"/>
          <w:b/>
          <w:i w:val="0"/>
          <w:color w:val="222222"/>
          <w:sz w:val="2"/>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119"/>
        <w:gridCol w:w="567"/>
        <w:gridCol w:w="567"/>
        <w:gridCol w:w="851"/>
        <w:gridCol w:w="708"/>
        <w:gridCol w:w="426"/>
        <w:gridCol w:w="708"/>
        <w:gridCol w:w="709"/>
        <w:gridCol w:w="851"/>
        <w:gridCol w:w="992"/>
        <w:gridCol w:w="850"/>
        <w:gridCol w:w="1418"/>
        <w:gridCol w:w="992"/>
        <w:gridCol w:w="992"/>
        <w:gridCol w:w="993"/>
      </w:tblGrid>
      <w:tr w:rsidR="0052195E" w:rsidRPr="00AA7906" w:rsidTr="008C3175">
        <w:tc>
          <w:tcPr>
            <w:tcW w:w="425"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rPr>
            </w:pPr>
            <w:r w:rsidRPr="00AA7906">
              <w:rPr>
                <w:rFonts w:cs="Calibri"/>
                <w:b/>
                <w:i w:val="0"/>
                <w:color w:val="222222"/>
                <w:sz w:val="16"/>
                <w:szCs w:val="16"/>
                <w:lang w:val="sr-Latn-CS"/>
              </w:rPr>
              <w:t>Р</w:t>
            </w:r>
            <w:r w:rsidRPr="00AA7906">
              <w:rPr>
                <w:rFonts w:cs="Calibri"/>
                <w:b/>
                <w:i w:val="0"/>
                <w:color w:val="222222"/>
                <w:sz w:val="16"/>
                <w:szCs w:val="16"/>
              </w:rPr>
              <w:t>.</w:t>
            </w:r>
            <w:r w:rsidRPr="00AA7906">
              <w:rPr>
                <w:rFonts w:cs="Calibri"/>
                <w:b/>
                <w:i w:val="0"/>
                <w:color w:val="222222"/>
                <w:sz w:val="16"/>
                <w:szCs w:val="16"/>
                <w:lang w:val="sr-Latn-CS"/>
              </w:rPr>
              <w:t>б</w:t>
            </w:r>
            <w:r w:rsidRPr="00AA7906">
              <w:rPr>
                <w:rFonts w:cs="Calibri"/>
                <w:b/>
                <w:i w:val="0"/>
                <w:color w:val="222222"/>
                <w:sz w:val="16"/>
                <w:szCs w:val="16"/>
              </w:rPr>
              <w:t>р.</w:t>
            </w:r>
          </w:p>
        </w:tc>
        <w:tc>
          <w:tcPr>
            <w:tcW w:w="3119" w:type="dxa"/>
            <w:shd w:val="clear" w:color="auto" w:fill="F2F2F2"/>
            <w:vAlign w:val="center"/>
          </w:tcPr>
          <w:p w:rsidR="0052195E" w:rsidRPr="00AA7906" w:rsidRDefault="0052195E"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Опис</w:t>
            </w:r>
          </w:p>
        </w:tc>
        <w:tc>
          <w:tcPr>
            <w:tcW w:w="567"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Ј.м.</w:t>
            </w:r>
          </w:p>
        </w:tc>
        <w:tc>
          <w:tcPr>
            <w:tcW w:w="567"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rPr>
              <w:t>Оквирна к</w:t>
            </w:r>
            <w:r w:rsidRPr="00AA7906">
              <w:rPr>
                <w:rFonts w:cs="Calibri"/>
                <w:b/>
                <w:i w:val="0"/>
                <w:color w:val="222222"/>
                <w:sz w:val="16"/>
                <w:szCs w:val="16"/>
                <w:lang w:val="sr-Latn-CS"/>
              </w:rPr>
              <w:t>ол.</w:t>
            </w:r>
          </w:p>
        </w:tc>
        <w:tc>
          <w:tcPr>
            <w:tcW w:w="851"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lang w:val="sr-Cyrl-CS"/>
              </w:rPr>
            </w:pPr>
            <w:r w:rsidRPr="00AA7906">
              <w:rPr>
                <w:rFonts w:cs="Calibri"/>
                <w:b/>
                <w:i w:val="0"/>
                <w:color w:val="222222"/>
                <w:sz w:val="16"/>
                <w:szCs w:val="16"/>
                <w:lang w:val="sr-Cyrl-CS"/>
              </w:rPr>
              <w:t>Сви</w:t>
            </w:r>
          </w:p>
          <w:p w:rsidR="0052195E" w:rsidRPr="00AA7906" w:rsidRDefault="0052195E" w:rsidP="002B3ACE">
            <w:pPr>
              <w:pStyle w:val="NoSpacing"/>
              <w:ind w:left="-108" w:right="-108"/>
              <w:jc w:val="center"/>
              <w:rPr>
                <w:rFonts w:cs="Calibri"/>
                <w:b/>
                <w:i w:val="0"/>
                <w:color w:val="222222"/>
                <w:sz w:val="16"/>
                <w:szCs w:val="16"/>
              </w:rPr>
            </w:pPr>
            <w:r w:rsidRPr="00AA7906">
              <w:rPr>
                <w:rFonts w:cs="Calibri"/>
                <w:b/>
                <w:i w:val="0"/>
                <w:color w:val="222222"/>
                <w:sz w:val="16"/>
                <w:szCs w:val="16"/>
                <w:lang w:val="sr-Latn-CS"/>
              </w:rPr>
              <w:t>зависни трошк.</w:t>
            </w:r>
          </w:p>
          <w:p w:rsidR="0052195E" w:rsidRPr="00AA7906" w:rsidRDefault="0052195E"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наб.</w:t>
            </w:r>
          </w:p>
        </w:tc>
        <w:tc>
          <w:tcPr>
            <w:tcW w:w="708"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Ј. цена без  пдв-а</w:t>
            </w:r>
          </w:p>
        </w:tc>
        <w:tc>
          <w:tcPr>
            <w:tcW w:w="426"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ПДВ (%)</w:t>
            </w:r>
          </w:p>
        </w:tc>
        <w:tc>
          <w:tcPr>
            <w:tcW w:w="708"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Ј. цена са      пдв-ом</w:t>
            </w:r>
          </w:p>
        </w:tc>
        <w:tc>
          <w:tcPr>
            <w:tcW w:w="709" w:type="dxa"/>
            <w:shd w:val="clear" w:color="auto" w:fill="F2F2F2"/>
            <w:vAlign w:val="center"/>
          </w:tcPr>
          <w:p w:rsidR="0052195E" w:rsidRPr="00AA7906" w:rsidRDefault="0052195E"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Кол. у пак.</w:t>
            </w:r>
          </w:p>
        </w:tc>
        <w:tc>
          <w:tcPr>
            <w:tcW w:w="851"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Цена по пак. без пдв-а</w:t>
            </w:r>
          </w:p>
        </w:tc>
        <w:tc>
          <w:tcPr>
            <w:tcW w:w="992" w:type="dxa"/>
            <w:shd w:val="clear" w:color="auto" w:fill="F2F2F2"/>
            <w:vAlign w:val="center"/>
          </w:tcPr>
          <w:p w:rsidR="0052195E" w:rsidRPr="00AA7906" w:rsidRDefault="0052195E" w:rsidP="002B3ACE">
            <w:pPr>
              <w:pStyle w:val="NoSpacing"/>
              <w:ind w:left="-108" w:right="-108"/>
              <w:jc w:val="center"/>
              <w:rPr>
                <w:rFonts w:cs="Calibri"/>
                <w:b/>
                <w:i w:val="0"/>
                <w:color w:val="222222"/>
                <w:sz w:val="16"/>
                <w:szCs w:val="16"/>
              </w:rPr>
            </w:pPr>
            <w:r w:rsidRPr="00AA7906">
              <w:rPr>
                <w:rFonts w:cs="Calibri"/>
                <w:b/>
                <w:i w:val="0"/>
                <w:color w:val="222222"/>
                <w:sz w:val="16"/>
                <w:szCs w:val="16"/>
                <w:lang w:val="sr-Latn-CS"/>
              </w:rPr>
              <w:t xml:space="preserve">Цена по пак. </w:t>
            </w:r>
            <w:r w:rsidRPr="00AA7906">
              <w:rPr>
                <w:rFonts w:cs="Calibri"/>
                <w:b/>
                <w:i w:val="0"/>
                <w:color w:val="222222"/>
                <w:sz w:val="16"/>
                <w:szCs w:val="16"/>
              </w:rPr>
              <w:t>с</w:t>
            </w:r>
            <w:r w:rsidRPr="00AA7906">
              <w:rPr>
                <w:rFonts w:cs="Calibri"/>
                <w:b/>
                <w:i w:val="0"/>
                <w:color w:val="222222"/>
                <w:sz w:val="16"/>
                <w:szCs w:val="16"/>
                <w:lang w:val="sr-Latn-CS"/>
              </w:rPr>
              <w:t>а</w:t>
            </w:r>
          </w:p>
          <w:p w:rsidR="0052195E" w:rsidRPr="00AA7906" w:rsidRDefault="0052195E"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52195E" w:rsidRPr="00AA7906" w:rsidRDefault="0052195E"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Кат.</w:t>
            </w:r>
          </w:p>
          <w:p w:rsidR="0052195E" w:rsidRPr="00AA7906" w:rsidRDefault="0052195E"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број</w:t>
            </w:r>
          </w:p>
        </w:tc>
        <w:tc>
          <w:tcPr>
            <w:tcW w:w="1418" w:type="dxa"/>
            <w:tcBorders>
              <w:left w:val="single" w:sz="4" w:space="0" w:color="auto"/>
            </w:tcBorders>
            <w:shd w:val="clear" w:color="auto" w:fill="F2F2F2"/>
            <w:vAlign w:val="center"/>
          </w:tcPr>
          <w:p w:rsidR="0052195E" w:rsidRPr="00AA7906" w:rsidRDefault="0052195E"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Комерцијални назив понуђеног добра из каталога</w:t>
            </w:r>
          </w:p>
        </w:tc>
        <w:tc>
          <w:tcPr>
            <w:tcW w:w="992" w:type="dxa"/>
            <w:shd w:val="clear" w:color="auto" w:fill="F2F2F2"/>
            <w:vAlign w:val="center"/>
          </w:tcPr>
          <w:p w:rsidR="0052195E" w:rsidRPr="00AA7906" w:rsidRDefault="0052195E"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Произвођач и земља порекла</w:t>
            </w:r>
          </w:p>
        </w:tc>
        <w:tc>
          <w:tcPr>
            <w:tcW w:w="992" w:type="dxa"/>
            <w:shd w:val="clear" w:color="auto" w:fill="F2F2F2"/>
            <w:vAlign w:val="center"/>
          </w:tcPr>
          <w:p w:rsidR="0052195E" w:rsidRPr="00AA7906" w:rsidRDefault="0052195E"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Назив из решења АЛИМС</w:t>
            </w:r>
          </w:p>
        </w:tc>
        <w:tc>
          <w:tcPr>
            <w:tcW w:w="993" w:type="dxa"/>
            <w:shd w:val="clear" w:color="auto" w:fill="F2F2F2"/>
            <w:vAlign w:val="center"/>
          </w:tcPr>
          <w:p w:rsidR="0052195E" w:rsidRPr="00AA7906" w:rsidRDefault="0052195E"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Бр. решења АЛИМС</w:t>
            </w:r>
          </w:p>
        </w:tc>
      </w:tr>
      <w:tr w:rsidR="00AA2EE3" w:rsidRPr="00AA7906" w:rsidTr="008C3175">
        <w:tc>
          <w:tcPr>
            <w:tcW w:w="425" w:type="dxa"/>
            <w:shd w:val="clear" w:color="auto" w:fill="F2F2F2"/>
          </w:tcPr>
          <w:p w:rsidR="00AA2EE3" w:rsidRPr="00AA7906" w:rsidRDefault="00AA2EE3"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I</w:t>
            </w:r>
          </w:p>
        </w:tc>
        <w:tc>
          <w:tcPr>
            <w:tcW w:w="3119" w:type="dxa"/>
            <w:shd w:val="clear" w:color="auto" w:fill="F2F2F2"/>
          </w:tcPr>
          <w:p w:rsidR="00AA2EE3" w:rsidRPr="00AA7906" w:rsidRDefault="00AA2EE3" w:rsidP="002B3ACE">
            <w:pPr>
              <w:jc w:val="center"/>
              <w:rPr>
                <w:rFonts w:ascii="Calibri" w:hAnsi="Calibri" w:cs="Calibri"/>
                <w:b/>
                <w:color w:val="222222"/>
                <w:sz w:val="16"/>
                <w:szCs w:val="16"/>
                <w:lang w:val="sr-Latn-CS"/>
              </w:rPr>
            </w:pPr>
            <w:r w:rsidRPr="00AA7906">
              <w:rPr>
                <w:rFonts w:ascii="Calibri" w:hAnsi="Calibri" w:cs="Calibri"/>
                <w:b/>
                <w:color w:val="222222"/>
                <w:sz w:val="16"/>
                <w:szCs w:val="16"/>
                <w:lang w:val="sr-Latn-CS"/>
              </w:rPr>
              <w:t>II</w:t>
            </w:r>
          </w:p>
        </w:tc>
        <w:tc>
          <w:tcPr>
            <w:tcW w:w="567" w:type="dxa"/>
            <w:shd w:val="clear" w:color="auto" w:fill="F2F2F2"/>
          </w:tcPr>
          <w:p w:rsidR="00AA2EE3" w:rsidRPr="00AA7906" w:rsidRDefault="00AA2EE3"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III</w:t>
            </w:r>
          </w:p>
        </w:tc>
        <w:tc>
          <w:tcPr>
            <w:tcW w:w="567" w:type="dxa"/>
            <w:shd w:val="clear" w:color="auto" w:fill="F2F2F2"/>
          </w:tcPr>
          <w:p w:rsidR="00AA2EE3" w:rsidRPr="00AA7906" w:rsidRDefault="00AA2EE3"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IV</w:t>
            </w:r>
          </w:p>
        </w:tc>
        <w:tc>
          <w:tcPr>
            <w:tcW w:w="851" w:type="dxa"/>
            <w:shd w:val="clear" w:color="auto" w:fill="F2F2F2"/>
          </w:tcPr>
          <w:p w:rsidR="00AA2EE3" w:rsidRPr="00AA7906" w:rsidRDefault="00AA2EE3"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V</w:t>
            </w:r>
          </w:p>
        </w:tc>
        <w:tc>
          <w:tcPr>
            <w:tcW w:w="708" w:type="dxa"/>
            <w:shd w:val="clear" w:color="auto" w:fill="F2F2F2"/>
          </w:tcPr>
          <w:p w:rsidR="00AA2EE3" w:rsidRPr="00AA7906" w:rsidRDefault="00AA2EE3"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 xml:space="preserve">VI </w:t>
            </w:r>
          </w:p>
        </w:tc>
        <w:tc>
          <w:tcPr>
            <w:tcW w:w="426" w:type="dxa"/>
            <w:shd w:val="clear" w:color="auto" w:fill="F2F2F2"/>
          </w:tcPr>
          <w:p w:rsidR="00AA2EE3" w:rsidRPr="00AA7906" w:rsidRDefault="00AA2EE3"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VII</w:t>
            </w:r>
          </w:p>
        </w:tc>
        <w:tc>
          <w:tcPr>
            <w:tcW w:w="708" w:type="dxa"/>
            <w:shd w:val="clear" w:color="auto" w:fill="F2F2F2"/>
          </w:tcPr>
          <w:p w:rsidR="00AA2EE3" w:rsidRPr="00AA7906" w:rsidRDefault="00AA2EE3"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VIII</w:t>
            </w:r>
          </w:p>
        </w:tc>
        <w:tc>
          <w:tcPr>
            <w:tcW w:w="709" w:type="dxa"/>
            <w:shd w:val="clear" w:color="auto" w:fill="F2F2F2"/>
          </w:tcPr>
          <w:p w:rsidR="00AA2EE3" w:rsidRPr="00AA7906" w:rsidRDefault="00AA2EE3"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IX</w:t>
            </w:r>
          </w:p>
        </w:tc>
        <w:tc>
          <w:tcPr>
            <w:tcW w:w="851" w:type="dxa"/>
            <w:shd w:val="clear" w:color="auto" w:fill="F2F2F2"/>
          </w:tcPr>
          <w:p w:rsidR="00AA2EE3" w:rsidRPr="00AA7906" w:rsidRDefault="00AA2EE3"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X = VI*IX</w:t>
            </w:r>
          </w:p>
        </w:tc>
        <w:tc>
          <w:tcPr>
            <w:tcW w:w="992" w:type="dxa"/>
            <w:shd w:val="clear" w:color="auto" w:fill="F2F2F2"/>
          </w:tcPr>
          <w:p w:rsidR="00AA2EE3" w:rsidRPr="00AA7906" w:rsidRDefault="00AA2EE3" w:rsidP="002B3ACE">
            <w:pPr>
              <w:pStyle w:val="NoSpacing"/>
              <w:ind w:left="-108" w:right="-108"/>
              <w:jc w:val="center"/>
              <w:rPr>
                <w:rFonts w:cs="Calibri"/>
                <w:b/>
                <w:i w:val="0"/>
                <w:color w:val="222222"/>
                <w:sz w:val="16"/>
                <w:szCs w:val="16"/>
                <w:lang w:val="sr-Latn-CS"/>
              </w:rPr>
            </w:pPr>
            <w:r w:rsidRPr="00AA7906">
              <w:rPr>
                <w:rFonts w:cs="Calibri"/>
                <w:b/>
                <w:i w:val="0"/>
                <w:color w:val="222222"/>
                <w:sz w:val="16"/>
                <w:szCs w:val="16"/>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A2EE3" w:rsidRPr="00AA7906" w:rsidRDefault="00AA2EE3" w:rsidP="002B3ACE">
            <w:pPr>
              <w:pStyle w:val="NoSpacing"/>
              <w:ind w:right="-45"/>
              <w:jc w:val="center"/>
              <w:rPr>
                <w:rFonts w:cs="Calibri"/>
                <w:b/>
                <w:i w:val="0"/>
                <w:color w:val="222222"/>
                <w:sz w:val="16"/>
                <w:szCs w:val="16"/>
              </w:rPr>
            </w:pPr>
            <w:r w:rsidRPr="00AA7906">
              <w:rPr>
                <w:rFonts w:cs="Calibri"/>
                <w:b/>
                <w:i w:val="0"/>
                <w:color w:val="222222"/>
                <w:sz w:val="16"/>
                <w:szCs w:val="16"/>
                <w:lang w:val="sr-Latn-CS"/>
              </w:rPr>
              <w:t>XII</w:t>
            </w:r>
          </w:p>
        </w:tc>
        <w:tc>
          <w:tcPr>
            <w:tcW w:w="1418" w:type="dxa"/>
            <w:tcBorders>
              <w:left w:val="single" w:sz="4" w:space="0" w:color="auto"/>
            </w:tcBorders>
            <w:shd w:val="clear" w:color="auto" w:fill="F2F2F2"/>
          </w:tcPr>
          <w:p w:rsidR="00AA2EE3" w:rsidRPr="00AA7906" w:rsidRDefault="00AA2EE3" w:rsidP="002B3ACE">
            <w:pPr>
              <w:pStyle w:val="NoSpacing"/>
              <w:ind w:right="-45"/>
              <w:jc w:val="center"/>
              <w:rPr>
                <w:rFonts w:cs="Calibri"/>
                <w:b/>
                <w:i w:val="0"/>
                <w:color w:val="222222"/>
                <w:sz w:val="16"/>
                <w:szCs w:val="16"/>
              </w:rPr>
            </w:pPr>
            <w:r w:rsidRPr="00AA7906">
              <w:rPr>
                <w:rFonts w:cs="Calibri"/>
                <w:b/>
                <w:i w:val="0"/>
                <w:color w:val="222222"/>
                <w:sz w:val="16"/>
                <w:szCs w:val="16"/>
                <w:lang w:val="sr-Latn-CS"/>
              </w:rPr>
              <w:t>XI</w:t>
            </w:r>
            <w:r w:rsidRPr="00AA7906">
              <w:rPr>
                <w:rFonts w:cs="Calibri"/>
                <w:b/>
                <w:i w:val="0"/>
                <w:color w:val="222222"/>
                <w:sz w:val="16"/>
                <w:szCs w:val="16"/>
              </w:rPr>
              <w:t>II</w:t>
            </w:r>
          </w:p>
        </w:tc>
        <w:tc>
          <w:tcPr>
            <w:tcW w:w="992" w:type="dxa"/>
            <w:shd w:val="clear" w:color="auto" w:fill="F2F2F2"/>
          </w:tcPr>
          <w:p w:rsidR="00AA2EE3" w:rsidRPr="00AA7906" w:rsidRDefault="00AA2EE3"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XIV</w:t>
            </w:r>
          </w:p>
        </w:tc>
        <w:tc>
          <w:tcPr>
            <w:tcW w:w="992" w:type="dxa"/>
            <w:shd w:val="clear" w:color="auto" w:fill="F2F2F2"/>
          </w:tcPr>
          <w:p w:rsidR="00AA2EE3" w:rsidRPr="00AA7906" w:rsidRDefault="00AA2EE3"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XV</w:t>
            </w:r>
          </w:p>
        </w:tc>
        <w:tc>
          <w:tcPr>
            <w:tcW w:w="993" w:type="dxa"/>
            <w:shd w:val="clear" w:color="auto" w:fill="F2F2F2"/>
          </w:tcPr>
          <w:p w:rsidR="00AA2EE3" w:rsidRPr="00AA7906" w:rsidRDefault="00AA2EE3" w:rsidP="002B3ACE">
            <w:pPr>
              <w:pStyle w:val="NoSpacing"/>
              <w:ind w:right="-45"/>
              <w:jc w:val="center"/>
              <w:rPr>
                <w:rFonts w:cs="Calibri"/>
                <w:b/>
                <w:i w:val="0"/>
                <w:color w:val="222222"/>
                <w:sz w:val="16"/>
                <w:szCs w:val="16"/>
                <w:lang w:val="sr-Latn-CS"/>
              </w:rPr>
            </w:pPr>
            <w:r w:rsidRPr="00AA7906">
              <w:rPr>
                <w:rFonts w:cs="Calibri"/>
                <w:b/>
                <w:i w:val="0"/>
                <w:color w:val="222222"/>
                <w:sz w:val="16"/>
                <w:szCs w:val="16"/>
                <w:lang w:val="sr-Latn-CS"/>
              </w:rPr>
              <w:t>XVI</w:t>
            </w:r>
          </w:p>
        </w:tc>
      </w:tr>
      <w:tr w:rsidR="006846F7" w:rsidRPr="00AA7906" w:rsidTr="008C3175">
        <w:trPr>
          <w:trHeight w:val="173"/>
        </w:trPr>
        <w:tc>
          <w:tcPr>
            <w:tcW w:w="425" w:type="dxa"/>
            <w:shd w:val="clear" w:color="auto" w:fill="F2F2F2"/>
            <w:vAlign w:val="center"/>
          </w:tcPr>
          <w:p w:rsidR="006846F7" w:rsidRPr="00AA7906" w:rsidRDefault="006846F7" w:rsidP="002B3ACE">
            <w:pPr>
              <w:ind w:left="-108" w:right="-108"/>
              <w:jc w:val="center"/>
              <w:rPr>
                <w:rFonts w:ascii="Calibri" w:hAnsi="Calibri" w:cs="Calibri"/>
                <w:b/>
                <w:bCs/>
                <w:sz w:val="16"/>
                <w:szCs w:val="16"/>
                <w:lang w:val="sr-Cyrl-CS"/>
              </w:rPr>
            </w:pPr>
            <w:r w:rsidRPr="00AA7906">
              <w:rPr>
                <w:rFonts w:ascii="Calibri" w:hAnsi="Calibri" w:cs="Calibri"/>
                <w:b/>
                <w:bCs/>
                <w:sz w:val="16"/>
                <w:szCs w:val="16"/>
                <w:lang w:val="sr-Cyrl-CS"/>
              </w:rPr>
              <w:t>1.</w:t>
            </w:r>
          </w:p>
        </w:tc>
        <w:tc>
          <w:tcPr>
            <w:tcW w:w="3119" w:type="dxa"/>
          </w:tcPr>
          <w:p w:rsidR="006846F7" w:rsidRPr="00BD7648" w:rsidRDefault="006846F7" w:rsidP="002B3ACE">
            <w:pPr>
              <w:jc w:val="both"/>
              <w:rPr>
                <w:rFonts w:asciiTheme="minorHAnsi" w:hAnsiTheme="minorHAnsi" w:cstheme="minorHAnsi"/>
                <w:sz w:val="16"/>
                <w:szCs w:val="16"/>
              </w:rPr>
            </w:pPr>
            <w:r w:rsidRPr="00BD7648">
              <w:rPr>
                <w:rFonts w:asciiTheme="minorHAnsi" w:hAnsiTheme="minorHAnsi" w:cstheme="minorHAnsi"/>
                <w:sz w:val="16"/>
                <w:szCs w:val="16"/>
              </w:rPr>
              <w:t>Антисептик за преоперативну припрему коже, са контактним временом до 2 минута на кожи са великом густином лојних жлезда, препарат спреман за употребу – необојен, пакован у боце од 1l ЕН 1500.</w:t>
            </w:r>
          </w:p>
        </w:tc>
        <w:tc>
          <w:tcPr>
            <w:tcW w:w="567" w:type="dxa"/>
            <w:vAlign w:val="center"/>
          </w:tcPr>
          <w:p w:rsidR="006846F7" w:rsidRPr="00AA7906" w:rsidRDefault="006846F7" w:rsidP="002B3ACE">
            <w:pPr>
              <w:pStyle w:val="NoSpacing"/>
              <w:jc w:val="center"/>
              <w:rPr>
                <w:rFonts w:cs="Calibri"/>
                <w:b/>
                <w:i w:val="0"/>
                <w:sz w:val="16"/>
                <w:szCs w:val="16"/>
              </w:rPr>
            </w:pPr>
            <w:r w:rsidRPr="00AA7906">
              <w:rPr>
                <w:rFonts w:cs="Calibri"/>
                <w:b/>
                <w:i w:val="0"/>
                <w:sz w:val="16"/>
                <w:szCs w:val="16"/>
              </w:rPr>
              <w:t>l</w:t>
            </w:r>
          </w:p>
        </w:tc>
        <w:tc>
          <w:tcPr>
            <w:tcW w:w="567" w:type="dxa"/>
            <w:shd w:val="clear" w:color="auto" w:fill="F2F2F2"/>
            <w:vAlign w:val="center"/>
          </w:tcPr>
          <w:p w:rsidR="006846F7" w:rsidRPr="008C3175" w:rsidRDefault="006846F7" w:rsidP="002B3ACE">
            <w:pPr>
              <w:pStyle w:val="NoSpacing"/>
              <w:jc w:val="center"/>
              <w:rPr>
                <w:rFonts w:cs="Calibri"/>
                <w:b/>
                <w:i w:val="0"/>
                <w:sz w:val="16"/>
                <w:szCs w:val="16"/>
              </w:rPr>
            </w:pPr>
            <w:r>
              <w:rPr>
                <w:rFonts w:cs="Calibri"/>
                <w:b/>
                <w:i w:val="0"/>
                <w:sz w:val="16"/>
                <w:szCs w:val="16"/>
              </w:rPr>
              <w:t>63</w:t>
            </w:r>
          </w:p>
        </w:tc>
        <w:tc>
          <w:tcPr>
            <w:tcW w:w="851" w:type="dxa"/>
            <w:vAlign w:val="center"/>
          </w:tcPr>
          <w:p w:rsidR="006846F7" w:rsidRPr="00AA7906" w:rsidRDefault="006846F7" w:rsidP="002B3ACE">
            <w:pPr>
              <w:pStyle w:val="NoSpacing"/>
              <w:ind w:left="-108" w:right="-107"/>
              <w:jc w:val="center"/>
              <w:rPr>
                <w:rFonts w:cs="Calibri"/>
                <w:i w:val="0"/>
                <w:color w:val="222222"/>
                <w:sz w:val="16"/>
                <w:szCs w:val="16"/>
                <w:lang w:val="sr-Cyrl-CS"/>
              </w:rPr>
            </w:pPr>
          </w:p>
        </w:tc>
        <w:tc>
          <w:tcPr>
            <w:tcW w:w="708" w:type="dxa"/>
            <w:vAlign w:val="center"/>
          </w:tcPr>
          <w:p w:rsidR="006846F7" w:rsidRPr="00AA7906" w:rsidRDefault="006846F7" w:rsidP="002B3ACE">
            <w:pPr>
              <w:pStyle w:val="NoSpacing"/>
              <w:ind w:left="-108" w:right="-107"/>
              <w:jc w:val="center"/>
              <w:rPr>
                <w:rFonts w:cs="Calibri"/>
                <w:i w:val="0"/>
                <w:color w:val="222222"/>
                <w:sz w:val="16"/>
                <w:szCs w:val="16"/>
                <w:lang w:val="sr-Cyrl-CS"/>
              </w:rPr>
            </w:pPr>
          </w:p>
        </w:tc>
        <w:tc>
          <w:tcPr>
            <w:tcW w:w="426" w:type="dxa"/>
            <w:shd w:val="clear" w:color="auto" w:fill="F2F2F2"/>
            <w:vAlign w:val="center"/>
          </w:tcPr>
          <w:p w:rsidR="006846F7" w:rsidRPr="00AA7906" w:rsidRDefault="006846F7" w:rsidP="002B3ACE">
            <w:pPr>
              <w:pStyle w:val="NoSpacing"/>
              <w:ind w:left="-108" w:right="-107"/>
              <w:jc w:val="center"/>
              <w:rPr>
                <w:rFonts w:cs="Calibri"/>
                <w:i w:val="0"/>
                <w:color w:val="222222"/>
                <w:sz w:val="16"/>
                <w:szCs w:val="16"/>
                <w:lang w:val="sr-Latn-CS"/>
              </w:rPr>
            </w:pPr>
          </w:p>
        </w:tc>
        <w:tc>
          <w:tcPr>
            <w:tcW w:w="708" w:type="dxa"/>
            <w:vAlign w:val="center"/>
          </w:tcPr>
          <w:p w:rsidR="006846F7" w:rsidRPr="00AA7906" w:rsidRDefault="006846F7" w:rsidP="002B3ACE">
            <w:pPr>
              <w:pStyle w:val="NoSpacing"/>
              <w:ind w:left="-108" w:right="-107"/>
              <w:jc w:val="center"/>
              <w:rPr>
                <w:rFonts w:cs="Calibri"/>
                <w:i w:val="0"/>
                <w:color w:val="222222"/>
                <w:sz w:val="16"/>
                <w:szCs w:val="16"/>
                <w:lang w:val="sr-Cyrl-CS"/>
              </w:rPr>
            </w:pPr>
          </w:p>
        </w:tc>
        <w:tc>
          <w:tcPr>
            <w:tcW w:w="709" w:type="dxa"/>
            <w:shd w:val="clear" w:color="auto" w:fill="F2F2F2"/>
            <w:vAlign w:val="center"/>
          </w:tcPr>
          <w:p w:rsidR="006846F7" w:rsidRPr="00AA7906" w:rsidRDefault="006846F7" w:rsidP="002B3ACE">
            <w:pPr>
              <w:pStyle w:val="NoSpacing"/>
              <w:ind w:left="-108" w:right="-107"/>
              <w:jc w:val="center"/>
              <w:rPr>
                <w:rFonts w:cs="Calibri"/>
                <w:i w:val="0"/>
                <w:color w:val="222222"/>
                <w:sz w:val="16"/>
                <w:szCs w:val="16"/>
                <w:lang w:val="sr-Latn-CS"/>
              </w:rPr>
            </w:pPr>
          </w:p>
        </w:tc>
        <w:tc>
          <w:tcPr>
            <w:tcW w:w="851" w:type="dxa"/>
            <w:vAlign w:val="center"/>
          </w:tcPr>
          <w:p w:rsidR="006846F7" w:rsidRPr="00AA7906" w:rsidRDefault="006846F7" w:rsidP="002B3ACE">
            <w:pPr>
              <w:pStyle w:val="NoSpacing"/>
              <w:ind w:left="-108" w:right="-107"/>
              <w:jc w:val="center"/>
              <w:rPr>
                <w:rFonts w:cs="Calibri"/>
                <w:i w:val="0"/>
                <w:color w:val="222222"/>
                <w:sz w:val="16"/>
                <w:szCs w:val="16"/>
                <w:lang w:val="sr-Cyrl-CS"/>
              </w:rPr>
            </w:pPr>
          </w:p>
        </w:tc>
        <w:tc>
          <w:tcPr>
            <w:tcW w:w="992" w:type="dxa"/>
            <w:vAlign w:val="center"/>
          </w:tcPr>
          <w:p w:rsidR="006846F7" w:rsidRPr="00AA7906" w:rsidRDefault="006846F7" w:rsidP="002B3ACE">
            <w:pPr>
              <w:pStyle w:val="NoSpacing"/>
              <w:ind w:left="-108" w:right="-107"/>
              <w:jc w:val="center"/>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6846F7" w:rsidRPr="00AA7906" w:rsidRDefault="006846F7" w:rsidP="002B3ACE">
            <w:pPr>
              <w:pStyle w:val="NoSpacing"/>
              <w:ind w:right="-45"/>
              <w:jc w:val="center"/>
              <w:rPr>
                <w:rFonts w:cs="Calibri"/>
                <w:i w:val="0"/>
                <w:color w:val="222222"/>
                <w:sz w:val="16"/>
                <w:szCs w:val="16"/>
                <w:lang w:val="sr-Latn-CS"/>
              </w:rPr>
            </w:pPr>
          </w:p>
        </w:tc>
        <w:tc>
          <w:tcPr>
            <w:tcW w:w="1418" w:type="dxa"/>
            <w:tcBorders>
              <w:left w:val="single" w:sz="4" w:space="0" w:color="auto"/>
            </w:tcBorders>
            <w:vAlign w:val="center"/>
          </w:tcPr>
          <w:p w:rsidR="006846F7" w:rsidRPr="00AA7906" w:rsidRDefault="006846F7" w:rsidP="002B3ACE">
            <w:pPr>
              <w:pStyle w:val="NoSpacing"/>
              <w:ind w:right="-45"/>
              <w:jc w:val="center"/>
              <w:rPr>
                <w:rFonts w:cs="Calibri"/>
                <w:i w:val="0"/>
                <w:color w:val="222222"/>
                <w:sz w:val="16"/>
                <w:szCs w:val="16"/>
                <w:lang w:val="sr-Latn-CS"/>
              </w:rPr>
            </w:pPr>
          </w:p>
        </w:tc>
        <w:tc>
          <w:tcPr>
            <w:tcW w:w="992" w:type="dxa"/>
            <w:vAlign w:val="center"/>
          </w:tcPr>
          <w:p w:rsidR="006846F7" w:rsidRPr="00AA7906" w:rsidRDefault="006846F7" w:rsidP="002B3ACE">
            <w:pPr>
              <w:pStyle w:val="NoSpacing"/>
              <w:ind w:right="-45"/>
              <w:jc w:val="center"/>
              <w:rPr>
                <w:rFonts w:cs="Calibri"/>
                <w:i w:val="0"/>
                <w:color w:val="222222"/>
                <w:sz w:val="16"/>
                <w:szCs w:val="16"/>
                <w:lang w:val="sr-Latn-CS"/>
              </w:rPr>
            </w:pPr>
          </w:p>
        </w:tc>
        <w:tc>
          <w:tcPr>
            <w:tcW w:w="992" w:type="dxa"/>
            <w:vAlign w:val="center"/>
          </w:tcPr>
          <w:p w:rsidR="006846F7" w:rsidRPr="00AA7906" w:rsidRDefault="006846F7" w:rsidP="002B3ACE">
            <w:pPr>
              <w:pStyle w:val="NoSpacing"/>
              <w:ind w:right="-45"/>
              <w:jc w:val="center"/>
              <w:rPr>
                <w:rFonts w:cs="Calibri"/>
                <w:i w:val="0"/>
                <w:color w:val="222222"/>
                <w:sz w:val="16"/>
                <w:szCs w:val="16"/>
                <w:lang w:val="sr-Latn-CS"/>
              </w:rPr>
            </w:pPr>
          </w:p>
        </w:tc>
        <w:tc>
          <w:tcPr>
            <w:tcW w:w="993" w:type="dxa"/>
            <w:vAlign w:val="center"/>
          </w:tcPr>
          <w:p w:rsidR="006846F7" w:rsidRPr="00AA7906" w:rsidRDefault="006846F7" w:rsidP="002B3ACE">
            <w:pPr>
              <w:pStyle w:val="NoSpacing"/>
              <w:ind w:right="-45"/>
              <w:jc w:val="center"/>
              <w:rPr>
                <w:rFonts w:cs="Calibri"/>
                <w:i w:val="0"/>
                <w:color w:val="222222"/>
                <w:sz w:val="16"/>
                <w:szCs w:val="16"/>
                <w:lang w:val="sr-Latn-CS"/>
              </w:rPr>
            </w:pPr>
          </w:p>
        </w:tc>
      </w:tr>
      <w:tr w:rsidR="006846F7" w:rsidRPr="00AA7906" w:rsidTr="008C3175">
        <w:trPr>
          <w:trHeight w:val="173"/>
        </w:trPr>
        <w:tc>
          <w:tcPr>
            <w:tcW w:w="425" w:type="dxa"/>
            <w:shd w:val="clear" w:color="auto" w:fill="F2F2F2"/>
            <w:vAlign w:val="center"/>
          </w:tcPr>
          <w:p w:rsidR="006846F7" w:rsidRPr="00AA7906" w:rsidRDefault="006846F7" w:rsidP="002B3ACE">
            <w:pPr>
              <w:ind w:left="-108" w:right="-108"/>
              <w:jc w:val="center"/>
              <w:rPr>
                <w:rFonts w:ascii="Calibri" w:hAnsi="Calibri" w:cs="Calibri"/>
                <w:b/>
                <w:bCs/>
                <w:sz w:val="16"/>
                <w:szCs w:val="16"/>
              </w:rPr>
            </w:pPr>
            <w:r w:rsidRPr="00AA7906">
              <w:rPr>
                <w:rFonts w:ascii="Calibri" w:hAnsi="Calibri" w:cs="Calibri"/>
                <w:b/>
                <w:bCs/>
                <w:sz w:val="16"/>
                <w:szCs w:val="16"/>
              </w:rPr>
              <w:t>2.</w:t>
            </w:r>
          </w:p>
        </w:tc>
        <w:tc>
          <w:tcPr>
            <w:tcW w:w="3119" w:type="dxa"/>
          </w:tcPr>
          <w:p w:rsidR="006846F7" w:rsidRPr="00BD7648" w:rsidRDefault="006846F7" w:rsidP="002B3ACE">
            <w:pPr>
              <w:jc w:val="both"/>
              <w:rPr>
                <w:rFonts w:asciiTheme="minorHAnsi" w:hAnsiTheme="minorHAnsi" w:cstheme="minorHAnsi"/>
                <w:sz w:val="16"/>
                <w:szCs w:val="16"/>
              </w:rPr>
            </w:pPr>
            <w:r w:rsidRPr="00BD7648">
              <w:rPr>
                <w:rFonts w:asciiTheme="minorHAnsi" w:hAnsiTheme="minorHAnsi" w:cstheme="minorHAnsi"/>
                <w:sz w:val="16"/>
                <w:szCs w:val="16"/>
              </w:rPr>
              <w:t>Антисептик за преоперативну припрему коже, са контактним временом до 2 минута на кожи са великом густином лојних жлезда, препарат спреман за употребу – обојен, пакован у боце од 1l, ЕН 1500.</w:t>
            </w:r>
          </w:p>
        </w:tc>
        <w:tc>
          <w:tcPr>
            <w:tcW w:w="567" w:type="dxa"/>
            <w:vAlign w:val="center"/>
          </w:tcPr>
          <w:p w:rsidR="006846F7" w:rsidRPr="00AA7906" w:rsidRDefault="006846F7" w:rsidP="002B3ACE">
            <w:pPr>
              <w:pStyle w:val="NoSpacing"/>
              <w:jc w:val="center"/>
              <w:rPr>
                <w:rFonts w:cs="Calibri"/>
                <w:b/>
                <w:i w:val="0"/>
                <w:sz w:val="16"/>
                <w:szCs w:val="16"/>
              </w:rPr>
            </w:pPr>
            <w:r w:rsidRPr="00AA7906">
              <w:rPr>
                <w:rFonts w:cs="Calibri"/>
                <w:b/>
                <w:i w:val="0"/>
                <w:sz w:val="16"/>
                <w:szCs w:val="16"/>
              </w:rPr>
              <w:t>l</w:t>
            </w:r>
          </w:p>
        </w:tc>
        <w:tc>
          <w:tcPr>
            <w:tcW w:w="567" w:type="dxa"/>
            <w:shd w:val="clear" w:color="auto" w:fill="F2F2F2"/>
            <w:vAlign w:val="center"/>
          </w:tcPr>
          <w:p w:rsidR="006846F7" w:rsidRPr="00AA7906" w:rsidRDefault="006846F7" w:rsidP="002B3ACE">
            <w:pPr>
              <w:pStyle w:val="NoSpacing"/>
              <w:jc w:val="center"/>
              <w:rPr>
                <w:rFonts w:cs="Calibri"/>
                <w:b/>
                <w:i w:val="0"/>
                <w:sz w:val="16"/>
                <w:szCs w:val="16"/>
              </w:rPr>
            </w:pPr>
            <w:r>
              <w:rPr>
                <w:rFonts w:cs="Calibri"/>
                <w:b/>
                <w:i w:val="0"/>
                <w:sz w:val="16"/>
                <w:szCs w:val="16"/>
              </w:rPr>
              <w:t>225</w:t>
            </w:r>
          </w:p>
        </w:tc>
        <w:tc>
          <w:tcPr>
            <w:tcW w:w="851" w:type="dxa"/>
            <w:vAlign w:val="center"/>
          </w:tcPr>
          <w:p w:rsidR="006846F7" w:rsidRPr="00AA7906" w:rsidRDefault="006846F7" w:rsidP="002B3ACE">
            <w:pPr>
              <w:pStyle w:val="NoSpacing"/>
              <w:ind w:left="-108" w:right="-107"/>
              <w:jc w:val="center"/>
              <w:rPr>
                <w:rFonts w:cs="Calibri"/>
                <w:i w:val="0"/>
                <w:color w:val="222222"/>
                <w:sz w:val="16"/>
                <w:szCs w:val="16"/>
                <w:lang w:val="sr-Cyrl-CS"/>
              </w:rPr>
            </w:pPr>
          </w:p>
        </w:tc>
        <w:tc>
          <w:tcPr>
            <w:tcW w:w="708" w:type="dxa"/>
            <w:vAlign w:val="center"/>
          </w:tcPr>
          <w:p w:rsidR="006846F7" w:rsidRPr="00AA7906" w:rsidRDefault="006846F7" w:rsidP="002B3ACE">
            <w:pPr>
              <w:pStyle w:val="NoSpacing"/>
              <w:ind w:left="-108" w:right="-107"/>
              <w:jc w:val="center"/>
              <w:rPr>
                <w:rFonts w:cs="Calibri"/>
                <w:i w:val="0"/>
                <w:color w:val="222222"/>
                <w:sz w:val="16"/>
                <w:szCs w:val="16"/>
                <w:lang w:val="sr-Cyrl-CS"/>
              </w:rPr>
            </w:pPr>
          </w:p>
        </w:tc>
        <w:tc>
          <w:tcPr>
            <w:tcW w:w="426" w:type="dxa"/>
            <w:shd w:val="clear" w:color="auto" w:fill="F2F2F2"/>
            <w:vAlign w:val="center"/>
          </w:tcPr>
          <w:p w:rsidR="006846F7" w:rsidRPr="00AA7906" w:rsidRDefault="006846F7" w:rsidP="002B3ACE">
            <w:pPr>
              <w:pStyle w:val="NoSpacing"/>
              <w:ind w:left="-108" w:right="-107"/>
              <w:jc w:val="center"/>
              <w:rPr>
                <w:rFonts w:cs="Calibri"/>
                <w:i w:val="0"/>
                <w:color w:val="222222"/>
                <w:sz w:val="16"/>
                <w:szCs w:val="16"/>
                <w:lang w:val="sr-Latn-CS"/>
              </w:rPr>
            </w:pPr>
          </w:p>
        </w:tc>
        <w:tc>
          <w:tcPr>
            <w:tcW w:w="708" w:type="dxa"/>
            <w:vAlign w:val="center"/>
          </w:tcPr>
          <w:p w:rsidR="006846F7" w:rsidRPr="00AA7906" w:rsidRDefault="006846F7" w:rsidP="002B3ACE">
            <w:pPr>
              <w:pStyle w:val="NoSpacing"/>
              <w:ind w:left="-108" w:right="-107"/>
              <w:jc w:val="center"/>
              <w:rPr>
                <w:rFonts w:cs="Calibri"/>
                <w:i w:val="0"/>
                <w:color w:val="222222"/>
                <w:sz w:val="16"/>
                <w:szCs w:val="16"/>
                <w:lang w:val="sr-Cyrl-CS"/>
              </w:rPr>
            </w:pPr>
          </w:p>
        </w:tc>
        <w:tc>
          <w:tcPr>
            <w:tcW w:w="709" w:type="dxa"/>
            <w:shd w:val="clear" w:color="auto" w:fill="F2F2F2"/>
            <w:vAlign w:val="center"/>
          </w:tcPr>
          <w:p w:rsidR="006846F7" w:rsidRPr="00AA7906" w:rsidRDefault="006846F7" w:rsidP="002B3ACE">
            <w:pPr>
              <w:pStyle w:val="NoSpacing"/>
              <w:ind w:left="-108" w:right="-107"/>
              <w:jc w:val="center"/>
              <w:rPr>
                <w:rFonts w:cs="Calibri"/>
                <w:i w:val="0"/>
                <w:color w:val="222222"/>
                <w:sz w:val="16"/>
                <w:szCs w:val="16"/>
                <w:lang w:val="sr-Latn-CS"/>
              </w:rPr>
            </w:pPr>
          </w:p>
        </w:tc>
        <w:tc>
          <w:tcPr>
            <w:tcW w:w="851" w:type="dxa"/>
            <w:vAlign w:val="center"/>
          </w:tcPr>
          <w:p w:rsidR="006846F7" w:rsidRPr="00AA7906" w:rsidRDefault="006846F7" w:rsidP="002B3ACE">
            <w:pPr>
              <w:pStyle w:val="NoSpacing"/>
              <w:ind w:left="-108" w:right="-107"/>
              <w:jc w:val="center"/>
              <w:rPr>
                <w:rFonts w:cs="Calibri"/>
                <w:i w:val="0"/>
                <w:color w:val="222222"/>
                <w:sz w:val="16"/>
                <w:szCs w:val="16"/>
                <w:lang w:val="sr-Cyrl-CS"/>
              </w:rPr>
            </w:pPr>
          </w:p>
        </w:tc>
        <w:tc>
          <w:tcPr>
            <w:tcW w:w="992" w:type="dxa"/>
            <w:vAlign w:val="center"/>
          </w:tcPr>
          <w:p w:rsidR="006846F7" w:rsidRPr="00AA7906" w:rsidRDefault="006846F7" w:rsidP="002B3ACE">
            <w:pPr>
              <w:pStyle w:val="NoSpacing"/>
              <w:ind w:left="-108" w:right="-107"/>
              <w:jc w:val="center"/>
              <w:rPr>
                <w:rFonts w:cs="Calibri"/>
                <w:i w:val="0"/>
                <w:color w:val="222222"/>
                <w:sz w:val="16"/>
                <w:szCs w:val="16"/>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6846F7" w:rsidRPr="00AA7906" w:rsidRDefault="006846F7" w:rsidP="002B3ACE">
            <w:pPr>
              <w:pStyle w:val="NoSpacing"/>
              <w:ind w:right="-45"/>
              <w:jc w:val="center"/>
              <w:rPr>
                <w:rFonts w:cs="Calibri"/>
                <w:i w:val="0"/>
                <w:color w:val="222222"/>
                <w:sz w:val="16"/>
                <w:szCs w:val="16"/>
                <w:lang w:val="sr-Latn-CS"/>
              </w:rPr>
            </w:pPr>
          </w:p>
        </w:tc>
        <w:tc>
          <w:tcPr>
            <w:tcW w:w="1418" w:type="dxa"/>
            <w:tcBorders>
              <w:left w:val="single" w:sz="4" w:space="0" w:color="auto"/>
            </w:tcBorders>
            <w:vAlign w:val="center"/>
          </w:tcPr>
          <w:p w:rsidR="006846F7" w:rsidRPr="00AA7906" w:rsidRDefault="006846F7" w:rsidP="002B3ACE">
            <w:pPr>
              <w:pStyle w:val="NoSpacing"/>
              <w:ind w:right="-45"/>
              <w:jc w:val="center"/>
              <w:rPr>
                <w:rFonts w:cs="Calibri"/>
                <w:i w:val="0"/>
                <w:color w:val="222222"/>
                <w:sz w:val="16"/>
                <w:szCs w:val="16"/>
                <w:lang w:val="sr-Latn-CS"/>
              </w:rPr>
            </w:pPr>
          </w:p>
        </w:tc>
        <w:tc>
          <w:tcPr>
            <w:tcW w:w="992" w:type="dxa"/>
            <w:vAlign w:val="center"/>
          </w:tcPr>
          <w:p w:rsidR="006846F7" w:rsidRPr="00AA7906" w:rsidRDefault="006846F7" w:rsidP="002B3ACE">
            <w:pPr>
              <w:pStyle w:val="NoSpacing"/>
              <w:ind w:right="-45"/>
              <w:jc w:val="center"/>
              <w:rPr>
                <w:rFonts w:cs="Calibri"/>
                <w:i w:val="0"/>
                <w:color w:val="222222"/>
                <w:sz w:val="16"/>
                <w:szCs w:val="16"/>
                <w:lang w:val="sr-Latn-CS"/>
              </w:rPr>
            </w:pPr>
          </w:p>
        </w:tc>
        <w:tc>
          <w:tcPr>
            <w:tcW w:w="992" w:type="dxa"/>
            <w:vAlign w:val="center"/>
          </w:tcPr>
          <w:p w:rsidR="006846F7" w:rsidRPr="00AA7906" w:rsidRDefault="006846F7" w:rsidP="002B3ACE">
            <w:pPr>
              <w:pStyle w:val="NoSpacing"/>
              <w:ind w:right="-45"/>
              <w:jc w:val="center"/>
              <w:rPr>
                <w:rFonts w:cs="Calibri"/>
                <w:i w:val="0"/>
                <w:color w:val="222222"/>
                <w:sz w:val="16"/>
                <w:szCs w:val="16"/>
                <w:lang w:val="sr-Latn-CS"/>
              </w:rPr>
            </w:pPr>
          </w:p>
        </w:tc>
        <w:tc>
          <w:tcPr>
            <w:tcW w:w="993" w:type="dxa"/>
            <w:vAlign w:val="center"/>
          </w:tcPr>
          <w:p w:rsidR="006846F7" w:rsidRPr="00AA7906" w:rsidRDefault="006846F7" w:rsidP="002B3ACE">
            <w:pPr>
              <w:pStyle w:val="NoSpacing"/>
              <w:ind w:right="-45"/>
              <w:jc w:val="center"/>
              <w:rPr>
                <w:rFonts w:cs="Calibri"/>
                <w:i w:val="0"/>
                <w:color w:val="222222"/>
                <w:sz w:val="16"/>
                <w:szCs w:val="16"/>
                <w:lang w:val="sr-Latn-CS"/>
              </w:rPr>
            </w:pPr>
          </w:p>
        </w:tc>
      </w:tr>
    </w:tbl>
    <w:p w:rsidR="00BF4D5C" w:rsidRPr="00E11683" w:rsidRDefault="00BF4D5C" w:rsidP="002B3ACE">
      <w:pPr>
        <w:pStyle w:val="NoSpacing"/>
        <w:ind w:right="-230"/>
        <w:rPr>
          <w:rFonts w:cs="Arial"/>
          <w:b/>
          <w:i w:val="0"/>
          <w:color w:val="222222"/>
          <w:sz w:val="10"/>
          <w:szCs w:val="10"/>
        </w:rPr>
      </w:pPr>
    </w:p>
    <w:p w:rsidR="001A3BA0" w:rsidRPr="009B0F3A" w:rsidRDefault="00132E2F" w:rsidP="002B3ACE">
      <w:pPr>
        <w:pStyle w:val="NoSpacing"/>
        <w:ind w:left="-567" w:right="-230"/>
        <w:rPr>
          <w:rFonts w:cs="Arial"/>
          <w:b/>
          <w:i w:val="0"/>
          <w:color w:val="222222"/>
          <w:sz w:val="22"/>
          <w:szCs w:val="22"/>
          <w:lang w:val="sr-Latn-CS"/>
        </w:rPr>
      </w:pPr>
      <w:r w:rsidRPr="009B0F3A">
        <w:rPr>
          <w:rFonts w:cs="Arial"/>
          <w:b/>
          <w:i w:val="0"/>
          <w:color w:val="222222"/>
          <w:sz w:val="22"/>
          <w:szCs w:val="22"/>
          <w:lang w:val="sr-Latn-CS"/>
        </w:rPr>
        <w:t>I</w:t>
      </w:r>
      <w:r w:rsidR="001A3BA0" w:rsidRPr="009B0F3A">
        <w:rPr>
          <w:rFonts w:cs="Arial"/>
          <w:b/>
          <w:i w:val="0"/>
          <w:color w:val="222222"/>
          <w:sz w:val="22"/>
          <w:szCs w:val="22"/>
          <w:u w:val="single"/>
          <w:lang w:val="sr-Latn-CS"/>
        </w:rPr>
        <w:t>КОМЕРЦИЈАЛНИ УСЛОВИ</w:t>
      </w:r>
      <w:r w:rsidR="001A3BA0" w:rsidRPr="009B0F3A">
        <w:rPr>
          <w:rFonts w:cs="Arial"/>
          <w:b/>
          <w:i w:val="0"/>
          <w:color w:val="222222"/>
          <w:sz w:val="22"/>
          <w:szCs w:val="22"/>
          <w:lang w:val="sr-Latn-CS"/>
        </w:rPr>
        <w:t>:</w:t>
      </w:r>
      <w:r w:rsidR="001A3BA0" w:rsidRPr="009B0F3A">
        <w:rPr>
          <w:rFonts w:cs="Arial"/>
          <w:b/>
          <w:i w:val="0"/>
          <w:color w:val="222222"/>
          <w:sz w:val="22"/>
          <w:szCs w:val="22"/>
          <w:lang w:val="sr-Latn-CS"/>
        </w:rPr>
        <w:tab/>
      </w:r>
      <w:r w:rsidR="001A3BA0" w:rsidRPr="009B0F3A">
        <w:rPr>
          <w:rFonts w:cs="Arial"/>
          <w:b/>
          <w:i w:val="0"/>
          <w:color w:val="222222"/>
          <w:sz w:val="22"/>
          <w:szCs w:val="22"/>
          <w:lang w:val="sr-Latn-CS"/>
        </w:rPr>
        <w:tab/>
      </w:r>
      <w:r w:rsidR="001A3BA0" w:rsidRPr="009B0F3A">
        <w:rPr>
          <w:rFonts w:cs="Arial"/>
          <w:b/>
          <w:i w:val="0"/>
          <w:color w:val="222222"/>
          <w:sz w:val="22"/>
          <w:szCs w:val="22"/>
          <w:lang w:val="sr-Latn-CS"/>
        </w:rPr>
        <w:tab/>
      </w:r>
      <w:r w:rsidR="001A3BA0" w:rsidRPr="009B0F3A">
        <w:rPr>
          <w:rFonts w:cs="Arial"/>
          <w:b/>
          <w:i w:val="0"/>
          <w:color w:val="222222"/>
          <w:sz w:val="22"/>
          <w:szCs w:val="22"/>
          <w:lang w:val="sr-Latn-CS"/>
        </w:rPr>
        <w:tab/>
      </w:r>
      <w:r w:rsidR="001A3BA0" w:rsidRPr="009B0F3A">
        <w:rPr>
          <w:rFonts w:cs="Arial"/>
          <w:b/>
          <w:i w:val="0"/>
          <w:color w:val="222222"/>
          <w:sz w:val="22"/>
          <w:szCs w:val="22"/>
          <w:lang w:val="sr-Latn-CS"/>
        </w:rPr>
        <w:tab/>
      </w:r>
      <w:r w:rsidR="001A3BA0" w:rsidRPr="009B0F3A">
        <w:rPr>
          <w:rFonts w:cs="Arial"/>
          <w:b/>
          <w:i w:val="0"/>
          <w:color w:val="222222"/>
          <w:sz w:val="22"/>
          <w:szCs w:val="22"/>
        </w:rPr>
        <w:tab/>
      </w:r>
      <w:r w:rsidR="001A3BA0" w:rsidRPr="009B0F3A">
        <w:rPr>
          <w:rFonts w:cs="Arial"/>
          <w:b/>
          <w:i w:val="0"/>
          <w:color w:val="222222"/>
          <w:sz w:val="22"/>
          <w:szCs w:val="22"/>
        </w:rPr>
        <w:tab/>
      </w:r>
      <w:r w:rsidR="001A3BA0" w:rsidRPr="009B0F3A">
        <w:rPr>
          <w:rFonts w:cs="Arial"/>
          <w:b/>
          <w:i w:val="0"/>
          <w:color w:val="222222"/>
          <w:sz w:val="22"/>
          <w:szCs w:val="22"/>
        </w:rPr>
        <w:tab/>
      </w:r>
      <w:r w:rsidR="001A3BA0" w:rsidRPr="009B0F3A">
        <w:rPr>
          <w:rFonts w:cs="Arial"/>
          <w:b/>
          <w:i w:val="0"/>
          <w:color w:val="222222"/>
          <w:sz w:val="22"/>
          <w:szCs w:val="22"/>
        </w:rPr>
        <w:tab/>
      </w:r>
      <w:r w:rsidR="001A3BA0" w:rsidRPr="009B0F3A">
        <w:rPr>
          <w:rFonts w:cs="Arial"/>
          <w:b/>
          <w:i w:val="0"/>
          <w:color w:val="222222"/>
          <w:sz w:val="22"/>
          <w:szCs w:val="22"/>
        </w:rPr>
        <w:tab/>
      </w:r>
      <w:r w:rsidR="001A3BA0" w:rsidRPr="009B0F3A">
        <w:rPr>
          <w:rFonts w:cs="Arial"/>
          <w:b/>
          <w:i w:val="0"/>
          <w:color w:val="222222"/>
          <w:sz w:val="22"/>
          <w:szCs w:val="22"/>
        </w:rPr>
        <w:tab/>
      </w:r>
      <w:r w:rsidRPr="009B0F3A">
        <w:rPr>
          <w:rFonts w:cs="Arial"/>
          <w:b/>
          <w:i w:val="0"/>
          <w:color w:val="222222"/>
          <w:sz w:val="22"/>
          <w:szCs w:val="22"/>
          <w:lang w:val="sr-Latn-CS"/>
        </w:rPr>
        <w:t>II</w:t>
      </w:r>
      <w:r w:rsidR="001A3BA0" w:rsidRPr="009B0F3A">
        <w:rPr>
          <w:rFonts w:cs="Arial"/>
          <w:b/>
          <w:i w:val="0"/>
          <w:color w:val="222222"/>
          <w:sz w:val="22"/>
          <w:szCs w:val="22"/>
          <w:u w:val="single"/>
          <w:lang w:val="sr-Latn-CS"/>
        </w:rPr>
        <w:t>РЕКАПИТУЛАЦИЈА ЦЕНЕ</w:t>
      </w:r>
      <w:r w:rsidR="001A3BA0" w:rsidRPr="009B0F3A">
        <w:rPr>
          <w:rFonts w:cs="Arial"/>
          <w:b/>
          <w:i w:val="0"/>
          <w:color w:val="222222"/>
          <w:sz w:val="22"/>
          <w:szCs w:val="22"/>
          <w:lang w:val="sr-Latn-CS"/>
        </w:rPr>
        <w:t>:</w:t>
      </w:r>
    </w:p>
    <w:p w:rsidR="001A3BA0" w:rsidRPr="009B0F3A" w:rsidRDefault="001A3BA0" w:rsidP="002B3ACE">
      <w:pPr>
        <w:pStyle w:val="NoSpacing"/>
        <w:ind w:right="-230"/>
        <w:rPr>
          <w:rFonts w:cs="Arial"/>
          <w:b/>
          <w:i w:val="0"/>
          <w:color w:val="222222"/>
          <w:sz w:val="16"/>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86"/>
        <w:gridCol w:w="3690"/>
        <w:gridCol w:w="2779"/>
        <w:gridCol w:w="2552"/>
      </w:tblGrid>
      <w:tr w:rsidR="00FF4206" w:rsidRPr="009B0F3A" w:rsidTr="009B0F3A">
        <w:tc>
          <w:tcPr>
            <w:tcW w:w="3261" w:type="dxa"/>
            <w:shd w:val="clear" w:color="auto" w:fill="F2F2F2"/>
          </w:tcPr>
          <w:p w:rsidR="00FF4206" w:rsidRPr="009B0F3A" w:rsidRDefault="00FF4206" w:rsidP="002B3ACE">
            <w:pPr>
              <w:rPr>
                <w:rFonts w:ascii="Calibri" w:hAnsi="Calibri"/>
                <w:b/>
                <w:sz w:val="22"/>
                <w:szCs w:val="22"/>
                <w:lang w:val="sr-Latn-CS"/>
              </w:rPr>
            </w:pPr>
            <w:r w:rsidRPr="009B0F3A">
              <w:rPr>
                <w:rFonts w:ascii="Calibri" w:hAnsi="Calibri"/>
                <w:b/>
                <w:sz w:val="22"/>
                <w:szCs w:val="22"/>
                <w:lang w:val="sr-Latn-CS"/>
              </w:rPr>
              <w:t>Услови плаћања:</w:t>
            </w:r>
          </w:p>
        </w:tc>
        <w:tc>
          <w:tcPr>
            <w:tcW w:w="2886" w:type="dxa"/>
            <w:tcBorders>
              <w:right w:val="single" w:sz="4" w:space="0" w:color="auto"/>
            </w:tcBorders>
            <w:shd w:val="clear" w:color="auto" w:fill="auto"/>
            <w:vAlign w:val="center"/>
          </w:tcPr>
          <w:p w:rsidR="00FF4206" w:rsidRPr="009B0F3A" w:rsidRDefault="00FF4206" w:rsidP="002B3ACE">
            <w:pPr>
              <w:jc w:val="center"/>
              <w:rPr>
                <w:rFonts w:ascii="Calibri" w:hAnsi="Calibri"/>
                <w:sz w:val="22"/>
                <w:szCs w:val="22"/>
                <w:lang w:val="sr-Latn-CS"/>
              </w:rPr>
            </w:pPr>
            <w:r w:rsidRPr="009B0F3A">
              <w:rPr>
                <w:rFonts w:ascii="Calibri" w:hAnsi="Calibri"/>
                <w:sz w:val="22"/>
                <w:szCs w:val="22"/>
                <w:lang w:val="sr-Latn-CS"/>
              </w:rPr>
              <w:t>90 дана</w:t>
            </w:r>
          </w:p>
        </w:tc>
        <w:tc>
          <w:tcPr>
            <w:tcW w:w="3690" w:type="dxa"/>
            <w:vMerge w:val="restart"/>
            <w:tcBorders>
              <w:top w:val="nil"/>
              <w:left w:val="single" w:sz="4" w:space="0" w:color="auto"/>
              <w:bottom w:val="nil"/>
              <w:right w:val="single" w:sz="4" w:space="0" w:color="auto"/>
            </w:tcBorders>
            <w:shd w:val="clear" w:color="auto" w:fill="auto"/>
          </w:tcPr>
          <w:p w:rsidR="00FF4206" w:rsidRPr="009B0F3A" w:rsidRDefault="00FF4206" w:rsidP="002B3ACE">
            <w:pPr>
              <w:jc w:val="right"/>
              <w:rPr>
                <w:rFonts w:ascii="Calibri" w:hAnsi="Calibri"/>
                <w:b/>
                <w:sz w:val="22"/>
                <w:szCs w:val="22"/>
                <w:lang w:val="sr-Cyrl-CS"/>
              </w:rPr>
            </w:pPr>
          </w:p>
        </w:tc>
        <w:tc>
          <w:tcPr>
            <w:tcW w:w="2779" w:type="dxa"/>
            <w:tcBorders>
              <w:left w:val="single" w:sz="4" w:space="0" w:color="auto"/>
            </w:tcBorders>
            <w:shd w:val="clear" w:color="auto" w:fill="F2F2F2"/>
          </w:tcPr>
          <w:p w:rsidR="00FF4206" w:rsidRPr="009B0F3A" w:rsidRDefault="00FF4206" w:rsidP="002B3ACE">
            <w:pPr>
              <w:jc w:val="right"/>
              <w:rPr>
                <w:rFonts w:ascii="Calibri" w:hAnsi="Calibri"/>
                <w:b/>
                <w:sz w:val="22"/>
                <w:szCs w:val="22"/>
                <w:lang w:val="sr-Latn-CS"/>
              </w:rPr>
            </w:pPr>
            <w:r w:rsidRPr="009B0F3A">
              <w:rPr>
                <w:rFonts w:ascii="Calibri" w:hAnsi="Calibri"/>
                <w:b/>
                <w:sz w:val="22"/>
                <w:szCs w:val="22"/>
                <w:lang w:val="sr-Latn-CS"/>
              </w:rPr>
              <w:t>Укупна цена без ПДВ-а:</w:t>
            </w:r>
          </w:p>
        </w:tc>
        <w:tc>
          <w:tcPr>
            <w:tcW w:w="2552" w:type="dxa"/>
            <w:vAlign w:val="center"/>
          </w:tcPr>
          <w:p w:rsidR="00FF4206" w:rsidRPr="009B0F3A" w:rsidRDefault="00FF4206" w:rsidP="002B3ACE">
            <w:pPr>
              <w:jc w:val="center"/>
              <w:rPr>
                <w:rFonts w:ascii="Calibri" w:hAnsi="Calibri"/>
                <w:sz w:val="22"/>
                <w:szCs w:val="22"/>
                <w:lang w:val="sr-Latn-CS"/>
              </w:rPr>
            </w:pPr>
          </w:p>
        </w:tc>
      </w:tr>
      <w:tr w:rsidR="00FF4206" w:rsidRPr="009B0F3A" w:rsidTr="009B0F3A">
        <w:tc>
          <w:tcPr>
            <w:tcW w:w="3261" w:type="dxa"/>
            <w:shd w:val="clear" w:color="auto" w:fill="F2F2F2"/>
          </w:tcPr>
          <w:p w:rsidR="00FF4206" w:rsidRPr="009B0F3A" w:rsidRDefault="00FF4206" w:rsidP="002B3ACE">
            <w:pPr>
              <w:rPr>
                <w:rFonts w:ascii="Calibri" w:hAnsi="Calibri"/>
                <w:b/>
                <w:sz w:val="22"/>
                <w:szCs w:val="22"/>
                <w:lang w:val="sr-Latn-CS"/>
              </w:rPr>
            </w:pPr>
            <w:r w:rsidRPr="009B0F3A">
              <w:rPr>
                <w:rFonts w:ascii="Calibri" w:hAnsi="Calibri"/>
                <w:b/>
                <w:sz w:val="22"/>
                <w:szCs w:val="22"/>
                <w:lang w:val="sr-Latn-CS"/>
              </w:rPr>
              <w:t>Рок испоруке:</w:t>
            </w:r>
          </w:p>
        </w:tc>
        <w:tc>
          <w:tcPr>
            <w:tcW w:w="2886" w:type="dxa"/>
            <w:tcBorders>
              <w:right w:val="single" w:sz="4" w:space="0" w:color="auto"/>
            </w:tcBorders>
            <w:shd w:val="clear" w:color="auto" w:fill="auto"/>
            <w:vAlign w:val="center"/>
          </w:tcPr>
          <w:p w:rsidR="00FF4206" w:rsidRPr="009B0F3A" w:rsidRDefault="00FF4206" w:rsidP="002B3ACE">
            <w:pPr>
              <w:jc w:val="center"/>
              <w:rPr>
                <w:rFonts w:ascii="Calibri" w:hAnsi="Calibri"/>
                <w:sz w:val="22"/>
                <w:szCs w:val="22"/>
                <w:lang w:val="sr-Latn-CS"/>
              </w:rPr>
            </w:pPr>
          </w:p>
        </w:tc>
        <w:tc>
          <w:tcPr>
            <w:tcW w:w="3690" w:type="dxa"/>
            <w:vMerge/>
            <w:tcBorders>
              <w:top w:val="nil"/>
              <w:left w:val="single" w:sz="4" w:space="0" w:color="auto"/>
              <w:bottom w:val="nil"/>
              <w:right w:val="single" w:sz="4" w:space="0" w:color="auto"/>
            </w:tcBorders>
            <w:shd w:val="clear" w:color="auto" w:fill="auto"/>
          </w:tcPr>
          <w:p w:rsidR="00FF4206" w:rsidRPr="009B0F3A" w:rsidRDefault="00FF4206" w:rsidP="002B3ACE">
            <w:pPr>
              <w:jc w:val="right"/>
              <w:rPr>
                <w:rFonts w:ascii="Calibri" w:hAnsi="Calibri"/>
                <w:b/>
                <w:sz w:val="22"/>
                <w:szCs w:val="22"/>
                <w:lang w:val="sr-Latn-CS"/>
              </w:rPr>
            </w:pPr>
          </w:p>
        </w:tc>
        <w:tc>
          <w:tcPr>
            <w:tcW w:w="2779" w:type="dxa"/>
            <w:tcBorders>
              <w:left w:val="single" w:sz="4" w:space="0" w:color="auto"/>
            </w:tcBorders>
            <w:shd w:val="clear" w:color="auto" w:fill="F2F2F2"/>
          </w:tcPr>
          <w:p w:rsidR="00FF4206" w:rsidRPr="009B0F3A" w:rsidRDefault="00FF4206" w:rsidP="002B3ACE">
            <w:pPr>
              <w:jc w:val="right"/>
              <w:rPr>
                <w:rFonts w:ascii="Calibri" w:hAnsi="Calibri"/>
                <w:b/>
                <w:sz w:val="22"/>
                <w:szCs w:val="22"/>
                <w:lang w:val="sr-Latn-CS"/>
              </w:rPr>
            </w:pPr>
            <w:r w:rsidRPr="009B0F3A">
              <w:rPr>
                <w:rFonts w:ascii="Calibri" w:hAnsi="Calibri"/>
                <w:b/>
                <w:sz w:val="22"/>
                <w:szCs w:val="22"/>
                <w:lang w:val="sr-Latn-CS"/>
              </w:rPr>
              <w:t>Пдв у %:</w:t>
            </w:r>
          </w:p>
        </w:tc>
        <w:tc>
          <w:tcPr>
            <w:tcW w:w="2552" w:type="dxa"/>
            <w:vAlign w:val="center"/>
          </w:tcPr>
          <w:p w:rsidR="00FF4206" w:rsidRPr="009B0F3A" w:rsidRDefault="00FF4206" w:rsidP="002B3ACE">
            <w:pPr>
              <w:jc w:val="center"/>
              <w:rPr>
                <w:rFonts w:ascii="Calibri" w:hAnsi="Calibri"/>
                <w:sz w:val="22"/>
                <w:szCs w:val="22"/>
                <w:lang w:val="sr-Latn-CS"/>
              </w:rPr>
            </w:pPr>
          </w:p>
        </w:tc>
      </w:tr>
      <w:tr w:rsidR="00FF4206" w:rsidRPr="009B0F3A" w:rsidTr="009B0F3A">
        <w:tc>
          <w:tcPr>
            <w:tcW w:w="3261" w:type="dxa"/>
            <w:shd w:val="clear" w:color="auto" w:fill="F2F2F2"/>
          </w:tcPr>
          <w:p w:rsidR="00FF4206" w:rsidRPr="009B0F3A" w:rsidRDefault="00FF4206" w:rsidP="002B3ACE">
            <w:pPr>
              <w:rPr>
                <w:rFonts w:ascii="Calibri" w:hAnsi="Calibri"/>
                <w:b/>
                <w:sz w:val="22"/>
                <w:szCs w:val="22"/>
                <w:lang w:val="sr-Latn-CS"/>
              </w:rPr>
            </w:pPr>
            <w:r w:rsidRPr="009B0F3A">
              <w:rPr>
                <w:rFonts w:ascii="Calibri" w:hAnsi="Calibri"/>
                <w:b/>
                <w:sz w:val="22"/>
                <w:szCs w:val="22"/>
                <w:lang w:val="sr-Latn-CS"/>
              </w:rPr>
              <w:t>Рок важења понуде:</w:t>
            </w:r>
          </w:p>
        </w:tc>
        <w:tc>
          <w:tcPr>
            <w:tcW w:w="2886" w:type="dxa"/>
            <w:tcBorders>
              <w:right w:val="single" w:sz="4" w:space="0" w:color="auto"/>
            </w:tcBorders>
            <w:shd w:val="clear" w:color="auto" w:fill="auto"/>
            <w:vAlign w:val="center"/>
          </w:tcPr>
          <w:p w:rsidR="00FF4206" w:rsidRPr="009B0F3A" w:rsidRDefault="00FF4206" w:rsidP="002B3ACE">
            <w:pPr>
              <w:jc w:val="center"/>
              <w:rPr>
                <w:rFonts w:ascii="Calibri" w:hAnsi="Calibri"/>
                <w:sz w:val="22"/>
                <w:szCs w:val="22"/>
                <w:lang w:val="sr-Latn-CS"/>
              </w:rPr>
            </w:pPr>
          </w:p>
        </w:tc>
        <w:tc>
          <w:tcPr>
            <w:tcW w:w="3690" w:type="dxa"/>
            <w:vMerge/>
            <w:tcBorders>
              <w:top w:val="nil"/>
              <w:left w:val="single" w:sz="4" w:space="0" w:color="auto"/>
              <w:bottom w:val="nil"/>
              <w:right w:val="single" w:sz="4" w:space="0" w:color="auto"/>
            </w:tcBorders>
            <w:shd w:val="clear" w:color="auto" w:fill="auto"/>
          </w:tcPr>
          <w:p w:rsidR="00FF4206" w:rsidRPr="009B0F3A" w:rsidRDefault="00FF4206" w:rsidP="002B3ACE">
            <w:pPr>
              <w:jc w:val="right"/>
              <w:rPr>
                <w:rFonts w:ascii="Calibri" w:hAnsi="Calibri"/>
                <w:b/>
                <w:sz w:val="22"/>
                <w:szCs w:val="22"/>
                <w:lang w:val="sr-Latn-CS"/>
              </w:rPr>
            </w:pPr>
          </w:p>
        </w:tc>
        <w:tc>
          <w:tcPr>
            <w:tcW w:w="2779" w:type="dxa"/>
            <w:tcBorders>
              <w:left w:val="single" w:sz="4" w:space="0" w:color="auto"/>
            </w:tcBorders>
            <w:shd w:val="clear" w:color="auto" w:fill="F2F2F2"/>
          </w:tcPr>
          <w:p w:rsidR="00FF4206" w:rsidRPr="009B0F3A" w:rsidRDefault="00FF4206" w:rsidP="002B3ACE">
            <w:pPr>
              <w:jc w:val="right"/>
              <w:rPr>
                <w:rFonts w:ascii="Calibri" w:hAnsi="Calibri"/>
                <w:b/>
                <w:sz w:val="22"/>
                <w:szCs w:val="22"/>
                <w:lang w:val="sr-Latn-CS"/>
              </w:rPr>
            </w:pPr>
            <w:r w:rsidRPr="009B0F3A">
              <w:rPr>
                <w:rFonts w:ascii="Calibri" w:hAnsi="Calibri"/>
                <w:b/>
                <w:sz w:val="22"/>
                <w:szCs w:val="22"/>
                <w:lang w:val="sr-Latn-CS"/>
              </w:rPr>
              <w:t>Пдв у дин:</w:t>
            </w:r>
          </w:p>
        </w:tc>
        <w:tc>
          <w:tcPr>
            <w:tcW w:w="2552" w:type="dxa"/>
            <w:vAlign w:val="center"/>
          </w:tcPr>
          <w:p w:rsidR="00FF4206" w:rsidRPr="009B0F3A" w:rsidRDefault="00FF4206" w:rsidP="002B3ACE">
            <w:pPr>
              <w:jc w:val="center"/>
              <w:rPr>
                <w:rFonts w:ascii="Calibri" w:hAnsi="Calibri"/>
                <w:sz w:val="22"/>
                <w:szCs w:val="22"/>
                <w:lang w:val="sr-Latn-CS"/>
              </w:rPr>
            </w:pPr>
          </w:p>
        </w:tc>
      </w:tr>
      <w:tr w:rsidR="00FF4206" w:rsidRPr="009B0F3A" w:rsidTr="009B0F3A">
        <w:trPr>
          <w:trHeight w:val="268"/>
        </w:trPr>
        <w:tc>
          <w:tcPr>
            <w:tcW w:w="3261" w:type="dxa"/>
            <w:shd w:val="clear" w:color="auto" w:fill="F2F2F2"/>
          </w:tcPr>
          <w:p w:rsidR="00FF4206" w:rsidRPr="009B0F3A" w:rsidRDefault="00FF4206" w:rsidP="002B3ACE">
            <w:pPr>
              <w:rPr>
                <w:rFonts w:ascii="Calibri" w:hAnsi="Calibri"/>
                <w:b/>
                <w:sz w:val="22"/>
                <w:szCs w:val="22"/>
                <w:lang w:val="sr-Latn-CS"/>
              </w:rPr>
            </w:pPr>
            <w:r w:rsidRPr="009B0F3A">
              <w:rPr>
                <w:rFonts w:ascii="Calibri" w:hAnsi="Calibri"/>
                <w:b/>
                <w:sz w:val="22"/>
                <w:szCs w:val="22"/>
                <w:lang w:val="sr-Latn-CS"/>
              </w:rPr>
              <w:t>Попусти на понуђену цену:</w:t>
            </w:r>
          </w:p>
        </w:tc>
        <w:tc>
          <w:tcPr>
            <w:tcW w:w="2886" w:type="dxa"/>
            <w:tcBorders>
              <w:right w:val="single" w:sz="4" w:space="0" w:color="auto"/>
            </w:tcBorders>
            <w:shd w:val="clear" w:color="auto" w:fill="auto"/>
            <w:vAlign w:val="center"/>
          </w:tcPr>
          <w:p w:rsidR="00FF4206" w:rsidRPr="009B0F3A" w:rsidRDefault="00FF4206" w:rsidP="002B3ACE">
            <w:pPr>
              <w:jc w:val="center"/>
              <w:rPr>
                <w:rFonts w:ascii="Calibri" w:hAnsi="Calibri"/>
                <w:sz w:val="22"/>
                <w:szCs w:val="22"/>
                <w:lang w:val="sr-Latn-CS"/>
              </w:rPr>
            </w:pPr>
          </w:p>
        </w:tc>
        <w:tc>
          <w:tcPr>
            <w:tcW w:w="3690" w:type="dxa"/>
            <w:vMerge/>
            <w:tcBorders>
              <w:top w:val="nil"/>
              <w:left w:val="single" w:sz="4" w:space="0" w:color="auto"/>
              <w:bottom w:val="nil"/>
              <w:right w:val="single" w:sz="4" w:space="0" w:color="auto"/>
            </w:tcBorders>
            <w:shd w:val="clear" w:color="auto" w:fill="auto"/>
          </w:tcPr>
          <w:p w:rsidR="00FF4206" w:rsidRPr="009B0F3A" w:rsidRDefault="00FF4206" w:rsidP="002B3AC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FF4206" w:rsidRPr="009B0F3A" w:rsidRDefault="00FF4206" w:rsidP="002B3ACE">
            <w:pPr>
              <w:jc w:val="right"/>
              <w:rPr>
                <w:rFonts w:ascii="Calibri" w:hAnsi="Calibri"/>
                <w:b/>
                <w:sz w:val="22"/>
                <w:szCs w:val="22"/>
                <w:lang w:val="sr-Latn-CS"/>
              </w:rPr>
            </w:pPr>
            <w:r w:rsidRPr="009B0F3A">
              <w:rPr>
                <w:rFonts w:ascii="Calibri" w:hAnsi="Calibri"/>
                <w:b/>
                <w:sz w:val="22"/>
                <w:szCs w:val="22"/>
                <w:lang w:val="sr-Latn-CS"/>
              </w:rPr>
              <w:t>Укупна цена са ПДВ-ом:</w:t>
            </w:r>
          </w:p>
        </w:tc>
        <w:tc>
          <w:tcPr>
            <w:tcW w:w="2552" w:type="dxa"/>
            <w:vAlign w:val="center"/>
          </w:tcPr>
          <w:p w:rsidR="00FF4206" w:rsidRPr="009B0F3A" w:rsidRDefault="00FF4206" w:rsidP="002B3ACE">
            <w:pPr>
              <w:jc w:val="right"/>
              <w:rPr>
                <w:rFonts w:ascii="Calibri" w:hAnsi="Calibri"/>
                <w:sz w:val="22"/>
                <w:szCs w:val="22"/>
                <w:lang w:val="sr-Latn-CS"/>
              </w:rPr>
            </w:pPr>
          </w:p>
        </w:tc>
      </w:tr>
    </w:tbl>
    <w:p w:rsidR="001A3BA0" w:rsidRPr="009B0F3A" w:rsidRDefault="001A3BA0" w:rsidP="002B3ACE">
      <w:pPr>
        <w:pStyle w:val="NoSpacing"/>
        <w:ind w:right="-230"/>
        <w:rPr>
          <w:rFonts w:cs="Arial"/>
          <w:b/>
          <w:i w:val="0"/>
          <w:color w:val="222222"/>
          <w:sz w:val="22"/>
          <w:szCs w:val="22"/>
        </w:rPr>
      </w:pPr>
    </w:p>
    <w:p w:rsidR="001A3BA0" w:rsidRPr="009B0F3A" w:rsidRDefault="001A3BA0" w:rsidP="002B3ACE">
      <w:pPr>
        <w:pStyle w:val="NoSpacing"/>
        <w:ind w:right="-230"/>
        <w:jc w:val="right"/>
        <w:rPr>
          <w:rFonts w:cs="Arial"/>
          <w:b/>
          <w:i w:val="0"/>
          <w:color w:val="222222"/>
          <w:sz w:val="22"/>
          <w:szCs w:val="22"/>
        </w:rPr>
      </w:pPr>
      <w:r w:rsidRPr="009B0F3A">
        <w:rPr>
          <w:rFonts w:cs="Arial"/>
          <w:b/>
          <w:i w:val="0"/>
          <w:color w:val="222222"/>
          <w:sz w:val="22"/>
          <w:szCs w:val="22"/>
          <w:lang w:val="sr-Latn-CS"/>
        </w:rPr>
        <w:t>ПОТПИС ПОНУЂАЧА:</w:t>
      </w:r>
    </w:p>
    <w:p w:rsidR="001A3BA0" w:rsidRPr="009B0F3A" w:rsidRDefault="001A3BA0" w:rsidP="002B3ACE">
      <w:pPr>
        <w:pStyle w:val="NoSpacing"/>
        <w:ind w:left="11520" w:right="-230" w:firstLine="720"/>
        <w:rPr>
          <w:rFonts w:cs="Arial"/>
          <w:b/>
          <w:i w:val="0"/>
          <w:color w:val="222222"/>
          <w:sz w:val="22"/>
          <w:szCs w:val="22"/>
          <w:lang w:val="sr-Latn-CS"/>
        </w:rPr>
      </w:pPr>
      <w:r w:rsidRPr="009B0F3A">
        <w:rPr>
          <w:rFonts w:cs="Arial"/>
          <w:b/>
          <w:i w:val="0"/>
          <w:color w:val="222222"/>
          <w:sz w:val="22"/>
          <w:szCs w:val="22"/>
          <w:lang w:val="sr-Latn-CS"/>
        </w:rPr>
        <w:t>_____________________</w:t>
      </w:r>
    </w:p>
    <w:p w:rsidR="001A3BA0" w:rsidRPr="009B0F3A" w:rsidRDefault="001A3BA0" w:rsidP="002B3ACE">
      <w:pPr>
        <w:pStyle w:val="NoSpacing"/>
        <w:ind w:right="-230"/>
        <w:jc w:val="right"/>
        <w:rPr>
          <w:rFonts w:cs="Arial"/>
          <w:b/>
          <w:i w:val="0"/>
          <w:color w:val="222222"/>
          <w:sz w:val="22"/>
          <w:szCs w:val="22"/>
          <w:lang w:val="sr-Latn-CS"/>
        </w:rPr>
      </w:pPr>
    </w:p>
    <w:p w:rsidR="001A3BA0" w:rsidRPr="009B0F3A" w:rsidRDefault="001A3BA0" w:rsidP="002B3ACE">
      <w:pPr>
        <w:pStyle w:val="NoSpacing"/>
        <w:ind w:right="-230"/>
        <w:jc w:val="center"/>
        <w:rPr>
          <w:rFonts w:cs="Arial"/>
          <w:b/>
          <w:i w:val="0"/>
          <w:color w:val="222222"/>
          <w:sz w:val="22"/>
          <w:szCs w:val="22"/>
          <w:lang w:val="sr-Cyrl-CS"/>
        </w:rPr>
      </w:pPr>
      <w:r w:rsidRPr="009B0F3A">
        <w:rPr>
          <w:rFonts w:cs="Arial"/>
          <w:b/>
          <w:i w:val="0"/>
          <w:color w:val="222222"/>
          <w:sz w:val="22"/>
          <w:szCs w:val="22"/>
          <w:lang w:val="sr-Latn-CS"/>
        </w:rPr>
        <w:t>М.П.</w:t>
      </w:r>
    </w:p>
    <w:p w:rsidR="0052195E" w:rsidRDefault="0052195E" w:rsidP="002B3ACE">
      <w:pPr>
        <w:pStyle w:val="NoSpacing"/>
        <w:pBdr>
          <w:right w:val="single" w:sz="4" w:space="4" w:color="auto"/>
        </w:pBdr>
        <w:shd w:val="clear" w:color="auto" w:fill="F2F2F2"/>
        <w:ind w:right="-230"/>
        <w:jc w:val="right"/>
        <w:rPr>
          <w:rFonts w:cs="Arial"/>
          <w:color w:val="222222"/>
          <w:sz w:val="14"/>
          <w:szCs w:val="22"/>
          <w:lang w:val="sr-Latn-CS"/>
        </w:rPr>
      </w:pPr>
      <w:r w:rsidRPr="009B0F3A">
        <w:rPr>
          <w:rFonts w:cs="Arial"/>
          <w:color w:val="222222"/>
          <w:sz w:val="14"/>
          <w:szCs w:val="22"/>
          <w:lang w:val="sr-Latn-CS"/>
        </w:rPr>
        <w:t>* по могућству, образац попунити у електронској форми.</w:t>
      </w:r>
    </w:p>
    <w:p w:rsidR="0052195E" w:rsidRDefault="0052195E" w:rsidP="002B3ACE">
      <w:pPr>
        <w:ind w:left="1440" w:right="-230" w:firstLine="720"/>
        <w:jc w:val="both"/>
        <w:rPr>
          <w:rFonts w:ascii="Calibri" w:hAnsi="Calibri"/>
          <w:color w:val="222222"/>
          <w:sz w:val="18"/>
          <w:szCs w:val="18"/>
        </w:rPr>
      </w:pPr>
    </w:p>
    <w:p w:rsidR="0052195E" w:rsidRPr="0052195E" w:rsidRDefault="0052195E" w:rsidP="002B3ACE">
      <w:pPr>
        <w:ind w:left="1440" w:right="-230" w:firstLine="720"/>
        <w:jc w:val="both"/>
        <w:rPr>
          <w:rFonts w:ascii="Calibri" w:hAnsi="Calibri"/>
          <w:color w:val="222222"/>
          <w:sz w:val="18"/>
          <w:szCs w:val="18"/>
        </w:rPr>
      </w:pPr>
    </w:p>
    <w:p w:rsidR="00AC3D07" w:rsidRPr="009B0F3A" w:rsidRDefault="00AC3D07" w:rsidP="002B3ACE">
      <w:pPr>
        <w:pStyle w:val="NoSpacing"/>
        <w:shd w:val="clear" w:color="auto" w:fill="F2F2F2"/>
        <w:ind w:left="-426" w:right="-202"/>
        <w:jc w:val="right"/>
        <w:rPr>
          <w:rFonts w:cs="Arial"/>
          <w:b/>
          <w:color w:val="222222"/>
          <w:sz w:val="22"/>
          <w:szCs w:val="18"/>
          <w:lang w:val="sr-Latn-CS"/>
        </w:rPr>
      </w:pPr>
      <w:r w:rsidRPr="009B0F3A">
        <w:rPr>
          <w:rFonts w:cs="Arial"/>
          <w:b/>
          <w:color w:val="222222"/>
          <w:sz w:val="22"/>
          <w:szCs w:val="18"/>
          <w:lang w:val="sr-Latn-CS"/>
        </w:rPr>
        <w:t>документ бр. 16-</w:t>
      </w:r>
      <w:r>
        <w:rPr>
          <w:rFonts w:cs="Arial"/>
          <w:b/>
          <w:color w:val="222222"/>
          <w:sz w:val="22"/>
          <w:szCs w:val="18"/>
          <w:lang w:val="sr-Latn-CS"/>
        </w:rPr>
        <w:t>4</w:t>
      </w:r>
    </w:p>
    <w:p w:rsidR="00AC3D07" w:rsidRPr="00C93894" w:rsidRDefault="00AC3D07" w:rsidP="002B3ACE">
      <w:pPr>
        <w:ind w:left="1440" w:right="-230" w:firstLine="720"/>
        <w:jc w:val="both"/>
        <w:rPr>
          <w:rFonts w:ascii="Calibri" w:hAnsi="Calibri"/>
          <w:color w:val="222222"/>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3827"/>
      </w:tblGrid>
      <w:tr w:rsidR="00AC3D07" w:rsidRPr="009B0F3A" w:rsidTr="00052597">
        <w:tc>
          <w:tcPr>
            <w:tcW w:w="2836" w:type="dxa"/>
            <w:shd w:val="clear" w:color="auto" w:fill="F2F2F2"/>
          </w:tcPr>
          <w:p w:rsidR="00AC3D07" w:rsidRPr="009B0F3A" w:rsidRDefault="00AC3D07" w:rsidP="002B3ACE">
            <w:pPr>
              <w:rPr>
                <w:rFonts w:ascii="Calibri" w:hAnsi="Calibri"/>
                <w:b/>
                <w:color w:val="222222"/>
                <w:sz w:val="22"/>
                <w:szCs w:val="18"/>
                <w:lang w:val="sr-Latn-CS"/>
              </w:rPr>
            </w:pPr>
            <w:r w:rsidRPr="009B0F3A">
              <w:rPr>
                <w:rFonts w:ascii="Calibri" w:hAnsi="Calibri"/>
                <w:b/>
                <w:color w:val="222222"/>
                <w:sz w:val="22"/>
                <w:szCs w:val="18"/>
                <w:lang w:val="sr-Latn-CS"/>
              </w:rPr>
              <w:t>1. Понуђач:</w:t>
            </w:r>
          </w:p>
        </w:tc>
        <w:tc>
          <w:tcPr>
            <w:tcW w:w="3827" w:type="dxa"/>
          </w:tcPr>
          <w:p w:rsidR="00AC3D07" w:rsidRPr="009B0F3A" w:rsidRDefault="00AC3D07" w:rsidP="002B3ACE">
            <w:pPr>
              <w:rPr>
                <w:rFonts w:ascii="Calibri" w:hAnsi="Calibri"/>
                <w:color w:val="222222"/>
                <w:sz w:val="22"/>
                <w:szCs w:val="18"/>
                <w:lang w:val="sr-Latn-CS"/>
              </w:rPr>
            </w:pPr>
          </w:p>
        </w:tc>
      </w:tr>
      <w:tr w:rsidR="00AC3D07" w:rsidRPr="009B0F3A" w:rsidTr="00052597">
        <w:tc>
          <w:tcPr>
            <w:tcW w:w="2836" w:type="dxa"/>
            <w:shd w:val="clear" w:color="auto" w:fill="F2F2F2"/>
          </w:tcPr>
          <w:p w:rsidR="00AC3D07" w:rsidRPr="009B0F3A" w:rsidRDefault="00AC3D07" w:rsidP="002B3ACE">
            <w:pPr>
              <w:rPr>
                <w:rFonts w:ascii="Calibri" w:hAnsi="Calibri"/>
                <w:b/>
                <w:color w:val="222222"/>
                <w:sz w:val="22"/>
                <w:szCs w:val="18"/>
                <w:lang w:val="sr-Latn-CS"/>
              </w:rPr>
            </w:pPr>
            <w:r w:rsidRPr="009B0F3A">
              <w:rPr>
                <w:rFonts w:ascii="Calibri" w:hAnsi="Calibri"/>
                <w:b/>
                <w:color w:val="222222"/>
                <w:sz w:val="22"/>
                <w:szCs w:val="18"/>
                <w:lang w:val="sr-Latn-CS"/>
              </w:rPr>
              <w:t>2. Адреса и седиште:</w:t>
            </w:r>
          </w:p>
        </w:tc>
        <w:tc>
          <w:tcPr>
            <w:tcW w:w="3827" w:type="dxa"/>
          </w:tcPr>
          <w:p w:rsidR="00AC3D07" w:rsidRPr="009B0F3A" w:rsidRDefault="00AC3D07" w:rsidP="002B3ACE">
            <w:pPr>
              <w:rPr>
                <w:rFonts w:ascii="Calibri" w:hAnsi="Calibri"/>
                <w:color w:val="222222"/>
                <w:sz w:val="22"/>
                <w:szCs w:val="18"/>
                <w:lang w:val="sr-Latn-CS"/>
              </w:rPr>
            </w:pPr>
          </w:p>
        </w:tc>
      </w:tr>
      <w:tr w:rsidR="00AC3D07" w:rsidRPr="009B0F3A" w:rsidTr="00052597">
        <w:tc>
          <w:tcPr>
            <w:tcW w:w="2836" w:type="dxa"/>
            <w:shd w:val="clear" w:color="auto" w:fill="F2F2F2"/>
          </w:tcPr>
          <w:p w:rsidR="00AC3D07" w:rsidRPr="009B0F3A" w:rsidRDefault="00AC3D07" w:rsidP="002B3ACE">
            <w:pPr>
              <w:rPr>
                <w:rFonts w:ascii="Calibri" w:hAnsi="Calibri"/>
                <w:b/>
                <w:color w:val="222222"/>
                <w:sz w:val="22"/>
                <w:szCs w:val="18"/>
                <w:lang w:val="sr-Latn-CS"/>
              </w:rPr>
            </w:pPr>
            <w:r w:rsidRPr="009B0F3A">
              <w:rPr>
                <w:rFonts w:ascii="Calibri" w:hAnsi="Calibri"/>
                <w:b/>
                <w:color w:val="222222"/>
                <w:sz w:val="22"/>
                <w:szCs w:val="18"/>
                <w:lang w:val="sr-Latn-CS"/>
              </w:rPr>
              <w:t>3. Број и датум понуде:</w:t>
            </w:r>
          </w:p>
        </w:tc>
        <w:tc>
          <w:tcPr>
            <w:tcW w:w="3827" w:type="dxa"/>
          </w:tcPr>
          <w:p w:rsidR="00AC3D07" w:rsidRPr="009B0F3A" w:rsidRDefault="00AC3D07" w:rsidP="002B3ACE">
            <w:pPr>
              <w:rPr>
                <w:rFonts w:ascii="Calibri" w:hAnsi="Calibri"/>
                <w:color w:val="222222"/>
                <w:sz w:val="22"/>
                <w:szCs w:val="18"/>
                <w:lang w:val="sr-Latn-CS"/>
              </w:rPr>
            </w:pPr>
          </w:p>
        </w:tc>
      </w:tr>
    </w:tbl>
    <w:p w:rsidR="00AC3D07" w:rsidRPr="00AC3D07" w:rsidRDefault="00AC3D07" w:rsidP="002B3ACE">
      <w:pPr>
        <w:pStyle w:val="Heading1"/>
        <w:shd w:val="clear" w:color="auto" w:fill="C0504D"/>
        <w:ind w:left="-567" w:right="-202"/>
        <w:jc w:val="center"/>
        <w:rPr>
          <w:rFonts w:ascii="Calibri" w:hAnsi="Calibri" w:cs="Arial"/>
          <w:color w:val="222222"/>
          <w:szCs w:val="28"/>
        </w:rPr>
      </w:pPr>
      <w:bookmarkStart w:id="583" w:name="_Toc6302884"/>
      <w:bookmarkStart w:id="584" w:name="_Toc6319896"/>
      <w:bookmarkStart w:id="585" w:name="_Toc11327852"/>
      <w:bookmarkStart w:id="586" w:name="_Toc12270189"/>
      <w:bookmarkStart w:id="587" w:name="_Toc12270888"/>
      <w:bookmarkStart w:id="588" w:name="_Toc12359339"/>
      <w:r w:rsidRPr="009B0F3A">
        <w:rPr>
          <w:rFonts w:ascii="Calibri" w:hAnsi="Calibri" w:cs="Arial"/>
          <w:color w:val="222222"/>
          <w:szCs w:val="28"/>
          <w:lang w:val="sr-Latn-CS"/>
        </w:rPr>
        <w:t>16-</w:t>
      </w:r>
      <w:r>
        <w:rPr>
          <w:rFonts w:ascii="Calibri" w:hAnsi="Calibri" w:cs="Arial"/>
          <w:color w:val="222222"/>
          <w:szCs w:val="28"/>
          <w:lang w:val="sr-Latn-CS"/>
        </w:rPr>
        <w:t>4</w:t>
      </w:r>
      <w:r w:rsidRPr="009B0F3A">
        <w:rPr>
          <w:rFonts w:ascii="Calibri" w:hAnsi="Calibri" w:cs="Arial"/>
          <w:color w:val="222222"/>
          <w:szCs w:val="28"/>
          <w:lang w:val="sr-Latn-CS"/>
        </w:rPr>
        <w:t xml:space="preserve">. Oбрaзaц  понуде са структуром цене </w:t>
      </w:r>
      <w:r w:rsidRPr="009B0F3A">
        <w:rPr>
          <w:rFonts w:ascii="Calibri" w:hAnsi="Calibri" w:cs="Arial"/>
          <w:color w:val="222222"/>
          <w:szCs w:val="28"/>
          <w:lang w:val="sr-Cyrl-CS"/>
        </w:rPr>
        <w:t xml:space="preserve">и техничким карактеристикама за партију </w:t>
      </w:r>
      <w:r>
        <w:rPr>
          <w:rFonts w:ascii="Calibri" w:hAnsi="Calibri" w:cs="Arial"/>
          <w:color w:val="222222"/>
          <w:szCs w:val="28"/>
        </w:rPr>
        <w:t>4</w:t>
      </w:r>
      <w:bookmarkEnd w:id="583"/>
      <w:bookmarkEnd w:id="584"/>
      <w:bookmarkEnd w:id="585"/>
      <w:bookmarkEnd w:id="586"/>
      <w:bookmarkEnd w:id="587"/>
      <w:bookmarkEnd w:id="588"/>
    </w:p>
    <w:p w:rsidR="00AC3D07" w:rsidRPr="0052195E" w:rsidRDefault="00AC3D07" w:rsidP="002B3ACE">
      <w:pPr>
        <w:pStyle w:val="NoSpacing"/>
        <w:ind w:right="-230"/>
        <w:jc w:val="center"/>
        <w:rPr>
          <w:rFonts w:cs="Calibri"/>
          <w:b/>
          <w:i w:val="0"/>
          <w:color w:val="222222"/>
          <w:sz w:val="22"/>
          <w:szCs w:val="22"/>
          <w:lang w:val="sr-Cyrl-CS"/>
        </w:rPr>
      </w:pPr>
      <w:r w:rsidRPr="0052195E">
        <w:rPr>
          <w:rFonts w:cs="Calibri"/>
          <w:b/>
          <w:i w:val="0"/>
          <w:color w:val="222222"/>
          <w:sz w:val="22"/>
          <w:szCs w:val="22"/>
          <w:lang w:val="sr-Cyrl-CS"/>
        </w:rPr>
        <w:t xml:space="preserve">Партија </w:t>
      </w:r>
      <w:r w:rsidRPr="0052195E">
        <w:rPr>
          <w:rFonts w:cs="Calibri"/>
          <w:b/>
          <w:i w:val="0"/>
          <w:color w:val="222222"/>
          <w:sz w:val="22"/>
          <w:szCs w:val="22"/>
        </w:rPr>
        <w:t>4</w:t>
      </w:r>
      <w:r w:rsidRPr="0052195E">
        <w:rPr>
          <w:rFonts w:cs="Calibri"/>
          <w:b/>
          <w:i w:val="0"/>
          <w:color w:val="222222"/>
          <w:sz w:val="22"/>
          <w:szCs w:val="22"/>
          <w:lang w:val="sr-Cyrl-CS"/>
        </w:rPr>
        <w:t xml:space="preserve"> – </w:t>
      </w:r>
      <w:r w:rsidR="00AA7906" w:rsidRPr="00AA7906">
        <w:rPr>
          <w:rFonts w:cstheme="minorHAnsi"/>
          <w:b/>
          <w:i w:val="0"/>
          <w:sz w:val="22"/>
          <w:szCs w:val="22"/>
        </w:rPr>
        <w:t>Mедицинска средства за чишћење и дезинфекцију термолабилних инструмената и медицинске опреме</w:t>
      </w:r>
    </w:p>
    <w:p w:rsidR="00AC3D07" w:rsidRPr="00AA2EE3" w:rsidRDefault="00AC3D07" w:rsidP="002B3ACE">
      <w:pPr>
        <w:pStyle w:val="NoSpacing"/>
        <w:ind w:right="-230"/>
        <w:jc w:val="center"/>
        <w:rPr>
          <w:rFonts w:cs="Arial"/>
          <w:b/>
          <w:i w:val="0"/>
          <w:color w:val="222222"/>
          <w:sz w:val="14"/>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195"/>
        <w:gridCol w:w="405"/>
        <w:gridCol w:w="720"/>
        <w:gridCol w:w="718"/>
        <w:gridCol w:w="709"/>
        <w:gridCol w:w="425"/>
        <w:gridCol w:w="709"/>
        <w:gridCol w:w="567"/>
        <w:gridCol w:w="709"/>
        <w:gridCol w:w="850"/>
        <w:gridCol w:w="567"/>
        <w:gridCol w:w="1418"/>
        <w:gridCol w:w="1275"/>
        <w:gridCol w:w="1418"/>
        <w:gridCol w:w="1276"/>
      </w:tblGrid>
      <w:tr w:rsidR="0052195E" w:rsidRPr="008E0961" w:rsidTr="00AA7906">
        <w:tc>
          <w:tcPr>
            <w:tcW w:w="360"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rPr>
            </w:pPr>
            <w:r w:rsidRPr="008E0961">
              <w:rPr>
                <w:rFonts w:cs="Calibri"/>
                <w:b/>
                <w:i w:val="0"/>
                <w:color w:val="222222"/>
                <w:sz w:val="16"/>
                <w:szCs w:val="16"/>
                <w:lang w:val="sr-Latn-CS"/>
              </w:rPr>
              <w:t>Р</w:t>
            </w:r>
            <w:r w:rsidRPr="008E0961">
              <w:rPr>
                <w:rFonts w:cs="Calibri"/>
                <w:b/>
                <w:i w:val="0"/>
                <w:color w:val="222222"/>
                <w:sz w:val="16"/>
                <w:szCs w:val="16"/>
              </w:rPr>
              <w:t>.</w:t>
            </w:r>
            <w:r w:rsidRPr="008E0961">
              <w:rPr>
                <w:rFonts w:cs="Calibri"/>
                <w:b/>
                <w:i w:val="0"/>
                <w:color w:val="222222"/>
                <w:sz w:val="16"/>
                <w:szCs w:val="16"/>
                <w:lang w:val="sr-Latn-CS"/>
              </w:rPr>
              <w:t>б</w:t>
            </w:r>
            <w:r w:rsidRPr="008E0961">
              <w:rPr>
                <w:rFonts w:cs="Calibri"/>
                <w:b/>
                <w:i w:val="0"/>
                <w:color w:val="222222"/>
                <w:sz w:val="16"/>
                <w:szCs w:val="16"/>
              </w:rPr>
              <w:t>р.</w:t>
            </w:r>
          </w:p>
        </w:tc>
        <w:tc>
          <w:tcPr>
            <w:tcW w:w="3195" w:type="dxa"/>
            <w:shd w:val="clear" w:color="auto" w:fill="F2F2F2"/>
            <w:vAlign w:val="center"/>
          </w:tcPr>
          <w:p w:rsidR="0052195E" w:rsidRPr="008E0961" w:rsidRDefault="0052195E"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Опис</w:t>
            </w:r>
          </w:p>
        </w:tc>
        <w:tc>
          <w:tcPr>
            <w:tcW w:w="405"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Ј.м.</w:t>
            </w:r>
          </w:p>
        </w:tc>
        <w:tc>
          <w:tcPr>
            <w:tcW w:w="720"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rPr>
              <w:t>Оквирна к</w:t>
            </w:r>
            <w:r w:rsidRPr="008E0961">
              <w:rPr>
                <w:rFonts w:cs="Calibri"/>
                <w:b/>
                <w:i w:val="0"/>
                <w:color w:val="222222"/>
                <w:sz w:val="16"/>
                <w:szCs w:val="16"/>
                <w:lang w:val="sr-Latn-CS"/>
              </w:rPr>
              <w:t>ол.</w:t>
            </w:r>
          </w:p>
        </w:tc>
        <w:tc>
          <w:tcPr>
            <w:tcW w:w="718"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lang w:val="sr-Cyrl-CS"/>
              </w:rPr>
            </w:pPr>
            <w:r w:rsidRPr="008E0961">
              <w:rPr>
                <w:rFonts w:cs="Calibri"/>
                <w:b/>
                <w:i w:val="0"/>
                <w:color w:val="222222"/>
                <w:sz w:val="16"/>
                <w:szCs w:val="16"/>
                <w:lang w:val="sr-Cyrl-CS"/>
              </w:rPr>
              <w:t>Сви</w:t>
            </w:r>
          </w:p>
          <w:p w:rsidR="0052195E" w:rsidRPr="008E0961" w:rsidRDefault="0052195E" w:rsidP="002B3ACE">
            <w:pPr>
              <w:pStyle w:val="NoSpacing"/>
              <w:ind w:left="-108" w:right="-108"/>
              <w:jc w:val="center"/>
              <w:rPr>
                <w:rFonts w:cs="Calibri"/>
                <w:b/>
                <w:i w:val="0"/>
                <w:color w:val="222222"/>
                <w:sz w:val="16"/>
                <w:szCs w:val="16"/>
              </w:rPr>
            </w:pPr>
            <w:r w:rsidRPr="008E0961">
              <w:rPr>
                <w:rFonts w:cs="Calibri"/>
                <w:b/>
                <w:i w:val="0"/>
                <w:color w:val="222222"/>
                <w:sz w:val="16"/>
                <w:szCs w:val="16"/>
                <w:lang w:val="sr-Latn-CS"/>
              </w:rPr>
              <w:t>зависни трошк.</w:t>
            </w:r>
          </w:p>
          <w:p w:rsidR="0052195E" w:rsidRPr="008E0961" w:rsidRDefault="0052195E"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наб.</w:t>
            </w:r>
          </w:p>
        </w:tc>
        <w:tc>
          <w:tcPr>
            <w:tcW w:w="709"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Ј. цена без  пдв-а</w:t>
            </w:r>
          </w:p>
        </w:tc>
        <w:tc>
          <w:tcPr>
            <w:tcW w:w="425"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ПДВ (%)</w:t>
            </w:r>
          </w:p>
        </w:tc>
        <w:tc>
          <w:tcPr>
            <w:tcW w:w="709"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Ј. цена са      пдв-ом</w:t>
            </w:r>
          </w:p>
        </w:tc>
        <w:tc>
          <w:tcPr>
            <w:tcW w:w="567" w:type="dxa"/>
            <w:shd w:val="clear" w:color="auto" w:fill="F2F2F2"/>
            <w:vAlign w:val="center"/>
          </w:tcPr>
          <w:p w:rsidR="0052195E" w:rsidRPr="008E0961" w:rsidRDefault="0052195E"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Кол. у пак.</w:t>
            </w:r>
          </w:p>
        </w:tc>
        <w:tc>
          <w:tcPr>
            <w:tcW w:w="709"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Цена по пак. без пдв-а</w:t>
            </w:r>
          </w:p>
        </w:tc>
        <w:tc>
          <w:tcPr>
            <w:tcW w:w="850" w:type="dxa"/>
            <w:shd w:val="clear" w:color="auto" w:fill="F2F2F2"/>
            <w:vAlign w:val="center"/>
          </w:tcPr>
          <w:p w:rsidR="0052195E" w:rsidRPr="008E0961" w:rsidRDefault="0052195E" w:rsidP="002B3ACE">
            <w:pPr>
              <w:pStyle w:val="NoSpacing"/>
              <w:ind w:left="-108" w:right="-108"/>
              <w:jc w:val="center"/>
              <w:rPr>
                <w:rFonts w:cs="Calibri"/>
                <w:b/>
                <w:i w:val="0"/>
                <w:color w:val="222222"/>
                <w:sz w:val="16"/>
                <w:szCs w:val="16"/>
              </w:rPr>
            </w:pPr>
            <w:r w:rsidRPr="008E0961">
              <w:rPr>
                <w:rFonts w:cs="Calibri"/>
                <w:b/>
                <w:i w:val="0"/>
                <w:color w:val="222222"/>
                <w:sz w:val="16"/>
                <w:szCs w:val="16"/>
                <w:lang w:val="sr-Latn-CS"/>
              </w:rPr>
              <w:t xml:space="preserve">Цена по пак. </w:t>
            </w:r>
            <w:r w:rsidRPr="008E0961">
              <w:rPr>
                <w:rFonts w:cs="Calibri"/>
                <w:b/>
                <w:i w:val="0"/>
                <w:color w:val="222222"/>
                <w:sz w:val="16"/>
                <w:szCs w:val="16"/>
              </w:rPr>
              <w:t>с</w:t>
            </w:r>
            <w:r w:rsidRPr="008E0961">
              <w:rPr>
                <w:rFonts w:cs="Calibri"/>
                <w:b/>
                <w:i w:val="0"/>
                <w:color w:val="222222"/>
                <w:sz w:val="16"/>
                <w:szCs w:val="16"/>
                <w:lang w:val="sr-Latn-CS"/>
              </w:rPr>
              <w:t>а</w:t>
            </w:r>
          </w:p>
          <w:p w:rsidR="0052195E" w:rsidRPr="008E0961" w:rsidRDefault="0052195E"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пдв-ом</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52195E" w:rsidRPr="008E0961" w:rsidRDefault="0052195E"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Кат.</w:t>
            </w:r>
          </w:p>
          <w:p w:rsidR="0052195E" w:rsidRPr="008E0961" w:rsidRDefault="0052195E"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број</w:t>
            </w:r>
          </w:p>
        </w:tc>
        <w:tc>
          <w:tcPr>
            <w:tcW w:w="1418" w:type="dxa"/>
            <w:tcBorders>
              <w:left w:val="single" w:sz="4" w:space="0" w:color="auto"/>
            </w:tcBorders>
            <w:shd w:val="clear" w:color="auto" w:fill="F2F2F2"/>
            <w:vAlign w:val="center"/>
          </w:tcPr>
          <w:p w:rsidR="0052195E" w:rsidRPr="008E0961" w:rsidRDefault="0052195E"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Комерцијални назив понуђеног добра из каталога</w:t>
            </w:r>
          </w:p>
        </w:tc>
        <w:tc>
          <w:tcPr>
            <w:tcW w:w="1275" w:type="dxa"/>
            <w:shd w:val="clear" w:color="auto" w:fill="F2F2F2"/>
            <w:vAlign w:val="center"/>
          </w:tcPr>
          <w:p w:rsidR="0052195E" w:rsidRPr="008E0961" w:rsidRDefault="0052195E"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Произвођач и земља порекла</w:t>
            </w:r>
          </w:p>
        </w:tc>
        <w:tc>
          <w:tcPr>
            <w:tcW w:w="1418" w:type="dxa"/>
            <w:shd w:val="clear" w:color="auto" w:fill="F2F2F2"/>
            <w:vAlign w:val="center"/>
          </w:tcPr>
          <w:p w:rsidR="0052195E" w:rsidRPr="008E0961" w:rsidRDefault="0052195E"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Назив из решења АЛИМС</w:t>
            </w:r>
          </w:p>
        </w:tc>
        <w:tc>
          <w:tcPr>
            <w:tcW w:w="1276" w:type="dxa"/>
            <w:shd w:val="clear" w:color="auto" w:fill="F2F2F2"/>
            <w:vAlign w:val="center"/>
          </w:tcPr>
          <w:p w:rsidR="0052195E" w:rsidRPr="008E0961" w:rsidRDefault="0052195E"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Бр. решења АЛИМС</w:t>
            </w:r>
          </w:p>
        </w:tc>
      </w:tr>
      <w:tr w:rsidR="00AC3D07" w:rsidRPr="008E0961" w:rsidTr="00AA7906">
        <w:tc>
          <w:tcPr>
            <w:tcW w:w="360" w:type="dxa"/>
            <w:shd w:val="clear" w:color="auto" w:fill="F2F2F2"/>
          </w:tcPr>
          <w:p w:rsidR="00AC3D07" w:rsidRPr="008E0961" w:rsidRDefault="00AC3D07"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I</w:t>
            </w:r>
          </w:p>
        </w:tc>
        <w:tc>
          <w:tcPr>
            <w:tcW w:w="3195" w:type="dxa"/>
            <w:shd w:val="clear" w:color="auto" w:fill="F2F2F2"/>
          </w:tcPr>
          <w:p w:rsidR="00AC3D07" w:rsidRPr="008E0961" w:rsidRDefault="00AC3D07" w:rsidP="002B3ACE">
            <w:pPr>
              <w:jc w:val="center"/>
              <w:rPr>
                <w:rFonts w:ascii="Calibri" w:hAnsi="Calibri" w:cs="Calibri"/>
                <w:b/>
                <w:color w:val="222222"/>
                <w:sz w:val="16"/>
                <w:szCs w:val="16"/>
                <w:lang w:val="sr-Latn-CS"/>
              </w:rPr>
            </w:pPr>
            <w:r w:rsidRPr="008E0961">
              <w:rPr>
                <w:rFonts w:ascii="Calibri" w:hAnsi="Calibri" w:cs="Calibri"/>
                <w:b/>
                <w:color w:val="222222"/>
                <w:sz w:val="16"/>
                <w:szCs w:val="16"/>
                <w:lang w:val="sr-Latn-CS"/>
              </w:rPr>
              <w:t>II</w:t>
            </w:r>
          </w:p>
        </w:tc>
        <w:tc>
          <w:tcPr>
            <w:tcW w:w="405" w:type="dxa"/>
            <w:shd w:val="clear" w:color="auto" w:fill="F2F2F2"/>
          </w:tcPr>
          <w:p w:rsidR="00AC3D07" w:rsidRPr="008E0961" w:rsidRDefault="00AC3D07"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III</w:t>
            </w:r>
          </w:p>
        </w:tc>
        <w:tc>
          <w:tcPr>
            <w:tcW w:w="720" w:type="dxa"/>
            <w:shd w:val="clear" w:color="auto" w:fill="F2F2F2"/>
          </w:tcPr>
          <w:p w:rsidR="00AC3D07" w:rsidRPr="008E0961" w:rsidRDefault="00AC3D07"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IV</w:t>
            </w:r>
          </w:p>
        </w:tc>
        <w:tc>
          <w:tcPr>
            <w:tcW w:w="718" w:type="dxa"/>
            <w:shd w:val="clear" w:color="auto" w:fill="F2F2F2"/>
          </w:tcPr>
          <w:p w:rsidR="00AC3D07" w:rsidRPr="008E0961" w:rsidRDefault="00AC3D07"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V</w:t>
            </w:r>
          </w:p>
        </w:tc>
        <w:tc>
          <w:tcPr>
            <w:tcW w:w="709" w:type="dxa"/>
            <w:shd w:val="clear" w:color="auto" w:fill="F2F2F2"/>
          </w:tcPr>
          <w:p w:rsidR="00AC3D07" w:rsidRPr="008E0961" w:rsidRDefault="00AC3D07"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 xml:space="preserve">VI </w:t>
            </w:r>
          </w:p>
        </w:tc>
        <w:tc>
          <w:tcPr>
            <w:tcW w:w="425" w:type="dxa"/>
            <w:shd w:val="clear" w:color="auto" w:fill="F2F2F2"/>
          </w:tcPr>
          <w:p w:rsidR="00AC3D07" w:rsidRPr="008E0961" w:rsidRDefault="00AC3D07"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VII</w:t>
            </w:r>
          </w:p>
        </w:tc>
        <w:tc>
          <w:tcPr>
            <w:tcW w:w="709" w:type="dxa"/>
            <w:shd w:val="clear" w:color="auto" w:fill="F2F2F2"/>
          </w:tcPr>
          <w:p w:rsidR="00AC3D07" w:rsidRPr="008E0961" w:rsidRDefault="00AC3D07"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VIII</w:t>
            </w:r>
          </w:p>
        </w:tc>
        <w:tc>
          <w:tcPr>
            <w:tcW w:w="567" w:type="dxa"/>
            <w:shd w:val="clear" w:color="auto" w:fill="F2F2F2"/>
          </w:tcPr>
          <w:p w:rsidR="00AC3D07" w:rsidRPr="008E0961" w:rsidRDefault="00AC3D07"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IX</w:t>
            </w:r>
          </w:p>
        </w:tc>
        <w:tc>
          <w:tcPr>
            <w:tcW w:w="709" w:type="dxa"/>
            <w:shd w:val="clear" w:color="auto" w:fill="F2F2F2"/>
          </w:tcPr>
          <w:p w:rsidR="00AC3D07" w:rsidRPr="008E0961" w:rsidRDefault="00AC3D07"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X = VI*IX</w:t>
            </w:r>
          </w:p>
        </w:tc>
        <w:tc>
          <w:tcPr>
            <w:tcW w:w="850" w:type="dxa"/>
            <w:shd w:val="clear" w:color="auto" w:fill="F2F2F2"/>
          </w:tcPr>
          <w:p w:rsidR="00AC3D07" w:rsidRPr="008E0961" w:rsidRDefault="00AC3D07" w:rsidP="002B3ACE">
            <w:pPr>
              <w:pStyle w:val="NoSpacing"/>
              <w:ind w:left="-108" w:right="-108"/>
              <w:jc w:val="center"/>
              <w:rPr>
                <w:rFonts w:cs="Calibri"/>
                <w:b/>
                <w:i w:val="0"/>
                <w:color w:val="222222"/>
                <w:sz w:val="16"/>
                <w:szCs w:val="16"/>
                <w:lang w:val="sr-Latn-CS"/>
              </w:rPr>
            </w:pPr>
            <w:r w:rsidRPr="008E0961">
              <w:rPr>
                <w:rFonts w:cs="Calibri"/>
                <w:b/>
                <w:i w:val="0"/>
                <w:color w:val="222222"/>
                <w:sz w:val="16"/>
                <w:szCs w:val="16"/>
                <w:lang w:val="sr-Latn-CS"/>
              </w:rPr>
              <w:t>XI = VIII*IX</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AC3D07" w:rsidRPr="008E0961" w:rsidRDefault="00AC3D07" w:rsidP="002B3ACE">
            <w:pPr>
              <w:pStyle w:val="NoSpacing"/>
              <w:ind w:right="-45"/>
              <w:jc w:val="center"/>
              <w:rPr>
                <w:rFonts w:cs="Calibri"/>
                <w:b/>
                <w:i w:val="0"/>
                <w:color w:val="222222"/>
                <w:sz w:val="16"/>
                <w:szCs w:val="16"/>
              </w:rPr>
            </w:pPr>
            <w:r w:rsidRPr="008E0961">
              <w:rPr>
                <w:rFonts w:cs="Calibri"/>
                <w:b/>
                <w:i w:val="0"/>
                <w:color w:val="222222"/>
                <w:sz w:val="16"/>
                <w:szCs w:val="16"/>
                <w:lang w:val="sr-Latn-CS"/>
              </w:rPr>
              <w:t>XII</w:t>
            </w:r>
          </w:p>
        </w:tc>
        <w:tc>
          <w:tcPr>
            <w:tcW w:w="1418" w:type="dxa"/>
            <w:tcBorders>
              <w:left w:val="single" w:sz="4" w:space="0" w:color="auto"/>
            </w:tcBorders>
            <w:shd w:val="clear" w:color="auto" w:fill="F2F2F2"/>
          </w:tcPr>
          <w:p w:rsidR="00AC3D07" w:rsidRPr="008E0961" w:rsidRDefault="00AC3D07" w:rsidP="002B3ACE">
            <w:pPr>
              <w:pStyle w:val="NoSpacing"/>
              <w:ind w:right="-45"/>
              <w:jc w:val="center"/>
              <w:rPr>
                <w:rFonts w:cs="Calibri"/>
                <w:b/>
                <w:i w:val="0"/>
                <w:color w:val="222222"/>
                <w:sz w:val="16"/>
                <w:szCs w:val="16"/>
              </w:rPr>
            </w:pPr>
            <w:r w:rsidRPr="008E0961">
              <w:rPr>
                <w:rFonts w:cs="Calibri"/>
                <w:b/>
                <w:i w:val="0"/>
                <w:color w:val="222222"/>
                <w:sz w:val="16"/>
                <w:szCs w:val="16"/>
                <w:lang w:val="sr-Latn-CS"/>
              </w:rPr>
              <w:t>XI</w:t>
            </w:r>
            <w:r w:rsidRPr="008E0961">
              <w:rPr>
                <w:rFonts w:cs="Calibri"/>
                <w:b/>
                <w:i w:val="0"/>
                <w:color w:val="222222"/>
                <w:sz w:val="16"/>
                <w:szCs w:val="16"/>
              </w:rPr>
              <w:t>II</w:t>
            </w:r>
          </w:p>
        </w:tc>
        <w:tc>
          <w:tcPr>
            <w:tcW w:w="1275" w:type="dxa"/>
            <w:shd w:val="clear" w:color="auto" w:fill="F2F2F2"/>
          </w:tcPr>
          <w:p w:rsidR="00AC3D07" w:rsidRPr="008E0961" w:rsidRDefault="00AC3D07"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XIV</w:t>
            </w:r>
          </w:p>
        </w:tc>
        <w:tc>
          <w:tcPr>
            <w:tcW w:w="1418" w:type="dxa"/>
            <w:shd w:val="clear" w:color="auto" w:fill="F2F2F2"/>
          </w:tcPr>
          <w:p w:rsidR="00AC3D07" w:rsidRPr="008E0961" w:rsidRDefault="00AC3D07"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XV</w:t>
            </w:r>
          </w:p>
        </w:tc>
        <w:tc>
          <w:tcPr>
            <w:tcW w:w="1276" w:type="dxa"/>
            <w:shd w:val="clear" w:color="auto" w:fill="F2F2F2"/>
          </w:tcPr>
          <w:p w:rsidR="00AC3D07" w:rsidRPr="008E0961" w:rsidRDefault="00AC3D07" w:rsidP="002B3ACE">
            <w:pPr>
              <w:pStyle w:val="NoSpacing"/>
              <w:ind w:right="-45"/>
              <w:jc w:val="center"/>
              <w:rPr>
                <w:rFonts w:cs="Calibri"/>
                <w:b/>
                <w:i w:val="0"/>
                <w:color w:val="222222"/>
                <w:sz w:val="16"/>
                <w:szCs w:val="16"/>
                <w:lang w:val="sr-Latn-CS"/>
              </w:rPr>
            </w:pPr>
            <w:r w:rsidRPr="008E0961">
              <w:rPr>
                <w:rFonts w:cs="Calibri"/>
                <w:b/>
                <w:i w:val="0"/>
                <w:color w:val="222222"/>
                <w:sz w:val="16"/>
                <w:szCs w:val="16"/>
                <w:lang w:val="sr-Latn-CS"/>
              </w:rPr>
              <w:t>XVI</w:t>
            </w:r>
          </w:p>
        </w:tc>
      </w:tr>
      <w:tr w:rsidR="006846F7" w:rsidRPr="008E0961" w:rsidTr="00AA7906">
        <w:trPr>
          <w:trHeight w:val="173"/>
        </w:trPr>
        <w:tc>
          <w:tcPr>
            <w:tcW w:w="360" w:type="dxa"/>
            <w:shd w:val="clear" w:color="auto" w:fill="F2F2F2"/>
            <w:vAlign w:val="center"/>
          </w:tcPr>
          <w:p w:rsidR="006846F7" w:rsidRPr="008E0961" w:rsidRDefault="006846F7" w:rsidP="002B3ACE">
            <w:pPr>
              <w:ind w:left="-108" w:right="-108"/>
              <w:jc w:val="center"/>
              <w:rPr>
                <w:rFonts w:ascii="Calibri" w:hAnsi="Calibri" w:cs="Calibri"/>
                <w:b/>
                <w:bCs/>
                <w:sz w:val="16"/>
                <w:szCs w:val="16"/>
                <w:lang w:val="sr-Cyrl-CS"/>
              </w:rPr>
            </w:pPr>
            <w:r w:rsidRPr="008E0961">
              <w:rPr>
                <w:rFonts w:ascii="Calibri" w:hAnsi="Calibri" w:cs="Calibri"/>
                <w:b/>
                <w:bCs/>
                <w:sz w:val="16"/>
                <w:szCs w:val="16"/>
                <w:lang w:val="sr-Cyrl-CS"/>
              </w:rPr>
              <w:t>1.</w:t>
            </w:r>
          </w:p>
        </w:tc>
        <w:tc>
          <w:tcPr>
            <w:tcW w:w="3195" w:type="dxa"/>
          </w:tcPr>
          <w:p w:rsidR="006846F7" w:rsidRPr="00BD7648" w:rsidRDefault="006846F7" w:rsidP="002B3ACE">
            <w:pPr>
              <w:jc w:val="both"/>
              <w:rPr>
                <w:rFonts w:asciiTheme="minorHAnsi" w:hAnsiTheme="minorHAnsi" w:cstheme="minorHAnsi"/>
                <w:color w:val="FF0000"/>
                <w:sz w:val="16"/>
                <w:szCs w:val="16"/>
              </w:rPr>
            </w:pPr>
            <w:r w:rsidRPr="00BD7648">
              <w:rPr>
                <w:rFonts w:asciiTheme="minorHAnsi" w:hAnsiTheme="minorHAnsi" w:cstheme="minorHAnsi"/>
                <w:sz w:val="16"/>
                <w:szCs w:val="16"/>
              </w:rPr>
              <w:t xml:space="preserve">Ензимски детерџент за чишћење хируршких инструмената, медицинских средстава и термолабилних инструмената, комбинација мин 3 ензима (концентрат). </w:t>
            </w:r>
          </w:p>
        </w:tc>
        <w:tc>
          <w:tcPr>
            <w:tcW w:w="405" w:type="dxa"/>
            <w:vAlign w:val="center"/>
          </w:tcPr>
          <w:p w:rsidR="006846F7" w:rsidRPr="00BD7648" w:rsidRDefault="006846F7" w:rsidP="002B3ACE">
            <w:pPr>
              <w:pStyle w:val="NoSpacing"/>
              <w:jc w:val="center"/>
              <w:rPr>
                <w:rFonts w:cs="Calibri"/>
                <w:b/>
                <w:i w:val="0"/>
                <w:sz w:val="16"/>
                <w:szCs w:val="16"/>
              </w:rPr>
            </w:pPr>
            <w:r w:rsidRPr="00BD7648">
              <w:rPr>
                <w:rFonts w:cs="Calibri"/>
                <w:b/>
                <w:i w:val="0"/>
                <w:sz w:val="16"/>
                <w:szCs w:val="16"/>
              </w:rPr>
              <w:t>l</w:t>
            </w:r>
          </w:p>
        </w:tc>
        <w:tc>
          <w:tcPr>
            <w:tcW w:w="720" w:type="dxa"/>
            <w:shd w:val="clear" w:color="auto" w:fill="F2F2F2"/>
            <w:vAlign w:val="center"/>
          </w:tcPr>
          <w:p w:rsidR="006846F7" w:rsidRPr="00BD7648" w:rsidRDefault="006846F7" w:rsidP="002B3ACE">
            <w:pPr>
              <w:pStyle w:val="NoSpacing"/>
              <w:jc w:val="center"/>
              <w:rPr>
                <w:rFonts w:cs="Calibri"/>
                <w:b/>
                <w:i w:val="0"/>
                <w:sz w:val="16"/>
                <w:szCs w:val="16"/>
              </w:rPr>
            </w:pPr>
            <w:r w:rsidRPr="00BD7648">
              <w:rPr>
                <w:rFonts w:cs="Calibri"/>
                <w:b/>
                <w:i w:val="0"/>
                <w:sz w:val="16"/>
                <w:szCs w:val="16"/>
              </w:rPr>
              <w:t>300</w:t>
            </w:r>
          </w:p>
        </w:tc>
        <w:tc>
          <w:tcPr>
            <w:tcW w:w="718" w:type="dxa"/>
            <w:vAlign w:val="center"/>
          </w:tcPr>
          <w:p w:rsidR="006846F7" w:rsidRPr="00BD7648" w:rsidRDefault="006846F7" w:rsidP="002B3ACE">
            <w:pPr>
              <w:pStyle w:val="NoSpacing"/>
              <w:ind w:left="-108" w:right="-107"/>
              <w:jc w:val="center"/>
              <w:rPr>
                <w:rFonts w:cs="Calibri"/>
                <w:i w:val="0"/>
                <w:color w:val="222222"/>
                <w:sz w:val="16"/>
                <w:szCs w:val="16"/>
                <w:lang w:val="sr-Cyrl-CS"/>
              </w:rPr>
            </w:pPr>
          </w:p>
        </w:tc>
        <w:tc>
          <w:tcPr>
            <w:tcW w:w="709" w:type="dxa"/>
            <w:vAlign w:val="center"/>
          </w:tcPr>
          <w:p w:rsidR="006846F7" w:rsidRPr="008E0961" w:rsidRDefault="006846F7" w:rsidP="002B3ACE">
            <w:pPr>
              <w:pStyle w:val="NoSpacing"/>
              <w:ind w:left="-108" w:right="-107"/>
              <w:jc w:val="center"/>
              <w:rPr>
                <w:rFonts w:cs="Calibri"/>
                <w:i w:val="0"/>
                <w:color w:val="222222"/>
                <w:sz w:val="16"/>
                <w:szCs w:val="16"/>
                <w:lang w:val="sr-Cyrl-CS"/>
              </w:rPr>
            </w:pPr>
          </w:p>
        </w:tc>
        <w:tc>
          <w:tcPr>
            <w:tcW w:w="425" w:type="dxa"/>
            <w:shd w:val="clear" w:color="auto" w:fill="F2F2F2"/>
            <w:vAlign w:val="center"/>
          </w:tcPr>
          <w:p w:rsidR="006846F7" w:rsidRPr="008E0961" w:rsidRDefault="006846F7" w:rsidP="002B3ACE">
            <w:pPr>
              <w:pStyle w:val="NoSpacing"/>
              <w:ind w:left="-108" w:right="-107"/>
              <w:jc w:val="center"/>
              <w:rPr>
                <w:rFonts w:cs="Calibri"/>
                <w:i w:val="0"/>
                <w:color w:val="222222"/>
                <w:sz w:val="16"/>
                <w:szCs w:val="16"/>
                <w:lang w:val="sr-Latn-CS"/>
              </w:rPr>
            </w:pPr>
          </w:p>
        </w:tc>
        <w:tc>
          <w:tcPr>
            <w:tcW w:w="709" w:type="dxa"/>
            <w:vAlign w:val="center"/>
          </w:tcPr>
          <w:p w:rsidR="006846F7" w:rsidRPr="008E0961" w:rsidRDefault="006846F7" w:rsidP="002B3AC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6846F7" w:rsidRPr="008E0961" w:rsidRDefault="006846F7" w:rsidP="002B3ACE">
            <w:pPr>
              <w:pStyle w:val="NoSpacing"/>
              <w:ind w:left="-108" w:right="-107"/>
              <w:jc w:val="center"/>
              <w:rPr>
                <w:rFonts w:cs="Calibri"/>
                <w:i w:val="0"/>
                <w:color w:val="222222"/>
                <w:sz w:val="16"/>
                <w:szCs w:val="16"/>
                <w:lang w:val="sr-Latn-CS"/>
              </w:rPr>
            </w:pPr>
          </w:p>
        </w:tc>
        <w:tc>
          <w:tcPr>
            <w:tcW w:w="709" w:type="dxa"/>
            <w:vAlign w:val="center"/>
          </w:tcPr>
          <w:p w:rsidR="006846F7" w:rsidRPr="008E0961" w:rsidRDefault="006846F7" w:rsidP="002B3ACE">
            <w:pPr>
              <w:pStyle w:val="NoSpacing"/>
              <w:ind w:left="-108" w:right="-107"/>
              <w:jc w:val="center"/>
              <w:rPr>
                <w:rFonts w:cs="Calibri"/>
                <w:i w:val="0"/>
                <w:color w:val="222222"/>
                <w:sz w:val="16"/>
                <w:szCs w:val="16"/>
                <w:lang w:val="sr-Cyrl-CS"/>
              </w:rPr>
            </w:pPr>
          </w:p>
        </w:tc>
        <w:tc>
          <w:tcPr>
            <w:tcW w:w="850" w:type="dxa"/>
            <w:vAlign w:val="center"/>
          </w:tcPr>
          <w:p w:rsidR="006846F7" w:rsidRPr="008E0961" w:rsidRDefault="006846F7" w:rsidP="002B3ACE">
            <w:pPr>
              <w:pStyle w:val="NoSpacing"/>
              <w:ind w:left="-108" w:right="-107"/>
              <w:jc w:val="center"/>
              <w:rPr>
                <w:rFonts w:cs="Calibri"/>
                <w:i w:val="0"/>
                <w:color w:val="222222"/>
                <w:sz w:val="16"/>
                <w:szCs w:val="16"/>
                <w:lang w:val="sr-Latn-CS"/>
              </w:rPr>
            </w:pPr>
          </w:p>
        </w:tc>
        <w:tc>
          <w:tcPr>
            <w:tcW w:w="567" w:type="dxa"/>
            <w:tcBorders>
              <w:top w:val="single" w:sz="4" w:space="0" w:color="auto"/>
              <w:left w:val="single" w:sz="4" w:space="0" w:color="auto"/>
              <w:bottom w:val="single" w:sz="4" w:space="0" w:color="auto"/>
              <w:right w:val="single" w:sz="4" w:space="0" w:color="auto"/>
            </w:tcBorders>
            <w:vAlign w:val="center"/>
          </w:tcPr>
          <w:p w:rsidR="006846F7" w:rsidRPr="008E0961" w:rsidRDefault="006846F7" w:rsidP="002B3ACE">
            <w:pPr>
              <w:pStyle w:val="NoSpacing"/>
              <w:ind w:right="-45"/>
              <w:jc w:val="center"/>
              <w:rPr>
                <w:rFonts w:cs="Calibri"/>
                <w:i w:val="0"/>
                <w:color w:val="222222"/>
                <w:sz w:val="16"/>
                <w:szCs w:val="16"/>
                <w:lang w:val="sr-Latn-CS"/>
              </w:rPr>
            </w:pPr>
          </w:p>
        </w:tc>
        <w:tc>
          <w:tcPr>
            <w:tcW w:w="1418" w:type="dxa"/>
            <w:tcBorders>
              <w:left w:val="single" w:sz="4" w:space="0" w:color="auto"/>
            </w:tcBorders>
            <w:vAlign w:val="center"/>
          </w:tcPr>
          <w:p w:rsidR="006846F7" w:rsidRPr="008E0961" w:rsidRDefault="006846F7" w:rsidP="002B3ACE">
            <w:pPr>
              <w:pStyle w:val="NoSpacing"/>
              <w:ind w:right="-45"/>
              <w:jc w:val="center"/>
              <w:rPr>
                <w:rFonts w:cs="Calibri"/>
                <w:i w:val="0"/>
                <w:color w:val="222222"/>
                <w:sz w:val="16"/>
                <w:szCs w:val="16"/>
                <w:lang w:val="sr-Latn-CS"/>
              </w:rPr>
            </w:pPr>
          </w:p>
        </w:tc>
        <w:tc>
          <w:tcPr>
            <w:tcW w:w="1275" w:type="dxa"/>
            <w:vAlign w:val="center"/>
          </w:tcPr>
          <w:p w:rsidR="006846F7" w:rsidRPr="008E0961" w:rsidRDefault="006846F7" w:rsidP="002B3ACE">
            <w:pPr>
              <w:pStyle w:val="NoSpacing"/>
              <w:ind w:right="-45"/>
              <w:jc w:val="center"/>
              <w:rPr>
                <w:rFonts w:cs="Calibri"/>
                <w:i w:val="0"/>
                <w:color w:val="222222"/>
                <w:sz w:val="16"/>
                <w:szCs w:val="16"/>
                <w:lang w:val="sr-Latn-CS"/>
              </w:rPr>
            </w:pPr>
          </w:p>
        </w:tc>
        <w:tc>
          <w:tcPr>
            <w:tcW w:w="1418" w:type="dxa"/>
            <w:vAlign w:val="center"/>
          </w:tcPr>
          <w:p w:rsidR="006846F7" w:rsidRPr="008E0961" w:rsidRDefault="006846F7" w:rsidP="002B3ACE">
            <w:pPr>
              <w:pStyle w:val="NoSpacing"/>
              <w:ind w:right="-45"/>
              <w:jc w:val="center"/>
              <w:rPr>
                <w:rFonts w:cs="Calibri"/>
                <w:i w:val="0"/>
                <w:color w:val="222222"/>
                <w:sz w:val="16"/>
                <w:szCs w:val="16"/>
                <w:lang w:val="sr-Latn-CS"/>
              </w:rPr>
            </w:pPr>
          </w:p>
        </w:tc>
        <w:tc>
          <w:tcPr>
            <w:tcW w:w="1276" w:type="dxa"/>
            <w:vAlign w:val="center"/>
          </w:tcPr>
          <w:p w:rsidR="006846F7" w:rsidRPr="008E0961" w:rsidRDefault="006846F7" w:rsidP="002B3ACE">
            <w:pPr>
              <w:pStyle w:val="NoSpacing"/>
              <w:ind w:right="-45"/>
              <w:jc w:val="center"/>
              <w:rPr>
                <w:rFonts w:cs="Calibri"/>
                <w:i w:val="0"/>
                <w:color w:val="222222"/>
                <w:sz w:val="16"/>
                <w:szCs w:val="16"/>
                <w:lang w:val="sr-Latn-CS"/>
              </w:rPr>
            </w:pPr>
          </w:p>
        </w:tc>
      </w:tr>
      <w:tr w:rsidR="006846F7" w:rsidRPr="008E0961" w:rsidTr="00AA7906">
        <w:trPr>
          <w:trHeight w:val="173"/>
        </w:trPr>
        <w:tc>
          <w:tcPr>
            <w:tcW w:w="360" w:type="dxa"/>
            <w:shd w:val="clear" w:color="auto" w:fill="F2F2F2"/>
            <w:vAlign w:val="center"/>
          </w:tcPr>
          <w:p w:rsidR="006846F7" w:rsidRPr="008E0961" w:rsidRDefault="006846F7" w:rsidP="002B3ACE">
            <w:pPr>
              <w:ind w:left="-108" w:right="-108"/>
              <w:jc w:val="center"/>
              <w:rPr>
                <w:rFonts w:ascii="Calibri" w:hAnsi="Calibri" w:cs="Calibri"/>
                <w:b/>
                <w:bCs/>
                <w:sz w:val="16"/>
                <w:szCs w:val="16"/>
              </w:rPr>
            </w:pPr>
            <w:r w:rsidRPr="008E0961">
              <w:rPr>
                <w:rFonts w:ascii="Calibri" w:hAnsi="Calibri" w:cs="Calibri"/>
                <w:b/>
                <w:bCs/>
                <w:sz w:val="16"/>
                <w:szCs w:val="16"/>
              </w:rPr>
              <w:t>2.</w:t>
            </w:r>
          </w:p>
        </w:tc>
        <w:tc>
          <w:tcPr>
            <w:tcW w:w="3195" w:type="dxa"/>
          </w:tcPr>
          <w:p w:rsidR="006846F7" w:rsidRPr="00BD7648" w:rsidRDefault="006846F7" w:rsidP="002B3ACE">
            <w:pPr>
              <w:jc w:val="both"/>
              <w:rPr>
                <w:rFonts w:asciiTheme="minorHAnsi" w:hAnsiTheme="minorHAnsi" w:cstheme="minorHAnsi"/>
                <w:sz w:val="16"/>
                <w:szCs w:val="16"/>
              </w:rPr>
            </w:pPr>
            <w:r w:rsidRPr="00BD7648">
              <w:rPr>
                <w:rFonts w:asciiTheme="minorHAnsi" w:hAnsiTheme="minorHAnsi" w:cstheme="minorHAnsi"/>
                <w:sz w:val="16"/>
                <w:szCs w:val="16"/>
              </w:rPr>
              <w:t xml:space="preserve">Производ за чишћење и дезинфекцију  свих типова инструмената,  термолабилних и термостабилних инструмената на бази активног кисеоника и ензима (концентрат у перлама), паковање макс 2000г. </w:t>
            </w:r>
          </w:p>
        </w:tc>
        <w:tc>
          <w:tcPr>
            <w:tcW w:w="405" w:type="dxa"/>
            <w:vAlign w:val="center"/>
          </w:tcPr>
          <w:p w:rsidR="006846F7" w:rsidRPr="00BD7648" w:rsidRDefault="006846F7" w:rsidP="002B3ACE">
            <w:pPr>
              <w:pStyle w:val="NoSpacing"/>
              <w:jc w:val="center"/>
              <w:rPr>
                <w:rFonts w:cs="Calibri"/>
                <w:b/>
                <w:i w:val="0"/>
                <w:sz w:val="16"/>
                <w:szCs w:val="16"/>
              </w:rPr>
            </w:pPr>
            <w:r w:rsidRPr="00BD7648">
              <w:rPr>
                <w:rFonts w:cs="Calibri"/>
                <w:b/>
                <w:i w:val="0"/>
                <w:sz w:val="16"/>
                <w:szCs w:val="16"/>
              </w:rPr>
              <w:t>kg</w:t>
            </w:r>
          </w:p>
        </w:tc>
        <w:tc>
          <w:tcPr>
            <w:tcW w:w="720" w:type="dxa"/>
            <w:shd w:val="clear" w:color="auto" w:fill="F2F2F2"/>
            <w:vAlign w:val="center"/>
          </w:tcPr>
          <w:p w:rsidR="006846F7" w:rsidRPr="00BD7648" w:rsidRDefault="006846F7" w:rsidP="002B3ACE">
            <w:pPr>
              <w:pStyle w:val="NoSpacing"/>
              <w:jc w:val="center"/>
              <w:rPr>
                <w:rFonts w:cs="Calibri"/>
                <w:b/>
                <w:i w:val="0"/>
                <w:sz w:val="16"/>
                <w:szCs w:val="16"/>
              </w:rPr>
            </w:pPr>
            <w:r w:rsidRPr="00BD7648">
              <w:rPr>
                <w:rFonts w:cs="Calibri"/>
                <w:b/>
                <w:i w:val="0"/>
                <w:sz w:val="16"/>
                <w:szCs w:val="16"/>
              </w:rPr>
              <w:t>105</w:t>
            </w:r>
          </w:p>
        </w:tc>
        <w:tc>
          <w:tcPr>
            <w:tcW w:w="718" w:type="dxa"/>
            <w:vAlign w:val="center"/>
          </w:tcPr>
          <w:p w:rsidR="006846F7" w:rsidRPr="00BD7648" w:rsidRDefault="006846F7" w:rsidP="002B3ACE">
            <w:pPr>
              <w:pStyle w:val="NoSpacing"/>
              <w:ind w:left="-108" w:right="-107"/>
              <w:jc w:val="center"/>
              <w:rPr>
                <w:rFonts w:cs="Calibri"/>
                <w:i w:val="0"/>
                <w:color w:val="222222"/>
                <w:sz w:val="16"/>
                <w:szCs w:val="16"/>
                <w:lang w:val="sr-Cyrl-CS"/>
              </w:rPr>
            </w:pPr>
          </w:p>
        </w:tc>
        <w:tc>
          <w:tcPr>
            <w:tcW w:w="709" w:type="dxa"/>
            <w:vAlign w:val="center"/>
          </w:tcPr>
          <w:p w:rsidR="006846F7" w:rsidRPr="008E0961" w:rsidRDefault="006846F7" w:rsidP="002B3ACE">
            <w:pPr>
              <w:pStyle w:val="NoSpacing"/>
              <w:ind w:left="-108" w:right="-107"/>
              <w:jc w:val="center"/>
              <w:rPr>
                <w:rFonts w:cs="Calibri"/>
                <w:i w:val="0"/>
                <w:color w:val="222222"/>
                <w:sz w:val="16"/>
                <w:szCs w:val="16"/>
                <w:lang w:val="sr-Cyrl-CS"/>
              </w:rPr>
            </w:pPr>
          </w:p>
        </w:tc>
        <w:tc>
          <w:tcPr>
            <w:tcW w:w="425" w:type="dxa"/>
            <w:shd w:val="clear" w:color="auto" w:fill="F2F2F2"/>
            <w:vAlign w:val="center"/>
          </w:tcPr>
          <w:p w:rsidR="006846F7" w:rsidRPr="008E0961" w:rsidRDefault="006846F7" w:rsidP="002B3ACE">
            <w:pPr>
              <w:pStyle w:val="NoSpacing"/>
              <w:ind w:left="-108" w:right="-107"/>
              <w:jc w:val="center"/>
              <w:rPr>
                <w:rFonts w:cs="Calibri"/>
                <w:i w:val="0"/>
                <w:color w:val="222222"/>
                <w:sz w:val="16"/>
                <w:szCs w:val="16"/>
                <w:lang w:val="sr-Latn-CS"/>
              </w:rPr>
            </w:pPr>
          </w:p>
        </w:tc>
        <w:tc>
          <w:tcPr>
            <w:tcW w:w="709" w:type="dxa"/>
            <w:vAlign w:val="center"/>
          </w:tcPr>
          <w:p w:rsidR="006846F7" w:rsidRPr="008E0961" w:rsidRDefault="006846F7" w:rsidP="002B3ACE">
            <w:pPr>
              <w:pStyle w:val="NoSpacing"/>
              <w:ind w:left="-108" w:right="-107"/>
              <w:jc w:val="center"/>
              <w:rPr>
                <w:rFonts w:cs="Calibri"/>
                <w:i w:val="0"/>
                <w:color w:val="222222"/>
                <w:sz w:val="16"/>
                <w:szCs w:val="16"/>
                <w:lang w:val="sr-Cyrl-CS"/>
              </w:rPr>
            </w:pPr>
          </w:p>
        </w:tc>
        <w:tc>
          <w:tcPr>
            <w:tcW w:w="567" w:type="dxa"/>
            <w:shd w:val="clear" w:color="auto" w:fill="F2F2F2"/>
            <w:vAlign w:val="center"/>
          </w:tcPr>
          <w:p w:rsidR="006846F7" w:rsidRPr="008E0961" w:rsidRDefault="006846F7" w:rsidP="002B3ACE">
            <w:pPr>
              <w:pStyle w:val="NoSpacing"/>
              <w:ind w:left="-108" w:right="-107"/>
              <w:jc w:val="center"/>
              <w:rPr>
                <w:rFonts w:cs="Calibri"/>
                <w:i w:val="0"/>
                <w:color w:val="222222"/>
                <w:sz w:val="16"/>
                <w:szCs w:val="16"/>
                <w:lang w:val="sr-Latn-CS"/>
              </w:rPr>
            </w:pPr>
          </w:p>
        </w:tc>
        <w:tc>
          <w:tcPr>
            <w:tcW w:w="709" w:type="dxa"/>
            <w:vAlign w:val="center"/>
          </w:tcPr>
          <w:p w:rsidR="006846F7" w:rsidRPr="008E0961" w:rsidRDefault="006846F7" w:rsidP="002B3ACE">
            <w:pPr>
              <w:pStyle w:val="NoSpacing"/>
              <w:ind w:left="-108" w:right="-107"/>
              <w:jc w:val="center"/>
              <w:rPr>
                <w:rFonts w:cs="Calibri"/>
                <w:i w:val="0"/>
                <w:color w:val="222222"/>
                <w:sz w:val="16"/>
                <w:szCs w:val="16"/>
                <w:lang w:val="sr-Cyrl-CS"/>
              </w:rPr>
            </w:pPr>
          </w:p>
        </w:tc>
        <w:tc>
          <w:tcPr>
            <w:tcW w:w="850" w:type="dxa"/>
            <w:vAlign w:val="center"/>
          </w:tcPr>
          <w:p w:rsidR="006846F7" w:rsidRPr="008E0961" w:rsidRDefault="006846F7" w:rsidP="002B3ACE">
            <w:pPr>
              <w:pStyle w:val="NoSpacing"/>
              <w:ind w:left="-108" w:right="-107"/>
              <w:jc w:val="center"/>
              <w:rPr>
                <w:rFonts w:cs="Calibri"/>
                <w:i w:val="0"/>
                <w:color w:val="222222"/>
                <w:sz w:val="16"/>
                <w:szCs w:val="16"/>
                <w:lang w:val="sr-Latn-CS"/>
              </w:rPr>
            </w:pPr>
          </w:p>
        </w:tc>
        <w:tc>
          <w:tcPr>
            <w:tcW w:w="567" w:type="dxa"/>
            <w:tcBorders>
              <w:top w:val="single" w:sz="4" w:space="0" w:color="auto"/>
              <w:left w:val="single" w:sz="4" w:space="0" w:color="auto"/>
              <w:bottom w:val="single" w:sz="4" w:space="0" w:color="auto"/>
              <w:right w:val="single" w:sz="4" w:space="0" w:color="auto"/>
            </w:tcBorders>
            <w:vAlign w:val="center"/>
          </w:tcPr>
          <w:p w:rsidR="006846F7" w:rsidRPr="008E0961" w:rsidRDefault="006846F7" w:rsidP="002B3ACE">
            <w:pPr>
              <w:pStyle w:val="NoSpacing"/>
              <w:ind w:right="-45"/>
              <w:jc w:val="center"/>
              <w:rPr>
                <w:rFonts w:cs="Calibri"/>
                <w:i w:val="0"/>
                <w:color w:val="222222"/>
                <w:sz w:val="16"/>
                <w:szCs w:val="16"/>
                <w:lang w:val="sr-Latn-CS"/>
              </w:rPr>
            </w:pPr>
          </w:p>
        </w:tc>
        <w:tc>
          <w:tcPr>
            <w:tcW w:w="1418" w:type="dxa"/>
            <w:tcBorders>
              <w:left w:val="single" w:sz="4" w:space="0" w:color="auto"/>
            </w:tcBorders>
            <w:vAlign w:val="center"/>
          </w:tcPr>
          <w:p w:rsidR="006846F7" w:rsidRPr="008E0961" w:rsidRDefault="006846F7" w:rsidP="002B3ACE">
            <w:pPr>
              <w:pStyle w:val="NoSpacing"/>
              <w:ind w:right="-45"/>
              <w:jc w:val="center"/>
              <w:rPr>
                <w:rFonts w:cs="Calibri"/>
                <w:i w:val="0"/>
                <w:color w:val="222222"/>
                <w:sz w:val="16"/>
                <w:szCs w:val="16"/>
                <w:lang w:val="sr-Latn-CS"/>
              </w:rPr>
            </w:pPr>
          </w:p>
        </w:tc>
        <w:tc>
          <w:tcPr>
            <w:tcW w:w="1275" w:type="dxa"/>
            <w:vAlign w:val="center"/>
          </w:tcPr>
          <w:p w:rsidR="006846F7" w:rsidRPr="008E0961" w:rsidRDefault="006846F7" w:rsidP="002B3ACE">
            <w:pPr>
              <w:pStyle w:val="NoSpacing"/>
              <w:ind w:right="-45"/>
              <w:jc w:val="center"/>
              <w:rPr>
                <w:rFonts w:cs="Calibri"/>
                <w:i w:val="0"/>
                <w:color w:val="222222"/>
                <w:sz w:val="16"/>
                <w:szCs w:val="16"/>
                <w:lang w:val="sr-Latn-CS"/>
              </w:rPr>
            </w:pPr>
          </w:p>
        </w:tc>
        <w:tc>
          <w:tcPr>
            <w:tcW w:w="1418" w:type="dxa"/>
            <w:vAlign w:val="center"/>
          </w:tcPr>
          <w:p w:rsidR="006846F7" w:rsidRPr="008E0961" w:rsidRDefault="006846F7" w:rsidP="002B3ACE">
            <w:pPr>
              <w:pStyle w:val="NoSpacing"/>
              <w:ind w:right="-45"/>
              <w:jc w:val="center"/>
              <w:rPr>
                <w:rFonts w:cs="Calibri"/>
                <w:i w:val="0"/>
                <w:color w:val="222222"/>
                <w:sz w:val="16"/>
                <w:szCs w:val="16"/>
                <w:lang w:val="sr-Latn-CS"/>
              </w:rPr>
            </w:pPr>
          </w:p>
        </w:tc>
        <w:tc>
          <w:tcPr>
            <w:tcW w:w="1276" w:type="dxa"/>
            <w:vAlign w:val="center"/>
          </w:tcPr>
          <w:p w:rsidR="006846F7" w:rsidRPr="008E0961" w:rsidRDefault="006846F7" w:rsidP="002B3ACE">
            <w:pPr>
              <w:pStyle w:val="NoSpacing"/>
              <w:ind w:right="-45"/>
              <w:jc w:val="center"/>
              <w:rPr>
                <w:rFonts w:cs="Calibri"/>
                <w:i w:val="0"/>
                <w:color w:val="222222"/>
                <w:sz w:val="16"/>
                <w:szCs w:val="16"/>
                <w:lang w:val="sr-Latn-CS"/>
              </w:rPr>
            </w:pPr>
          </w:p>
        </w:tc>
      </w:tr>
    </w:tbl>
    <w:p w:rsidR="00AC3D07" w:rsidRPr="00E11683" w:rsidRDefault="00AC3D07" w:rsidP="002B3ACE">
      <w:pPr>
        <w:pStyle w:val="NoSpacing"/>
        <w:ind w:right="-230"/>
        <w:rPr>
          <w:rFonts w:cs="Arial"/>
          <w:b/>
          <w:i w:val="0"/>
          <w:color w:val="222222"/>
          <w:sz w:val="10"/>
          <w:szCs w:val="10"/>
        </w:rPr>
      </w:pPr>
    </w:p>
    <w:p w:rsidR="00AC3D07" w:rsidRPr="009B0F3A" w:rsidRDefault="00AC3D07" w:rsidP="002B3ACE">
      <w:pPr>
        <w:pStyle w:val="NoSpacing"/>
        <w:ind w:left="-567" w:right="-230"/>
        <w:rPr>
          <w:rFonts w:cs="Arial"/>
          <w:b/>
          <w:i w:val="0"/>
          <w:color w:val="222222"/>
          <w:sz w:val="22"/>
          <w:szCs w:val="22"/>
          <w:lang w:val="sr-Latn-CS"/>
        </w:rPr>
      </w:pPr>
      <w:r w:rsidRPr="009B0F3A">
        <w:rPr>
          <w:rFonts w:cs="Arial"/>
          <w:b/>
          <w:i w:val="0"/>
          <w:color w:val="222222"/>
          <w:sz w:val="22"/>
          <w:szCs w:val="22"/>
          <w:lang w:val="sr-Latn-CS"/>
        </w:rPr>
        <w:t xml:space="preserve">I </w:t>
      </w:r>
      <w:r w:rsidRPr="009B0F3A">
        <w:rPr>
          <w:rFonts w:cs="Arial"/>
          <w:b/>
          <w:i w:val="0"/>
          <w:color w:val="222222"/>
          <w:sz w:val="22"/>
          <w:szCs w:val="22"/>
          <w:u w:val="single"/>
          <w:lang w:val="sr-Latn-CS"/>
        </w:rPr>
        <w:t>КОМЕРЦИЈАЛНИ УСЛОВИ</w:t>
      </w:r>
      <w:r w:rsidRPr="009B0F3A">
        <w:rPr>
          <w:rFonts w:cs="Arial"/>
          <w:b/>
          <w:i w:val="0"/>
          <w:color w:val="222222"/>
          <w:sz w:val="22"/>
          <w:szCs w:val="22"/>
          <w:lang w:val="sr-Latn-CS"/>
        </w:rPr>
        <w:t>:</w:t>
      </w:r>
      <w:r w:rsidRPr="009B0F3A">
        <w:rPr>
          <w:rFonts w:cs="Arial"/>
          <w:b/>
          <w:i w:val="0"/>
          <w:color w:val="222222"/>
          <w:sz w:val="22"/>
          <w:szCs w:val="22"/>
          <w:lang w:val="sr-Latn-CS"/>
        </w:rPr>
        <w:tab/>
      </w:r>
      <w:r w:rsidRPr="009B0F3A">
        <w:rPr>
          <w:rFonts w:cs="Arial"/>
          <w:b/>
          <w:i w:val="0"/>
          <w:color w:val="222222"/>
          <w:sz w:val="22"/>
          <w:szCs w:val="22"/>
          <w:lang w:val="sr-Latn-CS"/>
        </w:rPr>
        <w:tab/>
      </w:r>
      <w:r w:rsidRPr="009B0F3A">
        <w:rPr>
          <w:rFonts w:cs="Arial"/>
          <w:b/>
          <w:i w:val="0"/>
          <w:color w:val="222222"/>
          <w:sz w:val="22"/>
          <w:szCs w:val="22"/>
          <w:lang w:val="sr-Latn-CS"/>
        </w:rPr>
        <w:tab/>
      </w:r>
      <w:r w:rsidRPr="009B0F3A">
        <w:rPr>
          <w:rFonts w:cs="Arial"/>
          <w:b/>
          <w:i w:val="0"/>
          <w:color w:val="222222"/>
          <w:sz w:val="22"/>
          <w:szCs w:val="22"/>
          <w:lang w:val="sr-Latn-CS"/>
        </w:rPr>
        <w:tab/>
      </w:r>
      <w:r w:rsidRPr="009B0F3A">
        <w:rPr>
          <w:rFonts w:cs="Arial"/>
          <w:b/>
          <w:i w:val="0"/>
          <w:color w:val="222222"/>
          <w:sz w:val="22"/>
          <w:szCs w:val="22"/>
          <w:lang w:val="sr-Latn-CS"/>
        </w:rPr>
        <w:tab/>
      </w:r>
      <w:r w:rsidRPr="009B0F3A">
        <w:rPr>
          <w:rFonts w:cs="Arial"/>
          <w:b/>
          <w:i w:val="0"/>
          <w:color w:val="222222"/>
          <w:sz w:val="22"/>
          <w:szCs w:val="22"/>
        </w:rPr>
        <w:tab/>
      </w:r>
      <w:r w:rsidRPr="009B0F3A">
        <w:rPr>
          <w:rFonts w:cs="Arial"/>
          <w:b/>
          <w:i w:val="0"/>
          <w:color w:val="222222"/>
          <w:sz w:val="22"/>
          <w:szCs w:val="22"/>
        </w:rPr>
        <w:tab/>
      </w:r>
      <w:r w:rsidRPr="009B0F3A">
        <w:rPr>
          <w:rFonts w:cs="Arial"/>
          <w:b/>
          <w:i w:val="0"/>
          <w:color w:val="222222"/>
          <w:sz w:val="22"/>
          <w:szCs w:val="22"/>
        </w:rPr>
        <w:tab/>
      </w:r>
      <w:r w:rsidRPr="009B0F3A">
        <w:rPr>
          <w:rFonts w:cs="Arial"/>
          <w:b/>
          <w:i w:val="0"/>
          <w:color w:val="222222"/>
          <w:sz w:val="22"/>
          <w:szCs w:val="22"/>
        </w:rPr>
        <w:tab/>
      </w:r>
      <w:r w:rsidRPr="009B0F3A">
        <w:rPr>
          <w:rFonts w:cs="Arial"/>
          <w:b/>
          <w:i w:val="0"/>
          <w:color w:val="222222"/>
          <w:sz w:val="22"/>
          <w:szCs w:val="22"/>
        </w:rPr>
        <w:tab/>
      </w:r>
      <w:r w:rsidRPr="009B0F3A">
        <w:rPr>
          <w:rFonts w:cs="Arial"/>
          <w:b/>
          <w:i w:val="0"/>
          <w:color w:val="222222"/>
          <w:sz w:val="22"/>
          <w:szCs w:val="22"/>
        </w:rPr>
        <w:tab/>
      </w:r>
      <w:r w:rsidRPr="009B0F3A">
        <w:rPr>
          <w:rFonts w:cs="Arial"/>
          <w:b/>
          <w:i w:val="0"/>
          <w:color w:val="222222"/>
          <w:sz w:val="22"/>
          <w:szCs w:val="22"/>
          <w:lang w:val="sr-Latn-CS"/>
        </w:rPr>
        <w:t xml:space="preserve">II </w:t>
      </w:r>
      <w:r w:rsidRPr="009B0F3A">
        <w:rPr>
          <w:rFonts w:cs="Arial"/>
          <w:b/>
          <w:i w:val="0"/>
          <w:color w:val="222222"/>
          <w:sz w:val="22"/>
          <w:szCs w:val="22"/>
          <w:u w:val="single"/>
          <w:lang w:val="sr-Latn-CS"/>
        </w:rPr>
        <w:t>РЕКАПИТУЛАЦИЈА ЦЕНЕ</w:t>
      </w:r>
      <w:r w:rsidRPr="009B0F3A">
        <w:rPr>
          <w:rFonts w:cs="Arial"/>
          <w:b/>
          <w:i w:val="0"/>
          <w:color w:val="222222"/>
          <w:sz w:val="22"/>
          <w:szCs w:val="22"/>
          <w:lang w:val="sr-Latn-CS"/>
        </w:rPr>
        <w:t>:</w:t>
      </w:r>
    </w:p>
    <w:p w:rsidR="00AC3D07" w:rsidRPr="009B0F3A" w:rsidRDefault="00AC3D07" w:rsidP="002B3ACE">
      <w:pPr>
        <w:pStyle w:val="NoSpacing"/>
        <w:ind w:right="-230"/>
        <w:rPr>
          <w:rFonts w:cs="Arial"/>
          <w:b/>
          <w:i w:val="0"/>
          <w:color w:val="222222"/>
          <w:sz w:val="16"/>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86"/>
        <w:gridCol w:w="3690"/>
        <w:gridCol w:w="2779"/>
        <w:gridCol w:w="2552"/>
      </w:tblGrid>
      <w:tr w:rsidR="00AC3D07" w:rsidRPr="009B0F3A" w:rsidTr="00052597">
        <w:tc>
          <w:tcPr>
            <w:tcW w:w="3261" w:type="dxa"/>
            <w:shd w:val="clear" w:color="auto" w:fill="F2F2F2"/>
          </w:tcPr>
          <w:p w:rsidR="00AC3D07" w:rsidRPr="009B0F3A" w:rsidRDefault="00AC3D07" w:rsidP="002B3ACE">
            <w:pPr>
              <w:rPr>
                <w:rFonts w:ascii="Calibri" w:hAnsi="Calibri"/>
                <w:b/>
                <w:sz w:val="22"/>
                <w:szCs w:val="22"/>
                <w:lang w:val="sr-Latn-CS"/>
              </w:rPr>
            </w:pPr>
            <w:r w:rsidRPr="009B0F3A">
              <w:rPr>
                <w:rFonts w:ascii="Calibri" w:hAnsi="Calibri"/>
                <w:b/>
                <w:sz w:val="22"/>
                <w:szCs w:val="22"/>
                <w:lang w:val="sr-Latn-CS"/>
              </w:rPr>
              <w:t>Услови плаћања:</w:t>
            </w:r>
          </w:p>
        </w:tc>
        <w:tc>
          <w:tcPr>
            <w:tcW w:w="2886" w:type="dxa"/>
            <w:tcBorders>
              <w:right w:val="single" w:sz="4" w:space="0" w:color="auto"/>
            </w:tcBorders>
            <w:shd w:val="clear" w:color="auto" w:fill="auto"/>
            <w:vAlign w:val="center"/>
          </w:tcPr>
          <w:p w:rsidR="00AC3D07" w:rsidRPr="009B0F3A" w:rsidRDefault="00AC3D07" w:rsidP="002B3ACE">
            <w:pPr>
              <w:jc w:val="center"/>
              <w:rPr>
                <w:rFonts w:ascii="Calibri" w:hAnsi="Calibri"/>
                <w:sz w:val="22"/>
                <w:szCs w:val="22"/>
                <w:lang w:val="sr-Latn-CS"/>
              </w:rPr>
            </w:pPr>
            <w:r w:rsidRPr="009B0F3A">
              <w:rPr>
                <w:rFonts w:ascii="Calibri" w:hAnsi="Calibri"/>
                <w:sz w:val="22"/>
                <w:szCs w:val="22"/>
                <w:lang w:val="sr-Latn-CS"/>
              </w:rPr>
              <w:t>90 дана</w:t>
            </w:r>
          </w:p>
        </w:tc>
        <w:tc>
          <w:tcPr>
            <w:tcW w:w="3690" w:type="dxa"/>
            <w:vMerge w:val="restart"/>
            <w:tcBorders>
              <w:top w:val="nil"/>
              <w:left w:val="single" w:sz="4" w:space="0" w:color="auto"/>
              <w:bottom w:val="nil"/>
              <w:right w:val="single" w:sz="4" w:space="0" w:color="auto"/>
            </w:tcBorders>
            <w:shd w:val="clear" w:color="auto" w:fill="auto"/>
          </w:tcPr>
          <w:p w:rsidR="00AC3D07" w:rsidRPr="009B0F3A" w:rsidRDefault="00AC3D07" w:rsidP="002B3ACE">
            <w:pPr>
              <w:jc w:val="right"/>
              <w:rPr>
                <w:rFonts w:ascii="Calibri" w:hAnsi="Calibri"/>
                <w:b/>
                <w:sz w:val="22"/>
                <w:szCs w:val="22"/>
                <w:lang w:val="sr-Cyrl-CS"/>
              </w:rPr>
            </w:pPr>
          </w:p>
        </w:tc>
        <w:tc>
          <w:tcPr>
            <w:tcW w:w="2779" w:type="dxa"/>
            <w:tcBorders>
              <w:left w:val="single" w:sz="4" w:space="0" w:color="auto"/>
            </w:tcBorders>
            <w:shd w:val="clear" w:color="auto" w:fill="F2F2F2"/>
          </w:tcPr>
          <w:p w:rsidR="00AC3D07" w:rsidRPr="009B0F3A" w:rsidRDefault="00AC3D07" w:rsidP="002B3ACE">
            <w:pPr>
              <w:jc w:val="right"/>
              <w:rPr>
                <w:rFonts w:ascii="Calibri" w:hAnsi="Calibri"/>
                <w:b/>
                <w:sz w:val="22"/>
                <w:szCs w:val="22"/>
                <w:lang w:val="sr-Latn-CS"/>
              </w:rPr>
            </w:pPr>
            <w:r w:rsidRPr="009B0F3A">
              <w:rPr>
                <w:rFonts w:ascii="Calibri" w:hAnsi="Calibri"/>
                <w:b/>
                <w:sz w:val="22"/>
                <w:szCs w:val="22"/>
                <w:lang w:val="sr-Latn-CS"/>
              </w:rPr>
              <w:t>Укупна цена без ПДВ-а:</w:t>
            </w:r>
          </w:p>
        </w:tc>
        <w:tc>
          <w:tcPr>
            <w:tcW w:w="2552" w:type="dxa"/>
            <w:vAlign w:val="center"/>
          </w:tcPr>
          <w:p w:rsidR="00AC3D07" w:rsidRPr="009B0F3A" w:rsidRDefault="00AC3D07" w:rsidP="002B3ACE">
            <w:pPr>
              <w:jc w:val="center"/>
              <w:rPr>
                <w:rFonts w:ascii="Calibri" w:hAnsi="Calibri"/>
                <w:sz w:val="22"/>
                <w:szCs w:val="22"/>
                <w:lang w:val="sr-Latn-CS"/>
              </w:rPr>
            </w:pPr>
          </w:p>
        </w:tc>
      </w:tr>
      <w:tr w:rsidR="00AC3D07" w:rsidRPr="009B0F3A" w:rsidTr="00052597">
        <w:tc>
          <w:tcPr>
            <w:tcW w:w="3261" w:type="dxa"/>
            <w:shd w:val="clear" w:color="auto" w:fill="F2F2F2"/>
          </w:tcPr>
          <w:p w:rsidR="00AC3D07" w:rsidRPr="009B0F3A" w:rsidRDefault="00AC3D07" w:rsidP="002B3ACE">
            <w:pPr>
              <w:rPr>
                <w:rFonts w:ascii="Calibri" w:hAnsi="Calibri"/>
                <w:b/>
                <w:sz w:val="22"/>
                <w:szCs w:val="22"/>
                <w:lang w:val="sr-Latn-CS"/>
              </w:rPr>
            </w:pPr>
            <w:r w:rsidRPr="009B0F3A">
              <w:rPr>
                <w:rFonts w:ascii="Calibri" w:hAnsi="Calibri"/>
                <w:b/>
                <w:sz w:val="22"/>
                <w:szCs w:val="22"/>
                <w:lang w:val="sr-Latn-CS"/>
              </w:rPr>
              <w:t>Рок испоруке:</w:t>
            </w:r>
          </w:p>
        </w:tc>
        <w:tc>
          <w:tcPr>
            <w:tcW w:w="2886" w:type="dxa"/>
            <w:tcBorders>
              <w:right w:val="single" w:sz="4" w:space="0" w:color="auto"/>
            </w:tcBorders>
            <w:shd w:val="clear" w:color="auto" w:fill="auto"/>
            <w:vAlign w:val="center"/>
          </w:tcPr>
          <w:p w:rsidR="00AC3D07" w:rsidRPr="009B0F3A" w:rsidRDefault="00AC3D07" w:rsidP="002B3ACE">
            <w:pPr>
              <w:jc w:val="center"/>
              <w:rPr>
                <w:rFonts w:ascii="Calibri" w:hAnsi="Calibri"/>
                <w:sz w:val="22"/>
                <w:szCs w:val="22"/>
                <w:lang w:val="sr-Latn-CS"/>
              </w:rPr>
            </w:pPr>
          </w:p>
        </w:tc>
        <w:tc>
          <w:tcPr>
            <w:tcW w:w="3690" w:type="dxa"/>
            <w:vMerge/>
            <w:tcBorders>
              <w:top w:val="nil"/>
              <w:left w:val="single" w:sz="4" w:space="0" w:color="auto"/>
              <w:bottom w:val="nil"/>
              <w:right w:val="single" w:sz="4" w:space="0" w:color="auto"/>
            </w:tcBorders>
            <w:shd w:val="clear" w:color="auto" w:fill="auto"/>
          </w:tcPr>
          <w:p w:rsidR="00AC3D07" w:rsidRPr="009B0F3A" w:rsidRDefault="00AC3D07" w:rsidP="002B3ACE">
            <w:pPr>
              <w:jc w:val="right"/>
              <w:rPr>
                <w:rFonts w:ascii="Calibri" w:hAnsi="Calibri"/>
                <w:b/>
                <w:sz w:val="22"/>
                <w:szCs w:val="22"/>
                <w:lang w:val="sr-Latn-CS"/>
              </w:rPr>
            </w:pPr>
          </w:p>
        </w:tc>
        <w:tc>
          <w:tcPr>
            <w:tcW w:w="2779" w:type="dxa"/>
            <w:tcBorders>
              <w:left w:val="single" w:sz="4" w:space="0" w:color="auto"/>
            </w:tcBorders>
            <w:shd w:val="clear" w:color="auto" w:fill="F2F2F2"/>
          </w:tcPr>
          <w:p w:rsidR="00AC3D07" w:rsidRPr="009B0F3A" w:rsidRDefault="00AC3D07" w:rsidP="002B3ACE">
            <w:pPr>
              <w:jc w:val="right"/>
              <w:rPr>
                <w:rFonts w:ascii="Calibri" w:hAnsi="Calibri"/>
                <w:b/>
                <w:sz w:val="22"/>
                <w:szCs w:val="22"/>
                <w:lang w:val="sr-Latn-CS"/>
              </w:rPr>
            </w:pPr>
            <w:r w:rsidRPr="009B0F3A">
              <w:rPr>
                <w:rFonts w:ascii="Calibri" w:hAnsi="Calibri"/>
                <w:b/>
                <w:sz w:val="22"/>
                <w:szCs w:val="22"/>
                <w:lang w:val="sr-Latn-CS"/>
              </w:rPr>
              <w:t>Пдв у %:</w:t>
            </w:r>
          </w:p>
        </w:tc>
        <w:tc>
          <w:tcPr>
            <w:tcW w:w="2552" w:type="dxa"/>
            <w:vAlign w:val="center"/>
          </w:tcPr>
          <w:p w:rsidR="00AC3D07" w:rsidRPr="009B0F3A" w:rsidRDefault="00AC3D07" w:rsidP="002B3ACE">
            <w:pPr>
              <w:jc w:val="center"/>
              <w:rPr>
                <w:rFonts w:ascii="Calibri" w:hAnsi="Calibri"/>
                <w:sz w:val="22"/>
                <w:szCs w:val="22"/>
                <w:lang w:val="sr-Latn-CS"/>
              </w:rPr>
            </w:pPr>
          </w:p>
        </w:tc>
      </w:tr>
      <w:tr w:rsidR="00AC3D07" w:rsidRPr="009B0F3A" w:rsidTr="00052597">
        <w:tc>
          <w:tcPr>
            <w:tcW w:w="3261" w:type="dxa"/>
            <w:shd w:val="clear" w:color="auto" w:fill="F2F2F2"/>
          </w:tcPr>
          <w:p w:rsidR="00AC3D07" w:rsidRPr="009B0F3A" w:rsidRDefault="00AC3D07" w:rsidP="002B3ACE">
            <w:pPr>
              <w:rPr>
                <w:rFonts w:ascii="Calibri" w:hAnsi="Calibri"/>
                <w:b/>
                <w:sz w:val="22"/>
                <w:szCs w:val="22"/>
                <w:lang w:val="sr-Latn-CS"/>
              </w:rPr>
            </w:pPr>
            <w:r w:rsidRPr="009B0F3A">
              <w:rPr>
                <w:rFonts w:ascii="Calibri" w:hAnsi="Calibri"/>
                <w:b/>
                <w:sz w:val="22"/>
                <w:szCs w:val="22"/>
                <w:lang w:val="sr-Latn-CS"/>
              </w:rPr>
              <w:t>Рок важења понуде:</w:t>
            </w:r>
          </w:p>
        </w:tc>
        <w:tc>
          <w:tcPr>
            <w:tcW w:w="2886" w:type="dxa"/>
            <w:tcBorders>
              <w:right w:val="single" w:sz="4" w:space="0" w:color="auto"/>
            </w:tcBorders>
            <w:shd w:val="clear" w:color="auto" w:fill="auto"/>
            <w:vAlign w:val="center"/>
          </w:tcPr>
          <w:p w:rsidR="00AC3D07" w:rsidRPr="009B0F3A" w:rsidRDefault="00AC3D07" w:rsidP="002B3ACE">
            <w:pPr>
              <w:jc w:val="center"/>
              <w:rPr>
                <w:rFonts w:ascii="Calibri" w:hAnsi="Calibri"/>
                <w:sz w:val="22"/>
                <w:szCs w:val="22"/>
                <w:lang w:val="sr-Latn-CS"/>
              </w:rPr>
            </w:pPr>
          </w:p>
        </w:tc>
        <w:tc>
          <w:tcPr>
            <w:tcW w:w="3690" w:type="dxa"/>
            <w:vMerge/>
            <w:tcBorders>
              <w:top w:val="nil"/>
              <w:left w:val="single" w:sz="4" w:space="0" w:color="auto"/>
              <w:bottom w:val="nil"/>
              <w:right w:val="single" w:sz="4" w:space="0" w:color="auto"/>
            </w:tcBorders>
            <w:shd w:val="clear" w:color="auto" w:fill="auto"/>
          </w:tcPr>
          <w:p w:rsidR="00AC3D07" w:rsidRPr="009B0F3A" w:rsidRDefault="00AC3D07" w:rsidP="002B3ACE">
            <w:pPr>
              <w:jc w:val="right"/>
              <w:rPr>
                <w:rFonts w:ascii="Calibri" w:hAnsi="Calibri"/>
                <w:b/>
                <w:sz w:val="22"/>
                <w:szCs w:val="22"/>
                <w:lang w:val="sr-Latn-CS"/>
              </w:rPr>
            </w:pPr>
          </w:p>
        </w:tc>
        <w:tc>
          <w:tcPr>
            <w:tcW w:w="2779" w:type="dxa"/>
            <w:tcBorders>
              <w:left w:val="single" w:sz="4" w:space="0" w:color="auto"/>
            </w:tcBorders>
            <w:shd w:val="clear" w:color="auto" w:fill="F2F2F2"/>
          </w:tcPr>
          <w:p w:rsidR="00AC3D07" w:rsidRPr="009B0F3A" w:rsidRDefault="00AC3D07" w:rsidP="002B3ACE">
            <w:pPr>
              <w:jc w:val="right"/>
              <w:rPr>
                <w:rFonts w:ascii="Calibri" w:hAnsi="Calibri"/>
                <w:b/>
                <w:sz w:val="22"/>
                <w:szCs w:val="22"/>
                <w:lang w:val="sr-Latn-CS"/>
              </w:rPr>
            </w:pPr>
            <w:r w:rsidRPr="009B0F3A">
              <w:rPr>
                <w:rFonts w:ascii="Calibri" w:hAnsi="Calibri"/>
                <w:b/>
                <w:sz w:val="22"/>
                <w:szCs w:val="22"/>
                <w:lang w:val="sr-Latn-CS"/>
              </w:rPr>
              <w:t>Пдв у дин:</w:t>
            </w:r>
          </w:p>
        </w:tc>
        <w:tc>
          <w:tcPr>
            <w:tcW w:w="2552" w:type="dxa"/>
            <w:vAlign w:val="center"/>
          </w:tcPr>
          <w:p w:rsidR="00AC3D07" w:rsidRPr="009B0F3A" w:rsidRDefault="00AC3D07" w:rsidP="002B3ACE">
            <w:pPr>
              <w:jc w:val="center"/>
              <w:rPr>
                <w:rFonts w:ascii="Calibri" w:hAnsi="Calibri"/>
                <w:sz w:val="22"/>
                <w:szCs w:val="22"/>
                <w:lang w:val="sr-Latn-CS"/>
              </w:rPr>
            </w:pPr>
          </w:p>
        </w:tc>
      </w:tr>
      <w:tr w:rsidR="00AC3D07" w:rsidRPr="009B0F3A" w:rsidTr="00052597">
        <w:trPr>
          <w:trHeight w:val="268"/>
        </w:trPr>
        <w:tc>
          <w:tcPr>
            <w:tcW w:w="3261" w:type="dxa"/>
            <w:shd w:val="clear" w:color="auto" w:fill="F2F2F2"/>
          </w:tcPr>
          <w:p w:rsidR="00AC3D07" w:rsidRPr="009B0F3A" w:rsidRDefault="00AC3D07" w:rsidP="002B3ACE">
            <w:pPr>
              <w:rPr>
                <w:rFonts w:ascii="Calibri" w:hAnsi="Calibri"/>
                <w:b/>
                <w:sz w:val="22"/>
                <w:szCs w:val="22"/>
                <w:lang w:val="sr-Latn-CS"/>
              </w:rPr>
            </w:pPr>
            <w:r w:rsidRPr="009B0F3A">
              <w:rPr>
                <w:rFonts w:ascii="Calibri" w:hAnsi="Calibri"/>
                <w:b/>
                <w:sz w:val="22"/>
                <w:szCs w:val="22"/>
                <w:lang w:val="sr-Latn-CS"/>
              </w:rPr>
              <w:t>Попусти на понуђену цену:</w:t>
            </w:r>
          </w:p>
        </w:tc>
        <w:tc>
          <w:tcPr>
            <w:tcW w:w="2886" w:type="dxa"/>
            <w:tcBorders>
              <w:right w:val="single" w:sz="4" w:space="0" w:color="auto"/>
            </w:tcBorders>
            <w:shd w:val="clear" w:color="auto" w:fill="auto"/>
            <w:vAlign w:val="center"/>
          </w:tcPr>
          <w:p w:rsidR="00AC3D07" w:rsidRPr="009B0F3A" w:rsidRDefault="00AC3D07" w:rsidP="002B3ACE">
            <w:pPr>
              <w:jc w:val="center"/>
              <w:rPr>
                <w:rFonts w:ascii="Calibri" w:hAnsi="Calibri"/>
                <w:sz w:val="22"/>
                <w:szCs w:val="22"/>
                <w:lang w:val="sr-Latn-CS"/>
              </w:rPr>
            </w:pPr>
          </w:p>
        </w:tc>
        <w:tc>
          <w:tcPr>
            <w:tcW w:w="3690" w:type="dxa"/>
            <w:vMerge/>
            <w:tcBorders>
              <w:top w:val="nil"/>
              <w:left w:val="single" w:sz="4" w:space="0" w:color="auto"/>
              <w:bottom w:val="nil"/>
              <w:right w:val="single" w:sz="4" w:space="0" w:color="auto"/>
            </w:tcBorders>
            <w:shd w:val="clear" w:color="auto" w:fill="auto"/>
          </w:tcPr>
          <w:p w:rsidR="00AC3D07" w:rsidRPr="009B0F3A" w:rsidRDefault="00AC3D07" w:rsidP="002B3AC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C3D07" w:rsidRPr="009B0F3A" w:rsidRDefault="00AC3D07" w:rsidP="002B3ACE">
            <w:pPr>
              <w:jc w:val="right"/>
              <w:rPr>
                <w:rFonts w:ascii="Calibri" w:hAnsi="Calibri"/>
                <w:b/>
                <w:sz w:val="22"/>
                <w:szCs w:val="22"/>
                <w:lang w:val="sr-Latn-CS"/>
              </w:rPr>
            </w:pPr>
            <w:r w:rsidRPr="009B0F3A">
              <w:rPr>
                <w:rFonts w:ascii="Calibri" w:hAnsi="Calibri"/>
                <w:b/>
                <w:sz w:val="22"/>
                <w:szCs w:val="22"/>
                <w:lang w:val="sr-Latn-CS"/>
              </w:rPr>
              <w:t>Укупна цена са ПДВ-ом:</w:t>
            </w:r>
          </w:p>
        </w:tc>
        <w:tc>
          <w:tcPr>
            <w:tcW w:w="2552" w:type="dxa"/>
            <w:vAlign w:val="center"/>
          </w:tcPr>
          <w:p w:rsidR="00AC3D07" w:rsidRPr="009B0F3A" w:rsidRDefault="00AC3D07" w:rsidP="002B3ACE">
            <w:pPr>
              <w:jc w:val="right"/>
              <w:rPr>
                <w:rFonts w:ascii="Calibri" w:hAnsi="Calibri"/>
                <w:sz w:val="22"/>
                <w:szCs w:val="22"/>
                <w:lang w:val="sr-Latn-CS"/>
              </w:rPr>
            </w:pPr>
          </w:p>
        </w:tc>
      </w:tr>
    </w:tbl>
    <w:p w:rsidR="00AC3D07" w:rsidRPr="009B0F3A" w:rsidRDefault="00AC3D07" w:rsidP="002B3ACE">
      <w:pPr>
        <w:pStyle w:val="NoSpacing"/>
        <w:ind w:right="-230"/>
        <w:rPr>
          <w:rFonts w:cs="Arial"/>
          <w:b/>
          <w:i w:val="0"/>
          <w:color w:val="222222"/>
          <w:sz w:val="22"/>
          <w:szCs w:val="22"/>
        </w:rPr>
      </w:pPr>
    </w:p>
    <w:p w:rsidR="00AC3D07" w:rsidRPr="009B0F3A" w:rsidRDefault="00AC3D07" w:rsidP="002B3ACE">
      <w:pPr>
        <w:pStyle w:val="NoSpacing"/>
        <w:ind w:right="-230"/>
        <w:jc w:val="right"/>
        <w:rPr>
          <w:rFonts w:cs="Arial"/>
          <w:b/>
          <w:i w:val="0"/>
          <w:color w:val="222222"/>
          <w:sz w:val="22"/>
          <w:szCs w:val="22"/>
        </w:rPr>
      </w:pPr>
      <w:r w:rsidRPr="009B0F3A">
        <w:rPr>
          <w:rFonts w:cs="Arial"/>
          <w:b/>
          <w:i w:val="0"/>
          <w:color w:val="222222"/>
          <w:sz w:val="22"/>
          <w:szCs w:val="22"/>
          <w:lang w:val="sr-Latn-CS"/>
        </w:rPr>
        <w:t>ПОТПИС ПОНУЂАЧА:</w:t>
      </w:r>
    </w:p>
    <w:p w:rsidR="00AC3D07" w:rsidRPr="009B0F3A" w:rsidRDefault="00AC3D07" w:rsidP="002B3ACE">
      <w:pPr>
        <w:pStyle w:val="NoSpacing"/>
        <w:ind w:left="11520" w:right="-230" w:firstLine="720"/>
        <w:rPr>
          <w:rFonts w:cs="Arial"/>
          <w:b/>
          <w:i w:val="0"/>
          <w:color w:val="222222"/>
          <w:sz w:val="22"/>
          <w:szCs w:val="22"/>
          <w:lang w:val="sr-Latn-CS"/>
        </w:rPr>
      </w:pPr>
      <w:r w:rsidRPr="009B0F3A">
        <w:rPr>
          <w:rFonts w:cs="Arial"/>
          <w:b/>
          <w:i w:val="0"/>
          <w:color w:val="222222"/>
          <w:sz w:val="22"/>
          <w:szCs w:val="22"/>
          <w:lang w:val="sr-Latn-CS"/>
        </w:rPr>
        <w:t>_____________________</w:t>
      </w:r>
    </w:p>
    <w:p w:rsidR="00AC3D07" w:rsidRPr="009B0F3A" w:rsidRDefault="00AC3D07" w:rsidP="002B3ACE">
      <w:pPr>
        <w:pStyle w:val="NoSpacing"/>
        <w:ind w:right="-230"/>
        <w:jc w:val="center"/>
        <w:rPr>
          <w:rFonts w:cs="Arial"/>
          <w:b/>
          <w:i w:val="0"/>
          <w:color w:val="222222"/>
          <w:sz w:val="22"/>
          <w:szCs w:val="22"/>
          <w:lang w:val="sr-Cyrl-CS"/>
        </w:rPr>
      </w:pPr>
      <w:r w:rsidRPr="009B0F3A">
        <w:rPr>
          <w:rFonts w:cs="Arial"/>
          <w:b/>
          <w:i w:val="0"/>
          <w:color w:val="222222"/>
          <w:sz w:val="22"/>
          <w:szCs w:val="22"/>
          <w:lang w:val="sr-Latn-CS"/>
        </w:rPr>
        <w:t>М.П.</w:t>
      </w:r>
    </w:p>
    <w:p w:rsidR="00AC3D07" w:rsidRPr="009B0F3A" w:rsidRDefault="00AC3D07" w:rsidP="002B3ACE">
      <w:pPr>
        <w:pStyle w:val="NoSpacing"/>
        <w:pBdr>
          <w:right w:val="single" w:sz="4" w:space="4" w:color="auto"/>
        </w:pBdr>
        <w:shd w:val="clear" w:color="auto" w:fill="F2F2F2"/>
        <w:ind w:right="-230"/>
        <w:jc w:val="right"/>
        <w:rPr>
          <w:rFonts w:cs="Arial"/>
          <w:color w:val="222222"/>
          <w:sz w:val="14"/>
          <w:szCs w:val="22"/>
          <w:lang w:val="sr-Latn-CS"/>
        </w:rPr>
      </w:pPr>
      <w:r w:rsidRPr="009B0F3A">
        <w:rPr>
          <w:rFonts w:cs="Arial"/>
          <w:color w:val="222222"/>
          <w:sz w:val="14"/>
          <w:szCs w:val="22"/>
          <w:lang w:val="sr-Latn-CS"/>
        </w:rPr>
        <w:t>* по могућству, образац попунити у електронској форми.</w:t>
      </w:r>
    </w:p>
    <w:p w:rsidR="00AC3D07" w:rsidRPr="009B0F3A" w:rsidRDefault="00AC3D07" w:rsidP="002B3ACE">
      <w:pPr>
        <w:pStyle w:val="NoSpacing"/>
        <w:ind w:right="-230"/>
        <w:jc w:val="right"/>
        <w:rPr>
          <w:rFonts w:cs="Arial"/>
          <w:color w:val="222222"/>
          <w:sz w:val="14"/>
          <w:szCs w:val="22"/>
          <w:lang w:val="sr-Cyrl-CS"/>
        </w:rPr>
        <w:sectPr w:rsidR="00AC3D07" w:rsidRPr="009B0F3A">
          <w:pgSz w:w="15840" w:h="12240" w:orient="landscape"/>
          <w:pgMar w:top="1077" w:right="539" w:bottom="1327" w:left="902" w:header="425" w:footer="0" w:gutter="0"/>
          <w:cols w:space="720"/>
          <w:docGrid w:linePitch="360"/>
        </w:sectPr>
      </w:pPr>
    </w:p>
    <w:p w:rsidR="001A3BA0" w:rsidRDefault="001A3BA0" w:rsidP="002B3ACE">
      <w:pPr>
        <w:pStyle w:val="NoSpacing"/>
        <w:ind w:left="-426" w:right="-655"/>
        <w:jc w:val="right"/>
        <w:rPr>
          <w:rFonts w:cs="Arial"/>
          <w:b/>
          <w:color w:val="222222"/>
          <w:sz w:val="14"/>
          <w:lang w:val="sr-Cyrl-CS"/>
        </w:rPr>
      </w:pPr>
    </w:p>
    <w:p w:rsidR="001A3BA0" w:rsidRDefault="001A3BA0" w:rsidP="002B3ACE">
      <w:pPr>
        <w:pStyle w:val="NoSpacing"/>
        <w:ind w:left="-426" w:right="-655"/>
        <w:jc w:val="right"/>
        <w:rPr>
          <w:rFonts w:cs="Arial"/>
          <w:b/>
          <w:color w:val="222222"/>
          <w:sz w:val="14"/>
          <w:lang w:val="sr-Cyrl-CS"/>
        </w:rPr>
      </w:pPr>
    </w:p>
    <w:p w:rsidR="001A3BA0" w:rsidRDefault="001A3BA0" w:rsidP="002B3ACE">
      <w:pPr>
        <w:shd w:val="clear" w:color="auto" w:fill="F2F2F2"/>
        <w:ind w:right="-88"/>
        <w:jc w:val="right"/>
        <w:rPr>
          <w:rFonts w:ascii="Calibri" w:hAnsi="Calibri"/>
          <w:b/>
          <w:i/>
          <w:sz w:val="22"/>
          <w:lang w:val="sr-Latn-CS"/>
        </w:rPr>
      </w:pPr>
      <w:r>
        <w:rPr>
          <w:rFonts w:ascii="Calibri" w:hAnsi="Calibri"/>
          <w:b/>
          <w:i/>
          <w:sz w:val="22"/>
          <w:lang w:val="sr-Latn-CS"/>
        </w:rPr>
        <w:t xml:space="preserve">документ бр. </w:t>
      </w:r>
      <w:r w:rsidR="003317C0">
        <w:rPr>
          <w:rFonts w:ascii="Calibri" w:hAnsi="Calibri"/>
          <w:b/>
          <w:i/>
          <w:sz w:val="22"/>
          <w:lang w:val="sr-Latn-CS"/>
        </w:rPr>
        <w:t>17</w:t>
      </w:r>
    </w:p>
    <w:p w:rsidR="001A3BA0" w:rsidRDefault="001A3BA0" w:rsidP="002B3ACE">
      <w:pPr>
        <w:widowControl/>
        <w:autoSpaceDE/>
        <w:autoSpaceDN/>
        <w:adjustRightInd/>
        <w:ind w:right="-230"/>
        <w:rPr>
          <w:rFonts w:ascii="Calibri" w:hAnsi="Calibri"/>
          <w:b/>
          <w:i/>
          <w:iCs/>
          <w:lang w:val="sr-Latn-CS" w:bidi="en-US"/>
        </w:rPr>
      </w:pPr>
    </w:p>
    <w:p w:rsidR="001A3BA0" w:rsidRDefault="001A3BA0" w:rsidP="0030685F">
      <w:pPr>
        <w:jc w:val="both"/>
        <w:rPr>
          <w:rFonts w:ascii="Calibri" w:hAnsi="Calibri"/>
          <w:sz w:val="22"/>
          <w:lang w:val="sr-Cyrl-CS"/>
        </w:rPr>
      </w:pPr>
      <w:r>
        <w:rPr>
          <w:rFonts w:ascii="Calibri" w:hAnsi="Calibri"/>
          <w:iCs/>
          <w:sz w:val="22"/>
          <w:lang w:val="sr-Latn-CS" w:bidi="en-US"/>
        </w:rPr>
        <w:t xml:space="preserve">На основу члана </w:t>
      </w:r>
      <w:r>
        <w:rPr>
          <w:rFonts w:ascii="Calibri" w:hAnsi="Calibri"/>
          <w:b/>
          <w:iCs/>
          <w:sz w:val="22"/>
          <w:lang w:val="sr-Latn-CS" w:bidi="en-US"/>
        </w:rPr>
        <w:t>26</w:t>
      </w:r>
      <w:r>
        <w:rPr>
          <w:rFonts w:ascii="Calibri" w:hAnsi="Calibri"/>
          <w:iCs/>
          <w:sz w:val="22"/>
          <w:lang w:val="sr-Latn-CS" w:bidi="en-US"/>
        </w:rPr>
        <w:t xml:space="preserve">. Закона о јавним набавкама („Службени гласник РС“, бр. </w:t>
      </w:r>
      <w:r>
        <w:rPr>
          <w:rFonts w:ascii="Calibri" w:hAnsi="Calibri"/>
          <w:b/>
          <w:iCs/>
          <w:sz w:val="22"/>
          <w:lang w:val="sr-Latn-CS" w:bidi="en-US"/>
        </w:rPr>
        <w:t>68/2015</w:t>
      </w:r>
      <w:r>
        <w:rPr>
          <w:rFonts w:ascii="Calibri" w:hAnsi="Calibri"/>
          <w:iCs/>
          <w:sz w:val="22"/>
          <w:lang w:val="sr-Latn-CS" w:bidi="en-US"/>
        </w:rPr>
        <w:t xml:space="preserve">) и члана </w:t>
      </w:r>
      <w:r>
        <w:rPr>
          <w:rFonts w:ascii="Calibri" w:hAnsi="Calibri"/>
          <w:b/>
          <w:iCs/>
          <w:sz w:val="22"/>
          <w:lang w:val="sr-Latn-CS" w:bidi="en-US"/>
        </w:rPr>
        <w:t>20</w:t>
      </w:r>
      <w:r>
        <w:rPr>
          <w:rFonts w:ascii="Calibri" w:hAnsi="Calibri"/>
          <w:iCs/>
          <w:sz w:val="22"/>
          <w:lang w:val="sr-Latn-CS" w:bidi="en-U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Calibri" w:hAnsi="Calibri"/>
          <w:b/>
          <w:iCs/>
          <w:sz w:val="22"/>
          <w:lang w:val="sr-Latn-CS" w:bidi="en-US"/>
        </w:rPr>
        <w:t>29/2013</w:t>
      </w:r>
      <w:r>
        <w:rPr>
          <w:rFonts w:ascii="Calibri" w:hAnsi="Calibri"/>
          <w:iCs/>
          <w:sz w:val="22"/>
          <w:lang w:val="sr-Latn-CS" w:bidi="en-US"/>
        </w:rPr>
        <w:t>);</w:t>
      </w:r>
      <w:r>
        <w:rPr>
          <w:rFonts w:ascii="Calibri" w:hAnsi="Calibri"/>
          <w:sz w:val="22"/>
          <w:lang w:val="sr-Latn-CS"/>
        </w:rPr>
        <w:t xml:space="preserve"> од стране понуђача __________________ из ______________________  поднета је</w:t>
      </w:r>
    </w:p>
    <w:p w:rsidR="001A3BA0" w:rsidRDefault="001A3BA0" w:rsidP="002B3ACE">
      <w:pPr>
        <w:ind w:right="-88"/>
        <w:jc w:val="both"/>
        <w:rPr>
          <w:rFonts w:ascii="Calibri" w:hAnsi="Calibri"/>
          <w:lang w:val="sr-Latn-CS"/>
        </w:rPr>
      </w:pPr>
    </w:p>
    <w:p w:rsidR="001A3BA0" w:rsidRDefault="003317C0" w:rsidP="002B3ACE">
      <w:pPr>
        <w:pStyle w:val="Heading1"/>
        <w:shd w:val="clear" w:color="auto" w:fill="C0504D"/>
        <w:ind w:right="-88"/>
        <w:jc w:val="center"/>
        <w:rPr>
          <w:rFonts w:ascii="Calibri" w:hAnsi="Calibri" w:cs="Arial"/>
          <w:lang w:val="sr-Latn-CS"/>
        </w:rPr>
      </w:pPr>
      <w:bookmarkStart w:id="589" w:name="_Toc400025130"/>
      <w:bookmarkStart w:id="590" w:name="_Toc400367226"/>
      <w:bookmarkStart w:id="591" w:name="_Toc404162949"/>
      <w:bookmarkStart w:id="592" w:name="_Toc404170568"/>
      <w:bookmarkStart w:id="593" w:name="_Toc408223655"/>
      <w:bookmarkStart w:id="594" w:name="_Toc409614908"/>
      <w:bookmarkStart w:id="595" w:name="_Toc410375594"/>
      <w:bookmarkStart w:id="596" w:name="_Toc410736269"/>
      <w:bookmarkStart w:id="597" w:name="_Toc410736398"/>
      <w:bookmarkStart w:id="598" w:name="_Toc412184607"/>
      <w:bookmarkStart w:id="599" w:name="_Toc414452963"/>
      <w:bookmarkStart w:id="600" w:name="_Toc436219294"/>
      <w:bookmarkStart w:id="601" w:name="_Toc443031168"/>
      <w:bookmarkStart w:id="602" w:name="_Toc444500950"/>
      <w:bookmarkStart w:id="603" w:name="_Toc445976665"/>
      <w:bookmarkStart w:id="604" w:name="_Toc446920888"/>
      <w:bookmarkStart w:id="605" w:name="_Toc449010844"/>
      <w:bookmarkStart w:id="606" w:name="_Toc450296150"/>
      <w:bookmarkStart w:id="607" w:name="_Toc457375362"/>
      <w:bookmarkStart w:id="608" w:name="_Toc457464694"/>
      <w:bookmarkStart w:id="609" w:name="_Toc464128113"/>
      <w:bookmarkStart w:id="610" w:name="_Toc472340106"/>
      <w:bookmarkStart w:id="611" w:name="_Toc476584969"/>
      <w:bookmarkStart w:id="612" w:name="_Toc478561126"/>
      <w:bookmarkStart w:id="613" w:name="_Toc483809075"/>
      <w:bookmarkStart w:id="614" w:name="_Toc516145338"/>
      <w:bookmarkStart w:id="615" w:name="_Toc516145368"/>
      <w:bookmarkStart w:id="616" w:name="_Toc516145503"/>
      <w:bookmarkStart w:id="617" w:name="_Toc516145556"/>
      <w:bookmarkStart w:id="618" w:name="_Toc6302885"/>
      <w:bookmarkStart w:id="619" w:name="_Toc6319897"/>
      <w:bookmarkStart w:id="620" w:name="_Toc11327853"/>
      <w:bookmarkStart w:id="621" w:name="_Toc12270190"/>
      <w:bookmarkStart w:id="622" w:name="_Toc12270889"/>
      <w:bookmarkStart w:id="623" w:name="_Toc12359340"/>
      <w:r>
        <w:rPr>
          <w:rFonts w:ascii="Calibri" w:hAnsi="Calibri" w:cs="Arial"/>
          <w:lang w:val="sr-Latn-CS"/>
        </w:rPr>
        <w:t>17</w:t>
      </w:r>
      <w:r w:rsidR="001A3BA0">
        <w:rPr>
          <w:rFonts w:ascii="Calibri" w:hAnsi="Calibri" w:cs="Arial"/>
          <w:lang w:val="sr-Latn-CS"/>
        </w:rPr>
        <w:t>. Изјава о независној понуди</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1A3BA0" w:rsidRDefault="001A3BA0" w:rsidP="002B3ACE">
      <w:pPr>
        <w:widowControl/>
        <w:autoSpaceDE/>
        <w:autoSpaceDN/>
        <w:adjustRightInd/>
        <w:ind w:right="-230"/>
        <w:jc w:val="both"/>
        <w:rPr>
          <w:rFonts w:ascii="Calibri" w:hAnsi="Calibri"/>
          <w:iCs/>
          <w:lang w:val="sr-Latn-CS" w:bidi="en-US"/>
        </w:rPr>
      </w:pPr>
    </w:p>
    <w:p w:rsidR="001A3BA0" w:rsidRDefault="001A3BA0" w:rsidP="0030685F">
      <w:pPr>
        <w:jc w:val="both"/>
        <w:rPr>
          <w:rFonts w:ascii="Calibri" w:hAnsi="Calibri"/>
          <w:sz w:val="22"/>
          <w:lang w:val="sr-Latn-CS"/>
        </w:rPr>
      </w:pPr>
      <w:r>
        <w:rPr>
          <w:rFonts w:ascii="Calibri" w:hAnsi="Calibri"/>
          <w:sz w:val="22"/>
          <w:lang w:val="sr-Latn-CS"/>
        </w:rPr>
        <w:t xml:space="preserve">Понуђач __________________ изјављује под пуном материјалном и кривичном одговорношћу да је понуду број: ________ сачињену дана __.__.____. године, за јавну набавку </w:t>
      </w:r>
      <w:r>
        <w:rPr>
          <w:rFonts w:ascii="Calibri" w:hAnsi="Calibri"/>
          <w:b/>
          <w:sz w:val="22"/>
          <w:szCs w:val="22"/>
        </w:rPr>
        <w:t>СРЕДСТАВА ЗА ДЕЗИНФЕКЦИЈУ</w:t>
      </w:r>
      <w:r w:rsidR="00AA7906">
        <w:rPr>
          <w:rFonts w:ascii="Calibri" w:hAnsi="Calibri"/>
          <w:b/>
          <w:sz w:val="22"/>
          <w:szCs w:val="22"/>
        </w:rPr>
        <w:t xml:space="preserve"> II ДЕО</w:t>
      </w:r>
      <w:r>
        <w:rPr>
          <w:rFonts w:ascii="Calibri" w:hAnsi="Calibri"/>
          <w:b/>
          <w:sz w:val="22"/>
          <w:lang w:val="sr-Latn-CS"/>
        </w:rPr>
        <w:t>, БР. ЈН:</w:t>
      </w:r>
      <w:r w:rsidR="00AA7906">
        <w:rPr>
          <w:rFonts w:ascii="Calibri" w:hAnsi="Calibri"/>
          <w:b/>
          <w:sz w:val="22"/>
        </w:rPr>
        <w:t>62</w:t>
      </w:r>
      <w:r w:rsidR="00442775">
        <w:rPr>
          <w:rFonts w:ascii="Calibri" w:hAnsi="Calibri"/>
          <w:b/>
          <w:sz w:val="22"/>
        </w:rPr>
        <w:t>/19</w:t>
      </w:r>
      <w:r>
        <w:rPr>
          <w:rFonts w:ascii="Calibri" w:hAnsi="Calibri"/>
          <w:b/>
          <w:sz w:val="22"/>
          <w:lang w:val="sr-Latn-CS"/>
        </w:rPr>
        <w:t>-Д/ОП</w:t>
      </w:r>
      <w:r>
        <w:rPr>
          <w:rFonts w:ascii="Calibri" w:hAnsi="Calibri"/>
          <w:sz w:val="22"/>
          <w:lang w:val="sr-Latn-CS"/>
        </w:rPr>
        <w:t xml:space="preserve"> објављену од стране 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A3BA0" w:rsidRDefault="001A3BA0" w:rsidP="0030685F">
      <w:pPr>
        <w:jc w:val="both"/>
        <w:rPr>
          <w:rFonts w:ascii="Calibri" w:hAnsi="Calibri"/>
          <w:sz w:val="22"/>
          <w:lang w:val="sr-Latn-CS"/>
        </w:rPr>
      </w:pPr>
    </w:p>
    <w:p w:rsidR="001A3BA0" w:rsidRDefault="001A3BA0" w:rsidP="0030685F">
      <w:pPr>
        <w:jc w:val="both"/>
        <w:rPr>
          <w:rFonts w:ascii="Calibri" w:hAnsi="Calibri"/>
          <w:sz w:val="22"/>
          <w:lang w:val="sr-Latn-CS"/>
        </w:rPr>
      </w:pPr>
      <w:r>
        <w:rPr>
          <w:rFonts w:ascii="Calibri" w:hAnsi="Calibri"/>
          <w:sz w:val="22"/>
          <w:lang w:val="sr-Latn-CS"/>
        </w:rPr>
        <w:t xml:space="preserve">У супротном, упознат сам да ће сходно члану </w:t>
      </w:r>
      <w:r>
        <w:rPr>
          <w:rFonts w:ascii="Calibri" w:hAnsi="Calibri"/>
          <w:b/>
          <w:sz w:val="22"/>
          <w:lang w:val="sr-Latn-CS"/>
        </w:rPr>
        <w:t>168</w:t>
      </w:r>
      <w:r>
        <w:rPr>
          <w:rFonts w:ascii="Calibri" w:hAnsi="Calibri"/>
          <w:sz w:val="22"/>
          <w:lang w:val="sr-Latn-CS"/>
        </w:rPr>
        <w:t xml:space="preserve">. став </w:t>
      </w:r>
      <w:r>
        <w:rPr>
          <w:rFonts w:ascii="Calibri" w:hAnsi="Calibri"/>
          <w:b/>
          <w:sz w:val="22"/>
          <w:lang w:val="sr-Latn-CS"/>
        </w:rPr>
        <w:t>1</w:t>
      </w:r>
      <w:r>
        <w:rPr>
          <w:rFonts w:ascii="Calibri" w:hAnsi="Calibri"/>
          <w:sz w:val="22"/>
          <w:lang w:val="sr-Latn-CS"/>
        </w:rPr>
        <w:t xml:space="preserve">. тачка </w:t>
      </w:r>
      <w:r>
        <w:rPr>
          <w:rFonts w:ascii="Calibri" w:hAnsi="Calibri"/>
          <w:b/>
          <w:sz w:val="22"/>
          <w:lang w:val="sr-Latn-CS"/>
        </w:rPr>
        <w:t>2</w:t>
      </w:r>
      <w:r>
        <w:rPr>
          <w:rFonts w:ascii="Calibri" w:hAnsi="Calibri"/>
          <w:sz w:val="22"/>
          <w:lang w:val="sr-Latn-CS"/>
        </w:rPr>
        <w:t xml:space="preserve">) Закона о јавним набавкама („Службени гласник РС“, бр. </w:t>
      </w:r>
      <w:r>
        <w:rPr>
          <w:rFonts w:ascii="Calibri" w:hAnsi="Calibri"/>
          <w:b/>
          <w:sz w:val="22"/>
          <w:lang w:val="sr-Latn-CS"/>
        </w:rPr>
        <w:t>68/2015</w:t>
      </w:r>
      <w:r>
        <w:rPr>
          <w:rFonts w:ascii="Calibri" w:hAnsi="Calibri"/>
          <w:sz w:val="22"/>
          <w:lang w:val="sr-Latn-CS"/>
        </w:rPr>
        <w:t xml:space="preserve">), </w:t>
      </w:r>
      <w:r w:rsidR="00AA7906">
        <w:rPr>
          <w:rFonts w:ascii="Calibri" w:hAnsi="Calibri"/>
          <w:sz w:val="22"/>
        </w:rPr>
        <w:t>О</w:t>
      </w:r>
      <w:r w:rsidR="007A52F4">
        <w:rPr>
          <w:rFonts w:ascii="Calibri" w:hAnsi="Calibri"/>
          <w:sz w:val="22"/>
        </w:rPr>
        <w:t>квирни споразум (</w:t>
      </w:r>
      <w:r w:rsidR="007A52F4" w:rsidRPr="00E905DB">
        <w:rPr>
          <w:rFonts w:ascii="Calibri" w:hAnsi="Calibri"/>
          <w:sz w:val="22"/>
          <w:lang w:val="sr-Latn-CS"/>
        </w:rPr>
        <w:t>уговор</w:t>
      </w:r>
      <w:r w:rsidR="007A52F4">
        <w:rPr>
          <w:rFonts w:ascii="Calibri" w:hAnsi="Calibri"/>
          <w:sz w:val="22"/>
        </w:rPr>
        <w:t>)</w:t>
      </w:r>
      <w:r w:rsidR="007A52F4" w:rsidRPr="00E905DB">
        <w:rPr>
          <w:rFonts w:ascii="Calibri" w:hAnsi="Calibri"/>
          <w:sz w:val="22"/>
          <w:lang w:val="sr-Latn-CS"/>
        </w:rPr>
        <w:t xml:space="preserve"> о јавној набавци бити ништаван</w:t>
      </w:r>
      <w:r>
        <w:rPr>
          <w:rFonts w:ascii="Calibri" w:hAnsi="Calibri"/>
          <w:sz w:val="22"/>
          <w:lang w:val="sr-Latn-CS"/>
        </w:rPr>
        <w:t xml:space="preserve">. </w:t>
      </w:r>
    </w:p>
    <w:p w:rsidR="001A3BA0" w:rsidRDefault="001A3BA0" w:rsidP="0030685F">
      <w:pPr>
        <w:pStyle w:val="NoSpacing"/>
        <w:jc w:val="both"/>
        <w:rPr>
          <w:rFonts w:cs="Arial"/>
          <w:i w:val="0"/>
          <w:sz w:val="22"/>
          <w:lang w:val="sr-Latn-CS"/>
        </w:rPr>
      </w:pPr>
    </w:p>
    <w:p w:rsidR="001A3BA0" w:rsidRDefault="001A3BA0" w:rsidP="0030685F">
      <w:pPr>
        <w:tabs>
          <w:tab w:val="left" w:pos="8640"/>
        </w:tabs>
        <w:jc w:val="both"/>
        <w:rPr>
          <w:rFonts w:ascii="Calibri" w:hAnsi="Calibri"/>
          <w:sz w:val="22"/>
          <w:lang w:val="sr-Latn-CS"/>
        </w:rPr>
      </w:pPr>
      <w:r>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1A3BA0" w:rsidRDefault="001A3BA0" w:rsidP="002B3ACE">
      <w:pPr>
        <w:tabs>
          <w:tab w:val="left" w:pos="8640"/>
        </w:tabs>
        <w:ind w:right="-230"/>
        <w:jc w:val="both"/>
        <w:rPr>
          <w:rFonts w:ascii="Calibri" w:hAnsi="Calibri"/>
          <w:sz w:val="22"/>
          <w:lang w:val="sr-Latn-CS"/>
        </w:rPr>
      </w:pPr>
    </w:p>
    <w:p w:rsidR="001A3BA0" w:rsidRDefault="001A3BA0" w:rsidP="002B3ACE">
      <w:pPr>
        <w:tabs>
          <w:tab w:val="left" w:pos="8640"/>
        </w:tabs>
        <w:ind w:right="-230"/>
        <w:jc w:val="both"/>
        <w:rPr>
          <w:rFonts w:ascii="Calibri" w:hAnsi="Calibri"/>
          <w:lang w:val="sr-Latn-CS"/>
        </w:rPr>
      </w:pPr>
    </w:p>
    <w:p w:rsidR="001A3BA0" w:rsidRDefault="001A3BA0" w:rsidP="002B3ACE">
      <w:pPr>
        <w:tabs>
          <w:tab w:val="left" w:pos="8640"/>
        </w:tabs>
        <w:ind w:right="-230"/>
        <w:jc w:val="both"/>
        <w:rPr>
          <w:rFonts w:ascii="Calibri" w:hAnsi="Calibri"/>
          <w:lang w:val="sr-Latn-CS"/>
        </w:rPr>
      </w:pPr>
    </w:p>
    <w:p w:rsidR="001A3BA0" w:rsidRDefault="001A3BA0" w:rsidP="002B3ACE">
      <w:pPr>
        <w:pStyle w:val="NoSpacing"/>
        <w:ind w:right="-230"/>
        <w:jc w:val="both"/>
        <w:rPr>
          <w:rFonts w:cs="Arial"/>
          <w:i w:val="0"/>
          <w:lang w:val="sr-Latn-CS"/>
        </w:rPr>
      </w:pPr>
    </w:p>
    <w:p w:rsidR="001A3BA0" w:rsidRDefault="001A3BA0" w:rsidP="002B3ACE">
      <w:pPr>
        <w:pStyle w:val="NoSpacing"/>
        <w:ind w:right="-230"/>
        <w:jc w:val="both"/>
        <w:rPr>
          <w:rFonts w:cs="Arial"/>
          <w:i w:val="0"/>
          <w:lang w:val="sr-Latn-CS"/>
        </w:rPr>
      </w:pPr>
    </w:p>
    <w:p w:rsidR="001A3BA0" w:rsidRDefault="001A3BA0" w:rsidP="002B3ACE">
      <w:pPr>
        <w:pStyle w:val="NoSpacing"/>
        <w:ind w:right="-230"/>
        <w:jc w:val="both"/>
        <w:rPr>
          <w:rFonts w:cs="Arial"/>
          <w:i w:val="0"/>
          <w:lang w:val="sr-Latn-CS"/>
        </w:rPr>
      </w:pPr>
    </w:p>
    <w:p w:rsidR="001A3BA0" w:rsidRDefault="001A3BA0" w:rsidP="002B3ACE">
      <w:pPr>
        <w:ind w:right="-230"/>
        <w:jc w:val="right"/>
        <w:rPr>
          <w:rFonts w:ascii="Calibri" w:hAnsi="Calibri"/>
          <w:lang w:val="sr-Latn-CS"/>
        </w:rPr>
      </w:pP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r>
        <w:rPr>
          <w:rFonts w:ascii="Calibri" w:hAnsi="Calibri"/>
          <w:bCs/>
          <w:szCs w:val="28"/>
          <w:lang w:val="sr-Latn-CS"/>
        </w:rPr>
        <w:tab/>
      </w:r>
    </w:p>
    <w:p w:rsidR="001A3BA0" w:rsidRDefault="001A3BA0" w:rsidP="002B3ACE">
      <w:pPr>
        <w:ind w:right="-230"/>
        <w:jc w:val="right"/>
        <w:rPr>
          <w:rFonts w:ascii="Calibri" w:hAnsi="Calibri"/>
          <w:sz w:val="22"/>
          <w:lang w:val="sr-Latn-CS"/>
        </w:rPr>
      </w:pPr>
      <w:r>
        <w:rPr>
          <w:rFonts w:ascii="Calibri" w:hAnsi="Calibri"/>
          <w:sz w:val="22"/>
          <w:lang w:val="sr-Latn-CS"/>
        </w:rPr>
        <w:t>Потпис понуђача:</w:t>
      </w:r>
    </w:p>
    <w:p w:rsidR="001A3BA0" w:rsidRDefault="001A3BA0" w:rsidP="002B3ACE">
      <w:pPr>
        <w:ind w:right="-230"/>
        <w:jc w:val="right"/>
        <w:rPr>
          <w:rFonts w:ascii="Calibri" w:hAnsi="Calibri"/>
          <w:sz w:val="22"/>
          <w:lang w:val="sr-Latn-CS"/>
        </w:rPr>
      </w:pPr>
    </w:p>
    <w:p w:rsidR="001A3BA0" w:rsidRDefault="001A3BA0" w:rsidP="002B3ACE">
      <w:pPr>
        <w:ind w:left="142" w:right="-230"/>
        <w:jc w:val="right"/>
        <w:rPr>
          <w:rFonts w:ascii="Calibri" w:hAnsi="Calibri"/>
          <w:bCs/>
          <w:sz w:val="22"/>
          <w:szCs w:val="28"/>
          <w:lang w:val="sr-Latn-CS"/>
        </w:rPr>
      </w:pPr>
      <w:r>
        <w:rPr>
          <w:rFonts w:ascii="Calibri" w:hAnsi="Calibri"/>
          <w:bCs/>
          <w:sz w:val="22"/>
          <w:szCs w:val="28"/>
          <w:lang w:val="sr-Latn-CS"/>
        </w:rPr>
        <w:t>_______________________</w:t>
      </w:r>
    </w:p>
    <w:p w:rsidR="001A3BA0" w:rsidRDefault="001A3BA0" w:rsidP="002B3ACE">
      <w:pPr>
        <w:ind w:left="142" w:right="-230"/>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1A3BA0" w:rsidRDefault="001A3BA0" w:rsidP="002B3ACE">
      <w:pPr>
        <w:ind w:left="142" w:right="-230"/>
        <w:jc w:val="both"/>
        <w:rPr>
          <w:rFonts w:ascii="Calibri" w:hAnsi="Calibri"/>
          <w:b/>
          <w:sz w:val="22"/>
          <w:lang w:val="sr-Latn-CS" w:eastAsia="sr-Latn-CS"/>
        </w:rPr>
      </w:pPr>
      <w:r>
        <w:rPr>
          <w:rFonts w:ascii="Calibri" w:hAnsi="Calibri"/>
          <w:bCs/>
          <w:sz w:val="22"/>
          <w:szCs w:val="28"/>
          <w:lang w:val="sr-Latn-CS"/>
        </w:rPr>
        <w:t>Дaтум:   _________________</w:t>
      </w:r>
    </w:p>
    <w:p w:rsidR="001A3BA0" w:rsidRDefault="001A3BA0" w:rsidP="002B3ACE">
      <w:pPr>
        <w:pStyle w:val="NoSpacing"/>
        <w:ind w:right="-230"/>
        <w:jc w:val="both"/>
        <w:rPr>
          <w:rFonts w:cs="Arial"/>
          <w:b/>
          <w:sz w:val="18"/>
          <w:lang w:val="sr-Latn-CS"/>
        </w:rPr>
      </w:pPr>
    </w:p>
    <w:p w:rsidR="001A3BA0" w:rsidRDefault="001A3BA0" w:rsidP="002B3ACE">
      <w:pPr>
        <w:pStyle w:val="NoSpacing"/>
        <w:ind w:right="-230"/>
        <w:jc w:val="center"/>
        <w:rPr>
          <w:rFonts w:cs="Arial"/>
          <w:b/>
          <w:bCs/>
          <w:i w:val="0"/>
          <w:szCs w:val="28"/>
          <w:lang w:val="sr-Latn-CS"/>
        </w:rPr>
      </w:pPr>
    </w:p>
    <w:p w:rsidR="001A3BA0" w:rsidRDefault="001A3BA0" w:rsidP="002B3ACE">
      <w:pPr>
        <w:pStyle w:val="NoSpacing"/>
        <w:ind w:right="-230"/>
        <w:jc w:val="center"/>
        <w:rPr>
          <w:rFonts w:cs="Arial"/>
          <w:b/>
          <w:bCs/>
          <w:i w:val="0"/>
          <w:szCs w:val="28"/>
          <w:lang w:val="sr-Latn-CS"/>
        </w:rPr>
      </w:pPr>
    </w:p>
    <w:p w:rsidR="001A3BA0" w:rsidRDefault="001A3BA0" w:rsidP="002B3ACE">
      <w:pPr>
        <w:pStyle w:val="NoSpacing"/>
        <w:ind w:right="-230"/>
        <w:jc w:val="center"/>
        <w:rPr>
          <w:rFonts w:cs="Arial"/>
          <w:b/>
          <w:i w:val="0"/>
          <w:lang w:val="sr-Latn-CS"/>
        </w:rPr>
      </w:pPr>
      <w:r>
        <w:rPr>
          <w:rFonts w:cs="Arial"/>
          <w:b/>
          <w:bCs/>
          <w:i w:val="0"/>
          <w:sz w:val="22"/>
          <w:szCs w:val="28"/>
          <w:lang w:val="sr-Latn-CS"/>
        </w:rPr>
        <w:t>М.П.</w:t>
      </w:r>
    </w:p>
    <w:p w:rsidR="001A3BA0" w:rsidRDefault="001A3BA0" w:rsidP="002B3ACE">
      <w:pPr>
        <w:pStyle w:val="NoSpacing"/>
        <w:ind w:right="-230"/>
        <w:jc w:val="both"/>
        <w:rPr>
          <w:rFonts w:cs="Arial"/>
          <w:b/>
          <w:sz w:val="18"/>
          <w:lang w:val="sr-Latn-CS"/>
        </w:rPr>
      </w:pPr>
    </w:p>
    <w:p w:rsidR="001A3BA0" w:rsidRDefault="001A3BA0" w:rsidP="002B3ACE">
      <w:pPr>
        <w:pStyle w:val="NoSpacing"/>
        <w:ind w:right="-230"/>
        <w:jc w:val="both"/>
        <w:rPr>
          <w:rFonts w:cs="Arial"/>
          <w:b/>
          <w:color w:val="222222"/>
          <w:sz w:val="18"/>
          <w:lang w:val="sr-Latn-CS"/>
        </w:rPr>
      </w:pPr>
    </w:p>
    <w:p w:rsidR="001A3BA0" w:rsidRDefault="001A3BA0" w:rsidP="002B3ACE">
      <w:pPr>
        <w:pStyle w:val="NoSpacing"/>
        <w:ind w:right="-230"/>
        <w:jc w:val="both"/>
        <w:rPr>
          <w:rFonts w:cs="Arial"/>
          <w:b/>
          <w:color w:val="222222"/>
          <w:sz w:val="18"/>
          <w:lang w:val="sr-Latn-CS"/>
        </w:rPr>
      </w:pPr>
    </w:p>
    <w:p w:rsidR="001A3BA0" w:rsidRDefault="001A3BA0" w:rsidP="002B3ACE">
      <w:pPr>
        <w:ind w:right="-230"/>
        <w:jc w:val="right"/>
        <w:rPr>
          <w:rFonts w:ascii="Calibri" w:hAnsi="Calibri"/>
          <w:b/>
          <w:i/>
          <w:color w:val="222222"/>
          <w:lang w:val="sr-Latn-CS"/>
        </w:rPr>
      </w:pPr>
    </w:p>
    <w:p w:rsidR="001A3BA0" w:rsidRDefault="001A3BA0" w:rsidP="002B3ACE">
      <w:pPr>
        <w:ind w:right="-230"/>
        <w:jc w:val="right"/>
        <w:rPr>
          <w:rFonts w:ascii="Calibri" w:hAnsi="Calibri"/>
          <w:b/>
          <w:i/>
          <w:color w:val="222222"/>
          <w:lang w:val="sr-Latn-CS"/>
        </w:rPr>
      </w:pPr>
    </w:p>
    <w:p w:rsidR="001A3BA0" w:rsidRDefault="001A3BA0" w:rsidP="002B3ACE">
      <w:pPr>
        <w:ind w:right="-88"/>
        <w:jc w:val="right"/>
        <w:rPr>
          <w:rFonts w:ascii="Calibri" w:hAnsi="Calibri"/>
          <w:b/>
          <w:i/>
          <w:color w:val="222222"/>
          <w:sz w:val="12"/>
          <w:lang w:val="sr-Latn-CS"/>
        </w:rPr>
      </w:pPr>
      <w:r>
        <w:rPr>
          <w:rFonts w:ascii="Calibri" w:hAnsi="Calibri"/>
          <w:b/>
          <w:i/>
          <w:color w:val="222222"/>
          <w:lang w:val="sr-Latn-CS"/>
        </w:rPr>
        <w:br w:type="page"/>
      </w:r>
    </w:p>
    <w:p w:rsidR="001A3BA0" w:rsidRDefault="001A3BA0" w:rsidP="002B3ACE">
      <w:pPr>
        <w:ind w:right="-88"/>
        <w:jc w:val="right"/>
        <w:rPr>
          <w:rFonts w:ascii="Calibri" w:hAnsi="Calibri"/>
          <w:b/>
          <w:i/>
          <w:color w:val="222222"/>
          <w:sz w:val="2"/>
          <w:szCs w:val="2"/>
          <w:lang w:val="sr-Latn-CS"/>
        </w:rPr>
      </w:pPr>
    </w:p>
    <w:p w:rsidR="001A3BA0" w:rsidRDefault="001A3BA0" w:rsidP="002B3ACE">
      <w:pPr>
        <w:shd w:val="clear" w:color="auto" w:fill="F2F2F2"/>
        <w:ind w:left="-142" w:right="-88"/>
        <w:jc w:val="right"/>
        <w:rPr>
          <w:rFonts w:ascii="Calibri" w:hAnsi="Calibri"/>
          <w:b/>
          <w:i/>
          <w:lang w:val="sr-Latn-CS"/>
        </w:rPr>
      </w:pPr>
      <w:r>
        <w:rPr>
          <w:rFonts w:ascii="Calibri" w:hAnsi="Calibri"/>
          <w:b/>
          <w:i/>
          <w:sz w:val="22"/>
          <w:lang w:val="sr-Latn-CS"/>
        </w:rPr>
        <w:t xml:space="preserve">документ бр. </w:t>
      </w:r>
      <w:r w:rsidR="003317C0">
        <w:rPr>
          <w:rFonts w:ascii="Calibri" w:hAnsi="Calibri"/>
          <w:b/>
          <w:i/>
          <w:sz w:val="22"/>
          <w:lang w:val="sr-Latn-CS"/>
        </w:rPr>
        <w:t>18</w:t>
      </w:r>
    </w:p>
    <w:p w:rsidR="001A3BA0" w:rsidRDefault="001A3BA0" w:rsidP="002B3ACE">
      <w:pPr>
        <w:pStyle w:val="NoSpacing"/>
        <w:ind w:right="-230"/>
        <w:jc w:val="both"/>
        <w:rPr>
          <w:rFonts w:cs="Arial"/>
          <w:b/>
          <w:i w:val="0"/>
          <w:lang w:val="sr-Latn-CS"/>
        </w:rPr>
      </w:pPr>
    </w:p>
    <w:p w:rsidR="001A3BA0" w:rsidRPr="00AA7906" w:rsidRDefault="001A3BA0" w:rsidP="002B3ACE">
      <w:pPr>
        <w:pStyle w:val="NoSpacing"/>
        <w:ind w:right="-230"/>
        <w:jc w:val="both"/>
        <w:rPr>
          <w:rFonts w:cs="Arial"/>
          <w:i w:val="0"/>
          <w:sz w:val="22"/>
        </w:rPr>
      </w:pPr>
      <w:r>
        <w:rPr>
          <w:rFonts w:cs="Arial"/>
          <w:b/>
          <w:i w:val="0"/>
          <w:sz w:val="22"/>
          <w:lang w:val="sr-Latn-CS"/>
        </w:rPr>
        <w:t xml:space="preserve">Јавна набавка (скраћени назив): </w:t>
      </w:r>
      <w:r>
        <w:rPr>
          <w:rFonts w:cs="Arial"/>
          <w:i w:val="0"/>
          <w:sz w:val="22"/>
          <w:lang w:val="sr-Cyrl-CS"/>
        </w:rPr>
        <w:t>средства за дезинфекцију</w:t>
      </w:r>
      <w:r w:rsidR="00D92342">
        <w:rPr>
          <w:rFonts w:cs="Arial"/>
          <w:i w:val="0"/>
          <w:sz w:val="22"/>
        </w:rPr>
        <w:t xml:space="preserve"> </w:t>
      </w:r>
      <w:r w:rsidR="00AA7906">
        <w:rPr>
          <w:rFonts w:cs="Arial"/>
          <w:i w:val="0"/>
          <w:sz w:val="22"/>
        </w:rPr>
        <w:t>II део</w:t>
      </w:r>
    </w:p>
    <w:p w:rsidR="001A3BA0" w:rsidRDefault="001A3BA0" w:rsidP="002B3ACE">
      <w:pPr>
        <w:pStyle w:val="NoSpacing"/>
        <w:ind w:right="-230"/>
        <w:jc w:val="both"/>
        <w:rPr>
          <w:rFonts w:cs="Arial"/>
          <w:i w:val="0"/>
          <w:sz w:val="22"/>
          <w:lang w:val="sr-Latn-CS"/>
        </w:rPr>
      </w:pPr>
      <w:r>
        <w:rPr>
          <w:rFonts w:cs="Arial"/>
          <w:b/>
          <w:i w:val="0"/>
          <w:sz w:val="22"/>
          <w:lang w:val="sr-Latn-CS"/>
        </w:rPr>
        <w:t xml:space="preserve">Бр. јавне набавке: </w:t>
      </w:r>
      <w:r w:rsidR="00AA7906">
        <w:rPr>
          <w:rFonts w:cs="Arial"/>
          <w:i w:val="0"/>
          <w:sz w:val="22"/>
        </w:rPr>
        <w:t>62</w:t>
      </w:r>
      <w:r w:rsidR="00442775">
        <w:rPr>
          <w:rFonts w:cs="Arial"/>
          <w:i w:val="0"/>
          <w:sz w:val="22"/>
        </w:rPr>
        <w:t>/19</w:t>
      </w:r>
      <w:r>
        <w:rPr>
          <w:rFonts w:cs="Arial"/>
          <w:i w:val="0"/>
          <w:sz w:val="22"/>
          <w:lang w:val="sr-Latn-CS"/>
        </w:rPr>
        <w:t>-Д/ОП</w:t>
      </w:r>
    </w:p>
    <w:p w:rsidR="001A3BA0" w:rsidRDefault="001A3BA0" w:rsidP="002B3ACE">
      <w:pPr>
        <w:ind w:right="-230"/>
        <w:rPr>
          <w:rFonts w:ascii="Calibri" w:hAnsi="Calibri"/>
          <w:lang w:val="sr-Latn-CS"/>
        </w:rPr>
      </w:pPr>
    </w:p>
    <w:p w:rsidR="001A3BA0" w:rsidRDefault="001A3BA0" w:rsidP="002B3ACE">
      <w:pPr>
        <w:ind w:right="-230"/>
        <w:rPr>
          <w:rFonts w:ascii="Calibri" w:hAnsi="Calibri"/>
          <w:color w:val="222222"/>
          <w:lang w:val="sr-Latn-CS"/>
        </w:rPr>
      </w:pPr>
    </w:p>
    <w:p w:rsidR="001A3BA0" w:rsidRDefault="003317C0" w:rsidP="00CE5964">
      <w:pPr>
        <w:pStyle w:val="Heading1"/>
        <w:shd w:val="clear" w:color="auto" w:fill="C0504D"/>
        <w:jc w:val="center"/>
        <w:rPr>
          <w:rFonts w:ascii="Calibri" w:hAnsi="Calibri" w:cs="Arial"/>
          <w:color w:val="222222"/>
          <w:lang w:val="sr-Latn-CS"/>
        </w:rPr>
      </w:pPr>
      <w:bookmarkStart w:id="624" w:name="_Toc400025131"/>
      <w:bookmarkStart w:id="625" w:name="_Toc400367227"/>
      <w:bookmarkStart w:id="626" w:name="_Toc404162950"/>
      <w:bookmarkStart w:id="627" w:name="_Toc404170569"/>
      <w:bookmarkStart w:id="628" w:name="_Toc408223656"/>
      <w:bookmarkStart w:id="629" w:name="_Toc409614909"/>
      <w:bookmarkStart w:id="630" w:name="_Toc410375595"/>
      <w:bookmarkStart w:id="631" w:name="_Toc410736270"/>
      <w:bookmarkStart w:id="632" w:name="_Toc410736399"/>
      <w:bookmarkStart w:id="633" w:name="_Toc412184608"/>
      <w:bookmarkStart w:id="634" w:name="_Toc414452964"/>
      <w:bookmarkStart w:id="635" w:name="_Toc436219295"/>
      <w:bookmarkStart w:id="636" w:name="_Toc443031169"/>
      <w:bookmarkStart w:id="637" w:name="_Toc444500951"/>
      <w:bookmarkStart w:id="638" w:name="_Toc445976666"/>
      <w:bookmarkStart w:id="639" w:name="_Toc446920889"/>
      <w:bookmarkStart w:id="640" w:name="_Toc449010845"/>
      <w:bookmarkStart w:id="641" w:name="_Toc450296151"/>
      <w:bookmarkStart w:id="642" w:name="_Toc457375363"/>
      <w:bookmarkStart w:id="643" w:name="_Toc457464695"/>
      <w:bookmarkStart w:id="644" w:name="_Toc464128114"/>
      <w:bookmarkStart w:id="645" w:name="_Toc472340107"/>
      <w:bookmarkStart w:id="646" w:name="_Toc476584970"/>
      <w:bookmarkStart w:id="647" w:name="_Toc478561127"/>
      <w:bookmarkStart w:id="648" w:name="_Toc483809076"/>
      <w:bookmarkStart w:id="649" w:name="_Toc516145339"/>
      <w:bookmarkStart w:id="650" w:name="_Toc516145369"/>
      <w:bookmarkStart w:id="651" w:name="_Toc516145504"/>
      <w:bookmarkStart w:id="652" w:name="_Toc516145557"/>
      <w:bookmarkStart w:id="653" w:name="_Toc6302886"/>
      <w:bookmarkStart w:id="654" w:name="_Toc6319898"/>
      <w:bookmarkStart w:id="655" w:name="_Toc11327854"/>
      <w:bookmarkStart w:id="656" w:name="_Toc12270191"/>
      <w:bookmarkStart w:id="657" w:name="_Toc12270890"/>
      <w:bookmarkStart w:id="658" w:name="_Toc12359341"/>
      <w:r>
        <w:rPr>
          <w:rFonts w:ascii="Calibri" w:hAnsi="Calibri" w:cs="Arial"/>
          <w:color w:val="222222"/>
          <w:lang w:val="sr-Latn-CS"/>
        </w:rPr>
        <w:t>18</w:t>
      </w:r>
      <w:r w:rsidR="001A3BA0">
        <w:rPr>
          <w:rFonts w:ascii="Calibri" w:hAnsi="Calibri" w:cs="Arial"/>
          <w:color w:val="222222"/>
          <w:lang w:val="sr-Latn-CS"/>
        </w:rPr>
        <w:t>. Oбрaзaц  трошкова припреме понуде</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1A3BA0" w:rsidRDefault="001A3BA0" w:rsidP="002B3ACE">
      <w:pPr>
        <w:ind w:right="-230"/>
        <w:jc w:val="center"/>
        <w:rPr>
          <w:rFonts w:ascii="Calibri" w:hAnsi="Calibri"/>
          <w:b/>
          <w:color w:val="222222"/>
          <w:lang w:val="sr-Latn-CS"/>
        </w:rPr>
      </w:pPr>
    </w:p>
    <w:p w:rsidR="001A3BA0" w:rsidRDefault="001A3BA0" w:rsidP="002B3ACE">
      <w:pPr>
        <w:ind w:right="-230"/>
        <w:rPr>
          <w:rFonts w:ascii="Calibri" w:hAnsi="Calibri"/>
          <w:color w:val="222222"/>
          <w:lang w:val="sr-Latn-CS"/>
        </w:rPr>
      </w:pPr>
    </w:p>
    <w:p w:rsidR="001A3BA0" w:rsidRDefault="001A3BA0" w:rsidP="002B3ACE">
      <w:pPr>
        <w:pStyle w:val="NoSpacing"/>
        <w:ind w:right="-230"/>
        <w:rPr>
          <w:rFonts w:cs="Arial"/>
          <w:i w:val="0"/>
          <w:color w:val="222222"/>
          <w:lang w:val="sr-Latn-CS"/>
        </w:rPr>
      </w:pPr>
    </w:p>
    <w:tbl>
      <w:tblPr>
        <w:tblpPr w:leftFromText="180" w:rightFromText="180" w:vertAnchor="text" w:horzAnchor="page" w:tblpX="995" w:tblpY="-67"/>
        <w:tblW w:w="0" w:type="auto"/>
        <w:tblBorders>
          <w:insideH w:val="single" w:sz="18" w:space="0" w:color="FFFFFF"/>
          <w:insideV w:val="single" w:sz="18" w:space="0" w:color="FFFFFF"/>
        </w:tblBorders>
        <w:tblLayout w:type="fixed"/>
        <w:tblLook w:val="0000"/>
      </w:tblPr>
      <w:tblGrid>
        <w:gridCol w:w="675"/>
        <w:gridCol w:w="3119"/>
        <w:gridCol w:w="1701"/>
        <w:gridCol w:w="1276"/>
        <w:gridCol w:w="1417"/>
        <w:gridCol w:w="1985"/>
      </w:tblGrid>
      <w:tr w:rsidR="001A3BA0">
        <w:trPr>
          <w:trHeight w:val="202"/>
        </w:trPr>
        <w:tc>
          <w:tcPr>
            <w:tcW w:w="675"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b/>
                <w:sz w:val="22"/>
                <w:szCs w:val="22"/>
                <w:lang w:val="sr-Latn-CS"/>
              </w:rPr>
            </w:pPr>
            <w:r>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b/>
                <w:sz w:val="22"/>
                <w:szCs w:val="22"/>
                <w:lang w:val="sr-Latn-CS"/>
              </w:rPr>
            </w:pPr>
            <w:r>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b/>
                <w:sz w:val="22"/>
                <w:szCs w:val="22"/>
                <w:lang w:val="sr-Latn-CS"/>
              </w:rPr>
            </w:pPr>
            <w:r>
              <w:rPr>
                <w:rFonts w:ascii="Calibri" w:hAnsi="Calibri"/>
                <w:b/>
                <w:sz w:val="22"/>
                <w:szCs w:val="22"/>
                <w:lang w:val="sr-Latn-CS"/>
              </w:rPr>
              <w:t>Ј. мере</w:t>
            </w:r>
          </w:p>
        </w:tc>
        <w:tc>
          <w:tcPr>
            <w:tcW w:w="1276"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b/>
                <w:sz w:val="22"/>
                <w:szCs w:val="22"/>
                <w:lang w:val="sr-Latn-CS"/>
              </w:rPr>
            </w:pPr>
            <w:r>
              <w:rPr>
                <w:rFonts w:ascii="Calibri" w:hAnsi="Calibri"/>
                <w:b/>
                <w:sz w:val="22"/>
                <w:szCs w:val="22"/>
                <w:lang w:val="sr-Latn-CS"/>
              </w:rPr>
              <w:t>Кол.</w:t>
            </w:r>
          </w:p>
        </w:tc>
        <w:tc>
          <w:tcPr>
            <w:tcW w:w="1417"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b/>
                <w:sz w:val="22"/>
                <w:szCs w:val="22"/>
                <w:lang w:val="sr-Latn-CS" w:eastAsia="sr-Latn-CS"/>
              </w:rPr>
            </w:pPr>
            <w:r>
              <w:rPr>
                <w:rFonts w:ascii="Calibri" w:hAnsi="Calibri"/>
                <w:b/>
                <w:sz w:val="22"/>
                <w:szCs w:val="22"/>
                <w:lang w:val="sr-Latn-CS" w:eastAsia="sr-Latn-CS"/>
              </w:rPr>
              <w:t>Трошак у дин.</w:t>
            </w:r>
          </w:p>
        </w:tc>
        <w:tc>
          <w:tcPr>
            <w:tcW w:w="1985"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b/>
                <w:sz w:val="22"/>
                <w:szCs w:val="22"/>
                <w:lang w:val="sr-Latn-CS" w:eastAsia="sr-Latn-CS"/>
              </w:rPr>
            </w:pPr>
            <w:r>
              <w:rPr>
                <w:rFonts w:ascii="Calibri" w:hAnsi="Calibri"/>
                <w:b/>
                <w:sz w:val="22"/>
                <w:szCs w:val="22"/>
                <w:lang w:val="sr-Latn-CS" w:eastAsia="sr-Latn-CS"/>
              </w:rPr>
              <w:t>Укупна  вредност са свим зависним трошковима</w:t>
            </w:r>
          </w:p>
        </w:tc>
      </w:tr>
      <w:tr w:rsidR="001A3BA0">
        <w:trPr>
          <w:trHeight w:val="202"/>
        </w:trPr>
        <w:tc>
          <w:tcPr>
            <w:tcW w:w="675" w:type="dxa"/>
            <w:tcBorders>
              <w:top w:val="single" w:sz="18" w:space="0" w:color="FFFFFF"/>
              <w:bottom w:val="single" w:sz="18" w:space="0" w:color="FFFFFF"/>
            </w:tcBorders>
            <w:shd w:val="clear" w:color="auto" w:fill="BFBFBF"/>
          </w:tcPr>
          <w:p w:rsidR="001A3BA0" w:rsidRDefault="001A3BA0" w:rsidP="00CE5964">
            <w:pPr>
              <w:jc w:val="center"/>
              <w:rPr>
                <w:rFonts w:ascii="Calibri" w:hAnsi="Calibri"/>
                <w:b/>
                <w:sz w:val="22"/>
                <w:szCs w:val="22"/>
                <w:lang w:val="sr-Latn-CS"/>
              </w:rPr>
            </w:pPr>
            <w:r>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1A3BA0" w:rsidRDefault="001A3BA0" w:rsidP="00CE5964">
            <w:pPr>
              <w:jc w:val="center"/>
              <w:rPr>
                <w:rFonts w:ascii="Calibri" w:hAnsi="Calibri"/>
                <w:b/>
                <w:sz w:val="22"/>
                <w:szCs w:val="22"/>
                <w:lang w:val="sr-Latn-CS"/>
              </w:rPr>
            </w:pPr>
            <w:r>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1A3BA0" w:rsidRDefault="001A3BA0" w:rsidP="00CE5964">
            <w:pPr>
              <w:jc w:val="center"/>
              <w:rPr>
                <w:rFonts w:ascii="Calibri" w:hAnsi="Calibri"/>
                <w:b/>
                <w:sz w:val="22"/>
                <w:szCs w:val="22"/>
                <w:lang w:val="sr-Latn-CS"/>
              </w:rPr>
            </w:pPr>
            <w:r>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1A3BA0" w:rsidRDefault="001A3BA0" w:rsidP="00CE5964">
            <w:pPr>
              <w:jc w:val="center"/>
              <w:rPr>
                <w:rFonts w:ascii="Calibri" w:hAnsi="Calibri"/>
                <w:b/>
                <w:sz w:val="22"/>
                <w:szCs w:val="22"/>
                <w:lang w:val="sr-Latn-CS"/>
              </w:rPr>
            </w:pPr>
            <w:r>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1A3BA0" w:rsidRDefault="001A3BA0" w:rsidP="00CE5964">
            <w:pPr>
              <w:jc w:val="center"/>
              <w:rPr>
                <w:rFonts w:ascii="Calibri" w:hAnsi="Calibri"/>
                <w:b/>
                <w:sz w:val="22"/>
                <w:szCs w:val="22"/>
                <w:lang w:val="sr-Latn-CS"/>
              </w:rPr>
            </w:pPr>
            <w:r>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1A3BA0" w:rsidRDefault="001A3BA0" w:rsidP="00CE5964">
            <w:pPr>
              <w:jc w:val="center"/>
              <w:rPr>
                <w:rFonts w:ascii="Calibri" w:hAnsi="Calibri"/>
                <w:b/>
                <w:sz w:val="22"/>
                <w:szCs w:val="22"/>
                <w:lang w:val="sr-Latn-CS"/>
              </w:rPr>
            </w:pPr>
            <w:r>
              <w:rPr>
                <w:rFonts w:ascii="Calibri" w:hAnsi="Calibri"/>
                <w:b/>
                <w:sz w:val="22"/>
                <w:szCs w:val="22"/>
                <w:lang w:val="sr-Latn-CS"/>
              </w:rPr>
              <w:t>VI = (IV x V)</w:t>
            </w:r>
          </w:p>
        </w:tc>
      </w:tr>
      <w:tr w:rsidR="001A3BA0">
        <w:trPr>
          <w:trHeight w:val="787"/>
        </w:trPr>
        <w:tc>
          <w:tcPr>
            <w:tcW w:w="675" w:type="dxa"/>
            <w:tcBorders>
              <w:top w:val="single" w:sz="18" w:space="0" w:color="FFFFFF"/>
              <w:bottom w:val="single" w:sz="18" w:space="0" w:color="FFFFFF"/>
            </w:tcBorders>
            <w:shd w:val="clear" w:color="auto" w:fill="BFBFBF"/>
          </w:tcPr>
          <w:p w:rsidR="001A3BA0" w:rsidRDefault="001A3BA0" w:rsidP="00CE5964">
            <w:pPr>
              <w:jc w:val="center"/>
              <w:rPr>
                <w:rFonts w:ascii="Calibri" w:hAnsi="Calibri"/>
                <w:b/>
                <w:sz w:val="22"/>
                <w:szCs w:val="22"/>
                <w:lang w:val="sr-Latn-CS"/>
              </w:rPr>
            </w:pPr>
            <w:r>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1A3BA0" w:rsidRDefault="001A3BA0" w:rsidP="00CE5964">
            <w:pPr>
              <w:pStyle w:val="NoSpacing"/>
              <w:rPr>
                <w:rFonts w:eastAsia="Calibri" w:cs="Arial"/>
                <w:i w:val="0"/>
                <w:sz w:val="22"/>
                <w:szCs w:val="22"/>
                <w:lang w:val="sr-Latn-CS"/>
              </w:rPr>
            </w:pPr>
            <w:r>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sz w:val="22"/>
                <w:szCs w:val="22"/>
                <w:lang w:val="sr-Latn-CS"/>
              </w:rPr>
            </w:pPr>
            <w:r>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1A3BA0" w:rsidRDefault="001A3BA0" w:rsidP="00CE5964">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A3BA0" w:rsidRDefault="001A3BA0" w:rsidP="00CE5964">
            <w:pPr>
              <w:jc w:val="right"/>
              <w:rPr>
                <w:rFonts w:ascii="Calibri" w:hAnsi="Calibri"/>
                <w:sz w:val="22"/>
                <w:szCs w:val="22"/>
                <w:lang w:val="sr-Latn-CS"/>
              </w:rPr>
            </w:pPr>
          </w:p>
        </w:tc>
      </w:tr>
      <w:tr w:rsidR="001A3BA0">
        <w:trPr>
          <w:trHeight w:val="656"/>
        </w:trPr>
        <w:tc>
          <w:tcPr>
            <w:tcW w:w="675" w:type="dxa"/>
            <w:tcBorders>
              <w:top w:val="single" w:sz="18" w:space="0" w:color="FFFFFF"/>
              <w:bottom w:val="single" w:sz="18" w:space="0" w:color="FFFFFF"/>
            </w:tcBorders>
            <w:shd w:val="clear" w:color="auto" w:fill="BFBFBF"/>
          </w:tcPr>
          <w:p w:rsidR="001A3BA0" w:rsidRDefault="001A3BA0" w:rsidP="00CE5964">
            <w:pPr>
              <w:jc w:val="center"/>
              <w:rPr>
                <w:rFonts w:ascii="Calibri" w:hAnsi="Calibri"/>
                <w:b/>
                <w:sz w:val="22"/>
                <w:szCs w:val="22"/>
                <w:lang w:val="sr-Latn-CS"/>
              </w:rPr>
            </w:pPr>
            <w:r>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1A3BA0" w:rsidRDefault="001A3BA0" w:rsidP="00CE5964">
            <w:pPr>
              <w:pStyle w:val="NoSpacing"/>
              <w:rPr>
                <w:rFonts w:cs="Arial"/>
                <w:i w:val="0"/>
                <w:sz w:val="22"/>
                <w:szCs w:val="22"/>
                <w:lang w:val="sr-Latn-CS"/>
              </w:rPr>
            </w:pPr>
            <w:r>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sz w:val="22"/>
                <w:szCs w:val="22"/>
                <w:lang w:val="sr-Latn-CS"/>
              </w:rPr>
            </w:pPr>
            <w:r>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1A3BA0" w:rsidRDefault="001A3BA0" w:rsidP="00CE5964">
            <w:pPr>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1A3BA0" w:rsidRDefault="001A3BA0" w:rsidP="00CE5964">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A3BA0" w:rsidRDefault="001A3BA0" w:rsidP="00CE5964">
            <w:pPr>
              <w:jc w:val="right"/>
              <w:rPr>
                <w:rFonts w:ascii="Calibri" w:hAnsi="Calibri"/>
                <w:sz w:val="22"/>
                <w:szCs w:val="22"/>
                <w:lang w:val="sr-Latn-CS"/>
              </w:rPr>
            </w:pPr>
          </w:p>
        </w:tc>
      </w:tr>
      <w:tr w:rsidR="001A3BA0">
        <w:trPr>
          <w:trHeight w:val="382"/>
        </w:trPr>
        <w:tc>
          <w:tcPr>
            <w:tcW w:w="8188" w:type="dxa"/>
            <w:gridSpan w:val="5"/>
            <w:tcBorders>
              <w:top w:val="single" w:sz="18" w:space="0" w:color="FFFFFF"/>
              <w:bottom w:val="single" w:sz="18" w:space="0" w:color="FFFFFF"/>
            </w:tcBorders>
            <w:shd w:val="clear" w:color="auto" w:fill="BFBFBF"/>
          </w:tcPr>
          <w:p w:rsidR="001A3BA0" w:rsidRDefault="001A3BA0" w:rsidP="00CE5964">
            <w:pPr>
              <w:jc w:val="right"/>
              <w:rPr>
                <w:rFonts w:ascii="Calibri" w:hAnsi="Calibri"/>
                <w:b/>
                <w:sz w:val="22"/>
                <w:szCs w:val="22"/>
                <w:lang w:val="sr-Latn-CS"/>
              </w:rPr>
            </w:pPr>
            <w:r>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1A3BA0" w:rsidRDefault="001A3BA0" w:rsidP="00CE5964">
            <w:pPr>
              <w:jc w:val="right"/>
              <w:rPr>
                <w:rFonts w:ascii="Calibri" w:hAnsi="Calibri"/>
                <w:sz w:val="22"/>
                <w:szCs w:val="22"/>
                <w:lang w:val="sr-Latn-CS"/>
              </w:rPr>
            </w:pPr>
          </w:p>
        </w:tc>
      </w:tr>
    </w:tbl>
    <w:p w:rsidR="001A3BA0" w:rsidRDefault="001A3BA0" w:rsidP="00CE5964">
      <w:pPr>
        <w:widowControl/>
        <w:numPr>
          <w:ilvl w:val="0"/>
          <w:numId w:val="5"/>
        </w:numPr>
        <w:autoSpaceDE/>
        <w:autoSpaceDN/>
        <w:adjustRightInd/>
        <w:spacing w:after="200"/>
        <w:ind w:left="0"/>
        <w:jc w:val="both"/>
        <w:rPr>
          <w:rFonts w:ascii="Calibri" w:eastAsia="Calibri" w:hAnsi="Calibri"/>
          <w:sz w:val="22"/>
          <w:lang w:val="sr-Latn-CS"/>
        </w:rPr>
      </w:pPr>
      <w:r>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1A3BA0" w:rsidRDefault="001A3BA0" w:rsidP="00CE5964">
      <w:pPr>
        <w:widowControl/>
        <w:numPr>
          <w:ilvl w:val="0"/>
          <w:numId w:val="5"/>
        </w:numPr>
        <w:autoSpaceDE/>
        <w:autoSpaceDN/>
        <w:adjustRightInd/>
        <w:spacing w:after="200"/>
        <w:ind w:left="0"/>
        <w:jc w:val="both"/>
        <w:rPr>
          <w:rFonts w:ascii="Calibri" w:eastAsia="Calibri" w:hAnsi="Calibri"/>
          <w:sz w:val="22"/>
          <w:lang w:val="sr-Latn-CS"/>
        </w:rPr>
      </w:pPr>
      <w:r>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Pr>
          <w:rFonts w:ascii="Calibri" w:eastAsia="Calibri" w:hAnsi="Calibri"/>
          <w:b/>
          <w:sz w:val="22"/>
          <w:lang w:val="sr-Latn-CS"/>
        </w:rPr>
        <w:t>88</w:t>
      </w:r>
      <w:r>
        <w:rPr>
          <w:rFonts w:ascii="Calibri" w:eastAsia="Calibri" w:hAnsi="Calibri"/>
          <w:sz w:val="22"/>
          <w:lang w:val="sr-Latn-CS"/>
        </w:rPr>
        <w:t xml:space="preserve">. став </w:t>
      </w:r>
      <w:r>
        <w:rPr>
          <w:rFonts w:ascii="Calibri" w:eastAsia="Calibri" w:hAnsi="Calibri"/>
          <w:b/>
          <w:sz w:val="22"/>
          <w:lang w:val="sr-Latn-CS"/>
        </w:rPr>
        <w:t>2</w:t>
      </w:r>
      <w:r>
        <w:rPr>
          <w:rFonts w:ascii="Calibri" w:eastAsia="Calibri" w:hAnsi="Calibri"/>
          <w:sz w:val="22"/>
          <w:lang w:val="sr-Latn-CS"/>
        </w:rPr>
        <w:t xml:space="preserve">. Закона о јавним набавкама („Службени гласник РС“, бр. </w:t>
      </w:r>
      <w:r>
        <w:rPr>
          <w:rFonts w:ascii="Calibri" w:eastAsia="Calibri" w:hAnsi="Calibri"/>
          <w:b/>
          <w:sz w:val="22"/>
          <w:lang w:val="sr-Latn-CS"/>
        </w:rPr>
        <w:t>68/2015</w:t>
      </w:r>
      <w:r>
        <w:rPr>
          <w:rFonts w:ascii="Calibri" w:eastAsia="Calibri" w:hAnsi="Calibri"/>
          <w:sz w:val="22"/>
          <w:lang w:val="sr-Latn-CS"/>
        </w:rPr>
        <w:t>);</w:t>
      </w:r>
    </w:p>
    <w:p w:rsidR="001A3BA0" w:rsidRDefault="001A3BA0" w:rsidP="00CE5964">
      <w:pPr>
        <w:widowControl/>
        <w:numPr>
          <w:ilvl w:val="0"/>
          <w:numId w:val="5"/>
        </w:numPr>
        <w:autoSpaceDE/>
        <w:autoSpaceDN/>
        <w:adjustRightInd/>
        <w:spacing w:after="200"/>
        <w:ind w:left="0"/>
        <w:jc w:val="both"/>
        <w:rPr>
          <w:rFonts w:ascii="Calibri" w:eastAsia="Calibri" w:hAnsi="Calibri"/>
          <w:sz w:val="22"/>
          <w:lang w:val="sr-Latn-CS"/>
        </w:rPr>
      </w:pPr>
      <w:r>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1A3BA0" w:rsidRDefault="001A3BA0" w:rsidP="00CE5964">
      <w:pPr>
        <w:widowControl/>
        <w:autoSpaceDE/>
        <w:autoSpaceDN/>
        <w:adjustRightInd/>
        <w:spacing w:after="200"/>
        <w:jc w:val="both"/>
        <w:rPr>
          <w:rFonts w:ascii="Calibri" w:eastAsia="Calibri" w:hAnsi="Calibri"/>
          <w:lang w:val="sr-Latn-CS"/>
        </w:rPr>
      </w:pPr>
    </w:p>
    <w:p w:rsidR="001A3BA0" w:rsidRDefault="001A3BA0" w:rsidP="00CE5964">
      <w:pPr>
        <w:jc w:val="right"/>
        <w:rPr>
          <w:rFonts w:ascii="Calibri" w:hAnsi="Calibri"/>
          <w:sz w:val="22"/>
          <w:lang w:val="sr-Latn-CS"/>
        </w:rPr>
      </w:pPr>
      <w:r>
        <w:rPr>
          <w:rFonts w:ascii="Calibri" w:hAnsi="Calibri"/>
          <w:sz w:val="22"/>
          <w:lang w:val="sr-Latn-CS"/>
        </w:rPr>
        <w:t>Потпис понуђача:</w:t>
      </w:r>
    </w:p>
    <w:p w:rsidR="001A3BA0" w:rsidRDefault="001A3BA0" w:rsidP="00CE5964">
      <w:pPr>
        <w:jc w:val="right"/>
        <w:rPr>
          <w:rFonts w:ascii="Calibri" w:hAnsi="Calibri"/>
          <w:sz w:val="22"/>
          <w:lang w:val="sr-Latn-CS"/>
        </w:rPr>
      </w:pPr>
    </w:p>
    <w:p w:rsidR="001A3BA0" w:rsidRDefault="001A3BA0" w:rsidP="00CE5964">
      <w:pPr>
        <w:jc w:val="right"/>
        <w:rPr>
          <w:rFonts w:ascii="Calibri" w:hAnsi="Calibri"/>
          <w:bCs/>
          <w:sz w:val="22"/>
          <w:szCs w:val="28"/>
          <w:lang w:val="sr-Latn-CS"/>
        </w:rPr>
      </w:pPr>
      <w:r>
        <w:rPr>
          <w:rFonts w:ascii="Calibri" w:hAnsi="Calibri"/>
          <w:bCs/>
          <w:sz w:val="22"/>
          <w:szCs w:val="28"/>
          <w:lang w:val="sr-Latn-CS"/>
        </w:rPr>
        <w:t>_______________________</w:t>
      </w:r>
    </w:p>
    <w:p w:rsidR="001A3BA0" w:rsidRDefault="001A3BA0" w:rsidP="00CE5964">
      <w:pPr>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1A3BA0" w:rsidRDefault="001A3BA0" w:rsidP="00CE5964">
      <w:pPr>
        <w:jc w:val="both"/>
        <w:rPr>
          <w:rFonts w:ascii="Calibri" w:hAnsi="Calibri"/>
          <w:bCs/>
          <w:sz w:val="22"/>
          <w:szCs w:val="28"/>
          <w:lang w:val="sr-Latn-CS"/>
        </w:rPr>
      </w:pPr>
      <w:r>
        <w:rPr>
          <w:rFonts w:ascii="Calibri" w:hAnsi="Calibri"/>
          <w:bCs/>
          <w:sz w:val="22"/>
          <w:szCs w:val="28"/>
          <w:lang w:val="sr-Latn-CS"/>
        </w:rPr>
        <w:t>Дaтум:   _________________</w:t>
      </w:r>
    </w:p>
    <w:p w:rsidR="001A3BA0" w:rsidRDefault="001A3BA0" w:rsidP="00CE5964">
      <w:pPr>
        <w:pStyle w:val="NoSpacing"/>
        <w:jc w:val="center"/>
        <w:rPr>
          <w:rFonts w:cs="Arial"/>
          <w:b/>
          <w:i w:val="0"/>
          <w:lang w:val="sr-Latn-CS"/>
        </w:rPr>
      </w:pPr>
      <w:r>
        <w:rPr>
          <w:rFonts w:cs="Arial"/>
          <w:b/>
          <w:bCs/>
          <w:i w:val="0"/>
          <w:sz w:val="22"/>
          <w:szCs w:val="28"/>
          <w:lang w:val="sr-Latn-CS"/>
        </w:rPr>
        <w:t>М.П.</w:t>
      </w:r>
    </w:p>
    <w:p w:rsidR="001A3BA0" w:rsidRDefault="001A3BA0" w:rsidP="002B3ACE">
      <w:pPr>
        <w:ind w:left="1440" w:right="-230" w:firstLine="720"/>
        <w:jc w:val="right"/>
        <w:rPr>
          <w:b/>
          <w:color w:val="222222"/>
          <w:sz w:val="2"/>
          <w:szCs w:val="2"/>
          <w:lang w:val="sr-Latn-CS"/>
        </w:rPr>
      </w:pPr>
      <w:r>
        <w:rPr>
          <w:rFonts w:ascii="Calibri" w:hAnsi="Calibri"/>
          <w:szCs w:val="22"/>
          <w:lang w:val="sr-Latn-CS"/>
        </w:rPr>
        <w:br w:type="page"/>
      </w:r>
    </w:p>
    <w:p w:rsidR="001A3BA0" w:rsidRDefault="001A3BA0" w:rsidP="002B3ACE">
      <w:pPr>
        <w:pStyle w:val="NoSpacing"/>
        <w:shd w:val="clear" w:color="auto" w:fill="F2F2F2"/>
        <w:ind w:right="-88"/>
        <w:jc w:val="right"/>
        <w:rPr>
          <w:rFonts w:cs="Arial"/>
          <w:b/>
          <w:sz w:val="22"/>
          <w:lang w:val="sr-Latn-CS"/>
        </w:rPr>
      </w:pPr>
      <w:r>
        <w:rPr>
          <w:rFonts w:cs="Arial"/>
          <w:b/>
          <w:sz w:val="22"/>
          <w:lang w:val="sr-Latn-CS"/>
        </w:rPr>
        <w:lastRenderedPageBreak/>
        <w:t xml:space="preserve">документ бр. </w:t>
      </w:r>
      <w:r w:rsidR="003317C0">
        <w:rPr>
          <w:rFonts w:cs="Arial"/>
          <w:b/>
          <w:sz w:val="22"/>
          <w:lang w:val="sr-Latn-CS"/>
        </w:rPr>
        <w:t>19</w:t>
      </w:r>
    </w:p>
    <w:p w:rsidR="001A3BA0" w:rsidRDefault="001A3BA0" w:rsidP="002B3ACE">
      <w:pPr>
        <w:pStyle w:val="NoSpacing"/>
        <w:ind w:right="-230"/>
        <w:jc w:val="center"/>
        <w:rPr>
          <w:rFonts w:cs="Arial"/>
          <w:b/>
          <w:lang w:val="sr-Latn-CS"/>
        </w:rPr>
      </w:pPr>
    </w:p>
    <w:p w:rsidR="001A3BA0" w:rsidRDefault="003317C0" w:rsidP="00CE5964">
      <w:pPr>
        <w:pStyle w:val="Heading1"/>
        <w:shd w:val="clear" w:color="auto" w:fill="C0504D"/>
        <w:jc w:val="center"/>
        <w:rPr>
          <w:rFonts w:ascii="Calibri" w:hAnsi="Calibri" w:cs="Arial"/>
          <w:lang w:val="sr-Latn-CS"/>
        </w:rPr>
      </w:pPr>
      <w:bookmarkStart w:id="659" w:name="_Toc400025132"/>
      <w:bookmarkStart w:id="660" w:name="_Toc400367228"/>
      <w:bookmarkStart w:id="661" w:name="_Toc404162951"/>
      <w:bookmarkStart w:id="662" w:name="_Toc404170570"/>
      <w:bookmarkStart w:id="663" w:name="_Toc408223657"/>
      <w:bookmarkStart w:id="664" w:name="_Toc409614910"/>
      <w:bookmarkStart w:id="665" w:name="_Toc410375596"/>
      <w:bookmarkStart w:id="666" w:name="_Toc410736271"/>
      <w:bookmarkStart w:id="667" w:name="_Toc410736400"/>
      <w:bookmarkStart w:id="668" w:name="_Toc412184609"/>
      <w:bookmarkStart w:id="669" w:name="_Toc414452965"/>
      <w:bookmarkStart w:id="670" w:name="_Toc446920890"/>
      <w:bookmarkStart w:id="671" w:name="_Toc449010846"/>
      <w:bookmarkStart w:id="672" w:name="_Toc450296152"/>
      <w:bookmarkStart w:id="673" w:name="_Toc457375364"/>
      <w:bookmarkStart w:id="674" w:name="_Toc457464696"/>
      <w:bookmarkStart w:id="675" w:name="_Toc464128115"/>
      <w:bookmarkStart w:id="676" w:name="_Toc472340108"/>
      <w:bookmarkStart w:id="677" w:name="_Toc476584971"/>
      <w:bookmarkStart w:id="678" w:name="_Toc478561128"/>
      <w:bookmarkStart w:id="679" w:name="_Toc483809077"/>
      <w:bookmarkStart w:id="680" w:name="_Toc436219296"/>
      <w:bookmarkStart w:id="681" w:name="_Toc443031170"/>
      <w:bookmarkStart w:id="682" w:name="_Toc444500952"/>
      <w:bookmarkStart w:id="683" w:name="_Toc445976667"/>
      <w:bookmarkStart w:id="684" w:name="_Toc516145340"/>
      <w:bookmarkStart w:id="685" w:name="_Toc516145370"/>
      <w:bookmarkStart w:id="686" w:name="_Toc516145505"/>
      <w:bookmarkStart w:id="687" w:name="_Toc516145558"/>
      <w:bookmarkStart w:id="688" w:name="_Toc6302887"/>
      <w:bookmarkStart w:id="689" w:name="_Toc6319899"/>
      <w:bookmarkStart w:id="690" w:name="_Toc11327855"/>
      <w:bookmarkStart w:id="691" w:name="_Toc12270192"/>
      <w:bookmarkStart w:id="692" w:name="_Toc12270891"/>
      <w:bookmarkStart w:id="693" w:name="_Toc12359342"/>
      <w:r>
        <w:rPr>
          <w:rFonts w:ascii="Calibri" w:hAnsi="Calibri" w:cs="Arial"/>
          <w:lang w:val="sr-Latn-CS"/>
        </w:rPr>
        <w:t>19</w:t>
      </w:r>
      <w:r w:rsidR="001A3BA0">
        <w:rPr>
          <w:rFonts w:ascii="Calibri" w:hAnsi="Calibri" w:cs="Arial"/>
          <w:lang w:val="sr-Latn-CS"/>
        </w:rPr>
        <w:t xml:space="preserve">. Изјава понуђача </w:t>
      </w:r>
      <w:bookmarkStart w:id="694" w:name="_Toc400025133"/>
      <w:bookmarkStart w:id="695" w:name="_Toc400367229"/>
      <w:bookmarkStart w:id="696" w:name="_Toc404162952"/>
      <w:bookmarkStart w:id="697" w:name="_Toc404170571"/>
      <w:bookmarkStart w:id="698" w:name="_Toc408223658"/>
      <w:bookmarkEnd w:id="659"/>
      <w:bookmarkEnd w:id="660"/>
      <w:bookmarkEnd w:id="661"/>
      <w:bookmarkEnd w:id="662"/>
      <w:bookmarkEnd w:id="663"/>
      <w:r w:rsidR="001A3BA0">
        <w:rPr>
          <w:rFonts w:ascii="Calibri" w:hAnsi="Calibri" w:cs="Arial"/>
          <w:lang w:val="sr-Latn-CS"/>
        </w:rPr>
        <w:t xml:space="preserve">о поштовању обавеза које произилазе из важећих прописа </w:t>
      </w:r>
      <w:bookmarkEnd w:id="664"/>
      <w:bookmarkEnd w:id="665"/>
      <w:bookmarkEnd w:id="666"/>
      <w:bookmarkEnd w:id="667"/>
      <w:bookmarkEnd w:id="668"/>
      <w:bookmarkEnd w:id="669"/>
      <w:bookmarkEnd w:id="694"/>
      <w:bookmarkEnd w:id="695"/>
      <w:bookmarkEnd w:id="696"/>
      <w:bookmarkEnd w:id="697"/>
      <w:bookmarkEnd w:id="698"/>
      <w:r w:rsidR="001A3BA0">
        <w:rPr>
          <w:rFonts w:ascii="Calibri" w:hAnsi="Calibri" w:cs="Arial"/>
          <w:lang w:val="sr-Latn-CS"/>
        </w:rPr>
        <w:t>као и да нема забрану обављања делатности у време подношења понуда</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1A3BA0" w:rsidRDefault="001A3BA0" w:rsidP="002B3ACE">
      <w:pPr>
        <w:pStyle w:val="NoSpacing"/>
        <w:ind w:right="-230"/>
        <w:jc w:val="center"/>
        <w:rPr>
          <w:rFonts w:cs="Arial"/>
          <w:b/>
          <w:i w:val="0"/>
          <w:lang w:val="sr-Latn-CS"/>
        </w:rPr>
      </w:pPr>
    </w:p>
    <w:p w:rsidR="001A3BA0" w:rsidRDefault="001A3BA0" w:rsidP="002B3ACE">
      <w:pPr>
        <w:pStyle w:val="NoSpacing"/>
        <w:ind w:right="-230"/>
        <w:jc w:val="center"/>
        <w:rPr>
          <w:rFonts w:cs="Arial"/>
          <w:b/>
          <w:i w:val="0"/>
          <w:lang w:val="sr-Latn-CS"/>
        </w:rPr>
      </w:pPr>
    </w:p>
    <w:p w:rsidR="001A3BA0" w:rsidRDefault="001A3BA0" w:rsidP="002B3ACE">
      <w:pPr>
        <w:pStyle w:val="NoSpacing"/>
        <w:ind w:right="-230"/>
        <w:jc w:val="both"/>
        <w:rPr>
          <w:rFonts w:cs="Arial"/>
          <w:b/>
          <w:i w:val="0"/>
          <w:lang w:val="sr-Latn-CS"/>
        </w:rPr>
      </w:pPr>
    </w:p>
    <w:p w:rsidR="001A3BA0" w:rsidRDefault="001A3BA0" w:rsidP="002B3ACE">
      <w:pPr>
        <w:pStyle w:val="NoSpacing"/>
        <w:ind w:right="-230"/>
        <w:jc w:val="both"/>
        <w:rPr>
          <w:rFonts w:cs="Arial"/>
          <w:b/>
          <w:i w:val="0"/>
          <w:lang w:val="sr-Latn-CS"/>
        </w:rPr>
      </w:pPr>
    </w:p>
    <w:p w:rsidR="001A3BA0" w:rsidRDefault="001A3BA0" w:rsidP="00CE5964">
      <w:pPr>
        <w:jc w:val="both"/>
        <w:rPr>
          <w:rFonts w:ascii="Calibri" w:hAnsi="Calibri"/>
          <w:sz w:val="22"/>
          <w:lang w:val="sr-Latn-CS"/>
        </w:rPr>
      </w:pPr>
      <w:r>
        <w:rPr>
          <w:rFonts w:ascii="Calibri" w:hAnsi="Calibri"/>
          <w:sz w:val="22"/>
          <w:lang w:val="sr-Latn-CS"/>
        </w:rPr>
        <w:t>Понуђач __________________ из ________________, ул. 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w:t>
      </w:r>
    </w:p>
    <w:p w:rsidR="001A3BA0" w:rsidRDefault="001A3BA0" w:rsidP="00CE5964">
      <w:pPr>
        <w:jc w:val="both"/>
        <w:rPr>
          <w:rFonts w:ascii="Calibri" w:hAnsi="Calibri"/>
          <w:sz w:val="22"/>
          <w:lang w:val="sr-Latn-CS"/>
        </w:rPr>
      </w:pPr>
    </w:p>
    <w:p w:rsidR="001A3BA0" w:rsidRDefault="001A3BA0" w:rsidP="00CE5964">
      <w:pPr>
        <w:tabs>
          <w:tab w:val="left" w:pos="8640"/>
        </w:tabs>
        <w:jc w:val="both"/>
        <w:rPr>
          <w:rFonts w:ascii="Calibri" w:hAnsi="Calibri"/>
          <w:sz w:val="22"/>
          <w:lang w:val="sr-Latn-CS"/>
        </w:rPr>
      </w:pPr>
    </w:p>
    <w:p w:rsidR="001A3BA0" w:rsidRDefault="001A3BA0" w:rsidP="00CE5964">
      <w:pPr>
        <w:tabs>
          <w:tab w:val="left" w:pos="8640"/>
        </w:tabs>
        <w:jc w:val="both"/>
        <w:rPr>
          <w:rFonts w:ascii="Calibri" w:hAnsi="Calibri"/>
          <w:i/>
          <w:sz w:val="22"/>
          <w:lang w:val="sr-Cyrl-CS"/>
        </w:rPr>
      </w:pPr>
      <w:r>
        <w:rPr>
          <w:rFonts w:ascii="Calibri" w:hAnsi="Calibri"/>
          <w:sz w:val="22"/>
          <w:lang w:val="sr-Latn-CS"/>
        </w:rPr>
        <w:t xml:space="preserve">Oву изjaву прилaжeмo кao потврду уз нaшу пoнуду зa предметну jaвну нaбaвку </w:t>
      </w:r>
      <w:r w:rsidR="00AA7906">
        <w:rPr>
          <w:rFonts w:ascii="Calibri" w:hAnsi="Calibri"/>
          <w:b/>
          <w:sz w:val="22"/>
          <w:szCs w:val="22"/>
        </w:rPr>
        <w:t>СРЕДСТАВА ЗА ДЕЗИНФЕКЦИЈУ II ДЕО</w:t>
      </w:r>
      <w:r>
        <w:rPr>
          <w:rFonts w:ascii="Calibri" w:hAnsi="Calibri"/>
          <w:b/>
          <w:sz w:val="22"/>
          <w:lang w:val="sr-Latn-CS"/>
        </w:rPr>
        <w:t>, БР. ЈН:</w:t>
      </w:r>
      <w:r w:rsidR="00AA7906">
        <w:rPr>
          <w:rFonts w:ascii="Calibri" w:hAnsi="Calibri"/>
          <w:b/>
          <w:sz w:val="22"/>
        </w:rPr>
        <w:t>62</w:t>
      </w:r>
      <w:r w:rsidR="00442775">
        <w:rPr>
          <w:rFonts w:ascii="Calibri" w:hAnsi="Calibri"/>
          <w:b/>
          <w:sz w:val="22"/>
        </w:rPr>
        <w:t>/19</w:t>
      </w:r>
      <w:r>
        <w:rPr>
          <w:rFonts w:ascii="Calibri" w:hAnsi="Calibri"/>
          <w:b/>
          <w:sz w:val="22"/>
          <w:lang w:val="sr-Latn-CS"/>
        </w:rPr>
        <w:t>-Д/ОП</w:t>
      </w:r>
      <w:r>
        <w:rPr>
          <w:rFonts w:ascii="Calibri" w:hAnsi="Calibri"/>
          <w:b/>
          <w:sz w:val="22"/>
          <w:lang w:val="sr-Cyrl-CS"/>
        </w:rPr>
        <w:t>.</w:t>
      </w:r>
    </w:p>
    <w:p w:rsidR="001A3BA0" w:rsidRDefault="001A3BA0" w:rsidP="00CE5964">
      <w:pPr>
        <w:tabs>
          <w:tab w:val="left" w:pos="8640"/>
        </w:tabs>
        <w:jc w:val="both"/>
        <w:rPr>
          <w:rFonts w:ascii="Calibri" w:hAnsi="Calibri"/>
          <w:i/>
          <w:sz w:val="22"/>
          <w:lang w:val="sr-Latn-CS"/>
        </w:rPr>
      </w:pPr>
    </w:p>
    <w:p w:rsidR="001A3BA0" w:rsidRDefault="001A3BA0" w:rsidP="00CE5964">
      <w:pPr>
        <w:pStyle w:val="NoSpacing"/>
        <w:jc w:val="both"/>
        <w:rPr>
          <w:rFonts w:cs="Arial"/>
          <w:sz w:val="22"/>
          <w:lang w:val="sr-Latn-CS"/>
        </w:rPr>
      </w:pPr>
    </w:p>
    <w:p w:rsidR="001A3BA0" w:rsidRDefault="001A3BA0" w:rsidP="00CE5964">
      <w:pPr>
        <w:pStyle w:val="NoSpacing"/>
        <w:jc w:val="both"/>
        <w:rPr>
          <w:rFonts w:cs="Arial"/>
          <w:sz w:val="22"/>
          <w:lang w:val="sr-Latn-CS"/>
        </w:rPr>
      </w:pPr>
    </w:p>
    <w:p w:rsidR="001A3BA0" w:rsidRDefault="001A3BA0" w:rsidP="00CE5964">
      <w:pPr>
        <w:pStyle w:val="NoSpacing"/>
        <w:jc w:val="both"/>
        <w:rPr>
          <w:rFonts w:cs="Arial"/>
          <w:sz w:val="22"/>
          <w:lang w:val="sr-Latn-CS"/>
        </w:rPr>
      </w:pPr>
    </w:p>
    <w:p w:rsidR="001A3BA0" w:rsidRDefault="001A3BA0" w:rsidP="00CE5964">
      <w:pPr>
        <w:pStyle w:val="NoSpacing"/>
        <w:jc w:val="both"/>
        <w:rPr>
          <w:rFonts w:cs="Arial"/>
          <w:sz w:val="22"/>
          <w:lang w:val="sr-Latn-CS"/>
        </w:rPr>
      </w:pPr>
    </w:p>
    <w:p w:rsidR="001A3BA0" w:rsidRDefault="001A3BA0" w:rsidP="00CE5964">
      <w:pPr>
        <w:jc w:val="right"/>
        <w:rPr>
          <w:rFonts w:ascii="Calibri" w:hAnsi="Calibri"/>
          <w:sz w:val="22"/>
          <w:lang w:val="sr-Latn-CS"/>
        </w:rPr>
      </w:pPr>
      <w:r>
        <w:rPr>
          <w:rFonts w:ascii="Calibri" w:hAnsi="Calibri"/>
          <w:sz w:val="22"/>
          <w:lang w:val="sr-Latn-CS"/>
        </w:rPr>
        <w:t>Потпис понуђача:</w:t>
      </w:r>
    </w:p>
    <w:p w:rsidR="001A3BA0" w:rsidRDefault="001A3BA0" w:rsidP="00CE5964">
      <w:pPr>
        <w:jc w:val="right"/>
        <w:rPr>
          <w:rFonts w:ascii="Calibri" w:hAnsi="Calibri"/>
          <w:sz w:val="22"/>
          <w:lang w:val="sr-Latn-CS"/>
        </w:rPr>
      </w:pPr>
    </w:p>
    <w:p w:rsidR="001A3BA0" w:rsidRDefault="001A3BA0" w:rsidP="00CE5964">
      <w:pPr>
        <w:jc w:val="right"/>
        <w:rPr>
          <w:rFonts w:ascii="Calibri" w:hAnsi="Calibri"/>
          <w:bCs/>
          <w:sz w:val="22"/>
          <w:szCs w:val="28"/>
          <w:lang w:val="sr-Latn-CS"/>
        </w:rPr>
      </w:pPr>
      <w:r>
        <w:rPr>
          <w:rFonts w:ascii="Calibri" w:hAnsi="Calibri"/>
          <w:bCs/>
          <w:sz w:val="22"/>
          <w:szCs w:val="28"/>
          <w:lang w:val="sr-Latn-CS"/>
        </w:rPr>
        <w:t>_______________________</w:t>
      </w:r>
    </w:p>
    <w:p w:rsidR="001A3BA0" w:rsidRDefault="001A3BA0" w:rsidP="00CE5964">
      <w:pPr>
        <w:rPr>
          <w:rFonts w:ascii="Calibri" w:hAnsi="Calibri"/>
          <w:b/>
          <w:bCs/>
          <w:sz w:val="22"/>
          <w:szCs w:val="28"/>
          <w:lang w:val="sr-Latn-CS"/>
        </w:rPr>
      </w:pPr>
      <w:r>
        <w:rPr>
          <w:rFonts w:ascii="Calibri" w:hAnsi="Calibri"/>
          <w:bCs/>
          <w:sz w:val="22"/>
          <w:szCs w:val="28"/>
          <w:lang w:val="sr-Latn-CS"/>
        </w:rPr>
        <w:t>Meстo:    _________________</w:t>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r>
        <w:rPr>
          <w:rFonts w:ascii="Calibri" w:hAnsi="Calibri"/>
          <w:bCs/>
          <w:sz w:val="22"/>
          <w:szCs w:val="28"/>
          <w:lang w:val="sr-Latn-CS"/>
        </w:rPr>
        <w:tab/>
      </w:r>
    </w:p>
    <w:p w:rsidR="001A3BA0" w:rsidRDefault="001A3BA0" w:rsidP="00CE5964">
      <w:pPr>
        <w:jc w:val="both"/>
        <w:rPr>
          <w:rFonts w:ascii="Calibri" w:hAnsi="Calibri"/>
          <w:bCs/>
          <w:sz w:val="22"/>
          <w:szCs w:val="28"/>
          <w:lang w:val="sr-Latn-CS"/>
        </w:rPr>
      </w:pPr>
      <w:r>
        <w:rPr>
          <w:rFonts w:ascii="Calibri" w:hAnsi="Calibri"/>
          <w:bCs/>
          <w:sz w:val="22"/>
          <w:szCs w:val="28"/>
          <w:lang w:val="sr-Latn-CS"/>
        </w:rPr>
        <w:t>Дaтум:   _________________</w:t>
      </w:r>
    </w:p>
    <w:p w:rsidR="001A3BA0" w:rsidRDefault="001A3BA0" w:rsidP="00CE5964">
      <w:pPr>
        <w:ind w:left="142"/>
        <w:jc w:val="both"/>
        <w:rPr>
          <w:rFonts w:ascii="Calibri" w:hAnsi="Calibri"/>
          <w:b/>
          <w:sz w:val="22"/>
          <w:lang w:val="sr-Latn-CS" w:eastAsia="sr-Latn-CS"/>
        </w:rPr>
      </w:pPr>
    </w:p>
    <w:p w:rsidR="001A3BA0" w:rsidRDefault="001A3BA0" w:rsidP="002B3ACE">
      <w:pPr>
        <w:ind w:left="142" w:right="-230"/>
        <w:jc w:val="both"/>
        <w:rPr>
          <w:rFonts w:ascii="Calibri" w:hAnsi="Calibri"/>
          <w:b/>
          <w:sz w:val="22"/>
          <w:lang w:val="sr-Latn-CS" w:eastAsia="sr-Latn-CS"/>
        </w:rPr>
      </w:pPr>
    </w:p>
    <w:p w:rsidR="001A3BA0" w:rsidRDefault="001A3BA0" w:rsidP="002B3ACE">
      <w:pPr>
        <w:ind w:left="142" w:right="-230"/>
        <w:jc w:val="both"/>
        <w:rPr>
          <w:rFonts w:ascii="Calibri" w:hAnsi="Calibri"/>
          <w:b/>
          <w:sz w:val="22"/>
          <w:lang w:val="sr-Latn-CS" w:eastAsia="sr-Latn-CS"/>
        </w:rPr>
      </w:pPr>
    </w:p>
    <w:p w:rsidR="001A3BA0" w:rsidRDefault="001A3BA0" w:rsidP="002B3ACE">
      <w:pPr>
        <w:pStyle w:val="NoSpacing"/>
        <w:ind w:right="-230"/>
        <w:jc w:val="both"/>
        <w:rPr>
          <w:rFonts w:cs="Arial"/>
          <w:b/>
          <w:lang w:val="sr-Latn-CS"/>
        </w:rPr>
      </w:pPr>
    </w:p>
    <w:p w:rsidR="001A3BA0" w:rsidRDefault="001A3BA0" w:rsidP="002B3ACE">
      <w:pPr>
        <w:pStyle w:val="NoSpacing"/>
        <w:ind w:right="-230"/>
        <w:jc w:val="both"/>
        <w:rPr>
          <w:rFonts w:cs="Arial"/>
          <w:b/>
          <w:i w:val="0"/>
          <w:sz w:val="18"/>
          <w:lang w:val="sr-Latn-CS"/>
        </w:rPr>
      </w:pPr>
    </w:p>
    <w:p w:rsidR="001A3BA0" w:rsidRDefault="001A3BA0" w:rsidP="002B3ACE">
      <w:pPr>
        <w:pStyle w:val="NoSpacing"/>
        <w:ind w:right="-230"/>
        <w:jc w:val="both"/>
        <w:rPr>
          <w:rFonts w:cs="Arial"/>
          <w:b/>
          <w:i w:val="0"/>
          <w:color w:val="222222"/>
          <w:sz w:val="18"/>
          <w:lang w:val="sr-Latn-CS"/>
        </w:rPr>
      </w:pPr>
    </w:p>
    <w:p w:rsidR="001A3BA0" w:rsidRDefault="001A3BA0" w:rsidP="002B3ACE">
      <w:pPr>
        <w:pStyle w:val="NoSpacing"/>
        <w:ind w:right="-230"/>
        <w:jc w:val="center"/>
        <w:rPr>
          <w:rFonts w:cs="Calibri"/>
          <w:b/>
          <w:bCs/>
          <w:i w:val="0"/>
          <w:sz w:val="22"/>
          <w:szCs w:val="22"/>
          <w:lang w:val="sr-Cyrl-CS"/>
        </w:rPr>
      </w:pPr>
      <w:r>
        <w:rPr>
          <w:rFonts w:cs="Calibri"/>
          <w:b/>
          <w:bCs/>
          <w:i w:val="0"/>
          <w:sz w:val="22"/>
          <w:szCs w:val="28"/>
          <w:lang w:val="sr-Latn-CS"/>
        </w:rPr>
        <w:t>М.П.</w:t>
      </w:r>
    </w:p>
    <w:p w:rsidR="001A3BA0" w:rsidRDefault="001A3BA0" w:rsidP="002B3ACE">
      <w:pPr>
        <w:pStyle w:val="NoSpacing"/>
        <w:ind w:right="-230"/>
        <w:jc w:val="both"/>
        <w:rPr>
          <w:rFonts w:cs="Calibri"/>
          <w:b/>
          <w:bCs/>
          <w:i w:val="0"/>
          <w:sz w:val="22"/>
          <w:szCs w:val="22"/>
          <w:lang w:val="sr-Cyrl-CS"/>
        </w:rPr>
        <w:sectPr w:rsidR="001A3BA0">
          <w:pgSz w:w="12240" w:h="15840"/>
          <w:pgMar w:top="540" w:right="1325" w:bottom="900" w:left="1080" w:header="426" w:footer="0" w:gutter="0"/>
          <w:cols w:space="720"/>
          <w:docGrid w:linePitch="360"/>
        </w:sectPr>
      </w:pPr>
    </w:p>
    <w:p w:rsidR="001A3BA0" w:rsidRPr="0010690E" w:rsidRDefault="004A19C6" w:rsidP="00E7675D">
      <w:pPr>
        <w:pStyle w:val="Heading1"/>
        <w:shd w:val="clear" w:color="auto" w:fill="C0504D"/>
        <w:spacing w:before="0"/>
        <w:ind w:hanging="567"/>
        <w:jc w:val="center"/>
        <w:rPr>
          <w:rFonts w:ascii="Calibri" w:hAnsi="Calibri" w:cs="Arial"/>
          <w:color w:val="222222"/>
          <w:sz w:val="28"/>
          <w:szCs w:val="28"/>
        </w:rPr>
      </w:pPr>
      <w:bookmarkStart w:id="699" w:name="_Toc400025138"/>
      <w:bookmarkStart w:id="700" w:name="_Toc400367234"/>
      <w:bookmarkStart w:id="701" w:name="_Toc404162956"/>
      <w:bookmarkStart w:id="702" w:name="_Toc404170575"/>
      <w:bookmarkStart w:id="703" w:name="_Toc408223662"/>
      <w:bookmarkStart w:id="704" w:name="_Toc409614913"/>
      <w:bookmarkStart w:id="705" w:name="_Toc410375599"/>
      <w:bookmarkStart w:id="706" w:name="_Toc410736274"/>
      <w:bookmarkStart w:id="707" w:name="_Toc410736403"/>
      <w:bookmarkStart w:id="708" w:name="_Toc412184612"/>
      <w:bookmarkStart w:id="709" w:name="_Toc414452968"/>
      <w:bookmarkStart w:id="710" w:name="_Toc436219299"/>
      <w:bookmarkStart w:id="711" w:name="_Toc443031173"/>
      <w:bookmarkStart w:id="712" w:name="_Toc444500954"/>
      <w:bookmarkStart w:id="713" w:name="_Toc445976669"/>
      <w:bookmarkStart w:id="714" w:name="_Toc446920892"/>
      <w:bookmarkStart w:id="715" w:name="_Toc449010848"/>
      <w:bookmarkStart w:id="716" w:name="_Toc450296154"/>
      <w:bookmarkStart w:id="717" w:name="_Toc457375366"/>
      <w:bookmarkStart w:id="718" w:name="_Toc457464698"/>
      <w:bookmarkStart w:id="719" w:name="_Toc464128117"/>
      <w:bookmarkStart w:id="720" w:name="_Toc472340110"/>
      <w:bookmarkStart w:id="721" w:name="_Toc476584973"/>
      <w:bookmarkStart w:id="722" w:name="_Toc478561130"/>
      <w:bookmarkStart w:id="723" w:name="_Toc483809079"/>
      <w:bookmarkStart w:id="724" w:name="_Toc516145341"/>
      <w:bookmarkStart w:id="725" w:name="_Toc516145371"/>
      <w:bookmarkStart w:id="726" w:name="_Toc516145506"/>
      <w:bookmarkStart w:id="727" w:name="_Toc516145559"/>
      <w:bookmarkStart w:id="728" w:name="_Toc6302888"/>
      <w:bookmarkStart w:id="729" w:name="_Toc6319900"/>
      <w:bookmarkStart w:id="730" w:name="_Toc11327856"/>
      <w:bookmarkStart w:id="731" w:name="_Toc12270193"/>
      <w:bookmarkStart w:id="732" w:name="_Toc12270892"/>
      <w:bookmarkStart w:id="733" w:name="_Toc12359343"/>
      <w:r w:rsidRPr="0010690E">
        <w:rPr>
          <w:rFonts w:ascii="Calibri" w:hAnsi="Calibri" w:cs="Arial"/>
          <w:color w:val="222222"/>
          <w:sz w:val="28"/>
          <w:szCs w:val="28"/>
          <w:lang w:val="sr-Latn-CS"/>
        </w:rPr>
        <w:lastRenderedPageBreak/>
        <w:t>20</w:t>
      </w:r>
      <w:r w:rsidR="001A3BA0" w:rsidRPr="0010690E">
        <w:rPr>
          <w:rFonts w:ascii="Calibri" w:hAnsi="Calibri" w:cs="Arial"/>
          <w:color w:val="222222"/>
          <w:sz w:val="28"/>
          <w:szCs w:val="28"/>
          <w:lang w:val="sr-Latn-CS"/>
        </w:rPr>
        <w:t>. Ре</w:t>
      </w:r>
      <w:r w:rsidR="001A3BA0" w:rsidRPr="0010690E">
        <w:rPr>
          <w:rFonts w:ascii="Calibri" w:hAnsi="Calibri" w:cs="Arial"/>
          <w:color w:val="222222"/>
          <w:sz w:val="28"/>
          <w:szCs w:val="28"/>
          <w:lang w:val="sr-Cyrl-CS"/>
        </w:rPr>
        <w:t>к</w:t>
      </w:r>
      <w:r w:rsidR="001A3BA0" w:rsidRPr="0010690E">
        <w:rPr>
          <w:rFonts w:ascii="Calibri" w:hAnsi="Calibri" w:cs="Arial"/>
          <w:color w:val="222222"/>
          <w:sz w:val="28"/>
          <w:szCs w:val="28"/>
          <w:lang w:val="sr-Latn-CS"/>
        </w:rPr>
        <w:t>апитулација</w:t>
      </w:r>
      <w:bookmarkEnd w:id="699"/>
      <w:bookmarkEnd w:id="700"/>
      <w:bookmarkEnd w:id="701"/>
      <w:bookmarkEnd w:id="702"/>
      <w:bookmarkEnd w:id="703"/>
      <w:r w:rsidR="001A3BA0" w:rsidRPr="0010690E">
        <w:rPr>
          <w:rFonts w:ascii="Calibri" w:hAnsi="Calibri" w:cs="Arial"/>
          <w:color w:val="222222"/>
          <w:sz w:val="28"/>
          <w:szCs w:val="28"/>
          <w:lang w:val="sr-Latn-CS"/>
        </w:rPr>
        <w:t>понуде</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513"/>
        <w:gridCol w:w="1134"/>
        <w:gridCol w:w="1418"/>
        <w:gridCol w:w="4394"/>
      </w:tblGrid>
      <w:tr w:rsidR="001A3BA0" w:rsidTr="00B6108C">
        <w:tc>
          <w:tcPr>
            <w:tcW w:w="540" w:type="dxa"/>
            <w:shd w:val="clear" w:color="auto" w:fill="D9D9D9"/>
            <w:vAlign w:val="center"/>
          </w:tcPr>
          <w:p w:rsidR="001A3BA0" w:rsidRDefault="001A3BA0" w:rsidP="00CE5964">
            <w:pPr>
              <w:jc w:val="center"/>
              <w:rPr>
                <w:rFonts w:ascii="Calibri" w:hAnsi="Calibri" w:cs="Calibri"/>
                <w:b/>
                <w:sz w:val="16"/>
                <w:szCs w:val="16"/>
                <w:lang w:val="sr-Latn-CS"/>
              </w:rPr>
            </w:pPr>
            <w:r>
              <w:rPr>
                <w:rFonts w:ascii="Calibri" w:hAnsi="Calibri" w:cs="Calibri"/>
                <w:b/>
                <w:sz w:val="16"/>
                <w:szCs w:val="16"/>
                <w:lang w:val="sr-Latn-CS"/>
              </w:rPr>
              <w:t>Р.б.</w:t>
            </w:r>
          </w:p>
        </w:tc>
        <w:tc>
          <w:tcPr>
            <w:tcW w:w="7513" w:type="dxa"/>
            <w:shd w:val="clear" w:color="auto" w:fill="D9D9D9"/>
            <w:vAlign w:val="center"/>
          </w:tcPr>
          <w:p w:rsidR="001A3BA0" w:rsidRDefault="001A3BA0" w:rsidP="00CE5964">
            <w:pPr>
              <w:jc w:val="center"/>
              <w:rPr>
                <w:rFonts w:ascii="Calibri" w:hAnsi="Calibri" w:cs="Calibri"/>
                <w:b/>
                <w:sz w:val="16"/>
                <w:szCs w:val="16"/>
                <w:lang w:val="sr-Latn-CS"/>
              </w:rPr>
            </w:pPr>
            <w:r>
              <w:rPr>
                <w:rFonts w:ascii="Calibri" w:hAnsi="Calibri" w:cs="Calibri"/>
                <w:b/>
                <w:sz w:val="16"/>
                <w:szCs w:val="16"/>
                <w:lang w:val="sr-Latn-CS"/>
              </w:rPr>
              <w:t>СКРАЋЕНИ НАЗИВ ДОКУМЕНТА</w:t>
            </w:r>
          </w:p>
        </w:tc>
        <w:tc>
          <w:tcPr>
            <w:tcW w:w="1134" w:type="dxa"/>
            <w:shd w:val="clear" w:color="auto" w:fill="D9D9D9"/>
            <w:vAlign w:val="center"/>
          </w:tcPr>
          <w:p w:rsidR="001A3BA0" w:rsidRDefault="001A3BA0" w:rsidP="00CE5964">
            <w:pPr>
              <w:jc w:val="center"/>
              <w:rPr>
                <w:rFonts w:ascii="Calibri" w:hAnsi="Calibri" w:cs="Calibri"/>
                <w:b/>
                <w:sz w:val="16"/>
                <w:szCs w:val="16"/>
                <w:lang w:val="sr-Latn-CS"/>
              </w:rPr>
            </w:pPr>
            <w:r>
              <w:rPr>
                <w:rFonts w:ascii="Calibri" w:hAnsi="Calibri" w:cs="Calibri"/>
                <w:b/>
                <w:sz w:val="16"/>
                <w:szCs w:val="16"/>
                <w:lang w:val="sr-Latn-CS"/>
              </w:rPr>
              <w:t>Достављено</w:t>
            </w:r>
          </w:p>
        </w:tc>
        <w:tc>
          <w:tcPr>
            <w:tcW w:w="1418" w:type="dxa"/>
            <w:shd w:val="clear" w:color="auto" w:fill="D9D9D9"/>
            <w:vAlign w:val="center"/>
          </w:tcPr>
          <w:p w:rsidR="001A3BA0" w:rsidRDefault="001A3BA0" w:rsidP="00CE5964">
            <w:pPr>
              <w:jc w:val="center"/>
              <w:rPr>
                <w:rFonts w:ascii="Calibri" w:hAnsi="Calibri" w:cs="Calibri"/>
                <w:b/>
                <w:sz w:val="16"/>
                <w:szCs w:val="16"/>
                <w:lang w:val="sr-Latn-CS"/>
              </w:rPr>
            </w:pPr>
            <w:r>
              <w:rPr>
                <w:rFonts w:ascii="Calibri" w:hAnsi="Calibri" w:cs="Calibri"/>
                <w:b/>
                <w:sz w:val="16"/>
                <w:szCs w:val="16"/>
                <w:lang w:val="sr-Latn-CS"/>
              </w:rPr>
              <w:t>Није достављено</w:t>
            </w:r>
          </w:p>
        </w:tc>
        <w:tc>
          <w:tcPr>
            <w:tcW w:w="4394" w:type="dxa"/>
            <w:shd w:val="clear" w:color="auto" w:fill="D9D9D9"/>
            <w:vAlign w:val="center"/>
          </w:tcPr>
          <w:p w:rsidR="001A3BA0" w:rsidRDefault="001A3BA0" w:rsidP="00CE5964">
            <w:pPr>
              <w:jc w:val="center"/>
              <w:rPr>
                <w:rFonts w:ascii="Calibri" w:hAnsi="Calibri" w:cs="Calibri"/>
                <w:b/>
                <w:sz w:val="16"/>
                <w:szCs w:val="16"/>
                <w:lang w:val="sr-Cyrl-CS"/>
              </w:rPr>
            </w:pPr>
            <w:r>
              <w:rPr>
                <w:rFonts w:ascii="Calibri" w:hAnsi="Calibri" w:cs="Calibri"/>
                <w:b/>
                <w:sz w:val="16"/>
                <w:szCs w:val="16"/>
                <w:lang w:val="sr-Cyrl-CS"/>
              </w:rPr>
              <w:t>Посебне напомене</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Извод из регистра надлежног органа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restart"/>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2.</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Latn-CS"/>
              </w:rPr>
              <w:t>Извод</w:t>
            </w:r>
            <w:r>
              <w:rPr>
                <w:rFonts w:ascii="Calibri" w:hAnsi="Calibri" w:cs="Calibri"/>
                <w:sz w:val="16"/>
                <w:szCs w:val="16"/>
                <w:lang w:val="sr-Cyrl-CS"/>
              </w:rPr>
              <w:t>и</w:t>
            </w:r>
            <w:r>
              <w:rPr>
                <w:rFonts w:ascii="Calibri" w:hAnsi="Calibri" w:cs="Calibri"/>
                <w:sz w:val="16"/>
                <w:szCs w:val="16"/>
                <w:lang w:val="sr-Latn-CS"/>
              </w:rPr>
              <w:t xml:space="preserve"> из казнене евиденције</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ign w:val="center"/>
          </w:tcPr>
          <w:p w:rsidR="0010690E" w:rsidRDefault="0010690E" w:rsidP="00CE5964">
            <w:pPr>
              <w:rPr>
                <w:rFonts w:ascii="Calibri" w:hAnsi="Calibri" w:cs="Calibri"/>
                <w:sz w:val="16"/>
                <w:szCs w:val="16"/>
                <w:lang w:val="sr-Latn-CS"/>
              </w:rPr>
            </w:pP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3.</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Уверења Пореске управе Министарства финансија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Merge/>
            <w:vAlign w:val="center"/>
          </w:tcPr>
          <w:p w:rsidR="0010690E" w:rsidRDefault="0010690E" w:rsidP="00CE5964">
            <w:pPr>
              <w:rPr>
                <w:rFonts w:ascii="Calibri" w:hAnsi="Calibri" w:cs="Calibri"/>
                <w:sz w:val="16"/>
                <w:szCs w:val="16"/>
                <w:lang w:val="sr-Latn-CS"/>
              </w:rPr>
            </w:pP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4.</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Latn-CS"/>
              </w:rPr>
              <w:t>Копија важеће дозволе Министарства здравља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5.</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Изјава за доставно возило</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6.</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Копија саобраћајне дозволе</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rPr>
            </w:pPr>
            <w:r>
              <w:rPr>
                <w:rFonts w:ascii="Calibri" w:hAnsi="Calibri" w:cs="Calibri"/>
                <w:b/>
                <w:sz w:val="16"/>
                <w:szCs w:val="16"/>
              </w:rPr>
              <w:t>7.</w:t>
            </w:r>
          </w:p>
        </w:tc>
        <w:tc>
          <w:tcPr>
            <w:tcW w:w="7513" w:type="dxa"/>
            <w:vAlign w:val="center"/>
          </w:tcPr>
          <w:p w:rsidR="0010690E" w:rsidRPr="00737F80" w:rsidRDefault="0010690E" w:rsidP="00CE5964">
            <w:pPr>
              <w:rPr>
                <w:rFonts w:ascii="Calibri" w:hAnsi="Calibri" w:cs="Calibri"/>
                <w:sz w:val="16"/>
                <w:szCs w:val="16"/>
              </w:rPr>
            </w:pPr>
            <w:r w:rsidRPr="00737F80">
              <w:rPr>
                <w:rFonts w:ascii="Calibri" w:hAnsi="Calibri" w:cs="Calibri"/>
                <w:sz w:val="16"/>
                <w:szCs w:val="16"/>
                <w:lang w:val="sr-Latn-CS"/>
              </w:rPr>
              <w:t xml:space="preserve">Модел </w:t>
            </w:r>
            <w:r w:rsidRPr="00737F80">
              <w:rPr>
                <w:rFonts w:ascii="Calibri" w:hAnsi="Calibri" w:cs="Calibri"/>
                <w:sz w:val="16"/>
                <w:szCs w:val="16"/>
              </w:rPr>
              <w:t>оквирног споразума</w:t>
            </w:r>
            <w:r w:rsidRPr="00737F80">
              <w:rPr>
                <w:rFonts w:ascii="Calibri" w:hAnsi="Calibri" w:cs="Calibri"/>
                <w:sz w:val="16"/>
                <w:szCs w:val="16"/>
                <w:lang w:val="sr-Latn-CS"/>
              </w:rPr>
              <w:t xml:space="preserve"> – документбр. </w:t>
            </w:r>
            <w:r w:rsidRPr="00737F80">
              <w:rPr>
                <w:rFonts w:ascii="Calibri" w:hAnsi="Calibri" w:cs="Calibri"/>
                <w:sz w:val="16"/>
                <w:szCs w:val="16"/>
              </w:rPr>
              <w:t>11</w:t>
            </w:r>
          </w:p>
        </w:tc>
        <w:tc>
          <w:tcPr>
            <w:tcW w:w="1134" w:type="dxa"/>
            <w:vAlign w:val="center"/>
          </w:tcPr>
          <w:p w:rsidR="0010690E" w:rsidRPr="00737F80" w:rsidRDefault="0010690E" w:rsidP="00CE5964">
            <w:pPr>
              <w:jc w:val="center"/>
              <w:rPr>
                <w:rFonts w:ascii="Calibri" w:hAnsi="Calibri" w:cs="Calibri"/>
                <w:b/>
                <w:sz w:val="16"/>
                <w:szCs w:val="16"/>
                <w:lang w:val="sr-Latn-CS"/>
              </w:rPr>
            </w:pPr>
            <w:r w:rsidRPr="00737F80">
              <w:rPr>
                <w:rFonts w:ascii="Calibri" w:hAnsi="Calibri" w:cs="Calibri"/>
                <w:b/>
                <w:sz w:val="16"/>
                <w:szCs w:val="16"/>
                <w:lang w:val="sr-Latn-CS"/>
              </w:rPr>
              <w:t>ДА</w:t>
            </w:r>
          </w:p>
        </w:tc>
        <w:tc>
          <w:tcPr>
            <w:tcW w:w="1418" w:type="dxa"/>
            <w:vAlign w:val="center"/>
          </w:tcPr>
          <w:p w:rsidR="0010690E" w:rsidRPr="00737F80" w:rsidRDefault="0010690E" w:rsidP="00CE5964">
            <w:pPr>
              <w:jc w:val="center"/>
              <w:rPr>
                <w:rFonts w:ascii="Calibri" w:hAnsi="Calibri" w:cs="Calibri"/>
                <w:sz w:val="16"/>
                <w:szCs w:val="16"/>
                <w:lang w:val="sr-Latn-CS"/>
              </w:rPr>
            </w:pPr>
            <w:r w:rsidRPr="00737F80">
              <w:rPr>
                <w:rFonts w:ascii="Calibri" w:hAnsi="Calibri" w:cs="Calibri"/>
                <w:sz w:val="16"/>
                <w:szCs w:val="16"/>
                <w:lang w:val="sr-Latn-CS"/>
              </w:rPr>
              <w:t>НЕ</w:t>
            </w:r>
          </w:p>
        </w:tc>
        <w:tc>
          <w:tcPr>
            <w:tcW w:w="4394" w:type="dxa"/>
            <w:vAlign w:val="center"/>
          </w:tcPr>
          <w:p w:rsidR="0010690E" w:rsidRPr="00737F80" w:rsidRDefault="0010690E" w:rsidP="00CE5964">
            <w:pPr>
              <w:rPr>
                <w:rFonts w:ascii="Calibri" w:hAnsi="Calibri" w:cs="Calibri"/>
                <w:sz w:val="16"/>
                <w:szCs w:val="16"/>
                <w:lang w:val="sr-Latn-CS"/>
              </w:rPr>
            </w:pPr>
            <w:r w:rsidRPr="00737F80">
              <w:rPr>
                <w:rFonts w:ascii="Calibri" w:hAnsi="Calibri" w:cs="Calibri"/>
                <w:sz w:val="16"/>
                <w:szCs w:val="16"/>
                <w:lang w:val="sr-Cyrl-CS"/>
              </w:rPr>
              <w:t xml:space="preserve">Попунити тамо где је то предвиђено и потписати и оверити </w:t>
            </w:r>
            <w:r w:rsidR="00AF2ACC" w:rsidRPr="00094C79">
              <w:rPr>
                <w:iCs/>
                <w:sz w:val="12"/>
                <w:szCs w:val="12"/>
              </w:rPr>
              <w:t>(*није обавезно)</w:t>
            </w:r>
            <w:r w:rsidR="00AF2ACC" w:rsidRPr="007202DC">
              <w:rPr>
                <w:b/>
                <w:iCs/>
                <w:sz w:val="22"/>
                <w:lang w:val="sr-Latn-CS"/>
              </w:rPr>
              <w:t xml:space="preserve"> </w:t>
            </w:r>
            <w:r w:rsidRPr="00737F80">
              <w:rPr>
                <w:rFonts w:ascii="Calibri" w:hAnsi="Calibri" w:cs="Calibri"/>
                <w:sz w:val="16"/>
                <w:szCs w:val="16"/>
                <w:lang w:val="sr-Cyrl-CS"/>
              </w:rPr>
              <w:t>на последњој страни.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rPr>
            </w:pPr>
            <w:r>
              <w:rPr>
                <w:rFonts w:ascii="Calibri" w:hAnsi="Calibri" w:cs="Calibri"/>
                <w:b/>
                <w:sz w:val="16"/>
                <w:szCs w:val="16"/>
              </w:rPr>
              <w:t>8</w:t>
            </w:r>
            <w:r w:rsidRPr="00167882">
              <w:rPr>
                <w:rFonts w:ascii="Calibri" w:hAnsi="Calibri" w:cs="Calibri"/>
                <w:b/>
                <w:sz w:val="16"/>
                <w:szCs w:val="16"/>
              </w:rPr>
              <w:t>.</w:t>
            </w:r>
          </w:p>
        </w:tc>
        <w:tc>
          <w:tcPr>
            <w:tcW w:w="7513" w:type="dxa"/>
            <w:vAlign w:val="center"/>
          </w:tcPr>
          <w:p w:rsidR="0010690E" w:rsidRPr="007A52F4" w:rsidRDefault="0010690E" w:rsidP="00CE5964">
            <w:pPr>
              <w:rPr>
                <w:rFonts w:ascii="Calibri" w:hAnsi="Calibri" w:cs="Calibri"/>
                <w:sz w:val="16"/>
                <w:szCs w:val="16"/>
              </w:rPr>
            </w:pPr>
            <w:r>
              <w:rPr>
                <w:rFonts w:ascii="Calibri" w:hAnsi="Calibri" w:cs="Calibri"/>
                <w:sz w:val="16"/>
                <w:szCs w:val="16"/>
                <w:lang w:val="sr-Latn-CS"/>
              </w:rPr>
              <w:t xml:space="preserve">Модел уговора - документ бр. </w:t>
            </w:r>
            <w:r>
              <w:rPr>
                <w:rFonts w:ascii="Calibri" w:hAnsi="Calibri" w:cs="Calibri"/>
                <w:sz w:val="16"/>
                <w:szCs w:val="16"/>
              </w:rPr>
              <w:t>11-1</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Cyrl-CS"/>
              </w:rPr>
              <w:t>Потписати и оверити</w:t>
            </w:r>
            <w:r w:rsidR="00AF2ACC" w:rsidRPr="00094C79">
              <w:rPr>
                <w:iCs/>
                <w:sz w:val="12"/>
                <w:szCs w:val="12"/>
              </w:rPr>
              <w:t>(*није обавезно</w:t>
            </w:r>
            <w:r w:rsidR="00AF2ACC" w:rsidRPr="00094C79">
              <w:rPr>
                <w:b/>
                <w:iCs/>
                <w:sz w:val="12"/>
                <w:szCs w:val="12"/>
              </w:rPr>
              <w:t>)</w:t>
            </w:r>
            <w:r>
              <w:rPr>
                <w:rFonts w:ascii="Calibri" w:hAnsi="Calibri" w:cs="Calibri"/>
                <w:sz w:val="16"/>
                <w:szCs w:val="16"/>
                <w:lang w:val="sr-Cyrl-CS"/>
              </w:rPr>
              <w:t xml:space="preserve"> на последњој страни.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rPr>
              <w:t>9</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 xml:space="preserve">Подаци о понуђачу - документ </w:t>
            </w:r>
            <w:r>
              <w:rPr>
                <w:rFonts w:ascii="Calibri" w:hAnsi="Calibri" w:cs="Calibri"/>
                <w:sz w:val="16"/>
                <w:szCs w:val="16"/>
              </w:rPr>
              <w:t>бр. 12</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Образац попунити у целости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rPr>
              <w:t>10</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 xml:space="preserve">Подаци о заједничкој понуди и понуди са подизвођачима - документ </w:t>
            </w:r>
            <w:r>
              <w:rPr>
                <w:rFonts w:ascii="Calibri" w:hAnsi="Calibri" w:cs="Calibri"/>
                <w:sz w:val="16"/>
                <w:szCs w:val="16"/>
              </w:rPr>
              <w:t>бр. 13</w:t>
            </w:r>
            <w:r>
              <w:rPr>
                <w:rFonts w:ascii="Calibri" w:hAnsi="Calibri" w:cs="Calibri"/>
                <w:sz w:val="16"/>
                <w:szCs w:val="16"/>
                <w:lang w:val="sr-Latn-CS"/>
              </w:rPr>
              <w:t xml:space="preserve">, подаци о подизвођачу - документ </w:t>
            </w:r>
            <w:r>
              <w:rPr>
                <w:rFonts w:ascii="Calibri" w:hAnsi="Calibri" w:cs="Calibri"/>
                <w:sz w:val="16"/>
                <w:szCs w:val="16"/>
              </w:rPr>
              <w:t>бр. 14</w:t>
            </w:r>
            <w:r>
              <w:rPr>
                <w:rFonts w:ascii="Calibri" w:hAnsi="Calibri" w:cs="Calibri"/>
                <w:sz w:val="16"/>
                <w:szCs w:val="16"/>
                <w:lang w:val="sr-Latn-CS"/>
              </w:rPr>
              <w:t xml:space="preserve"> и подаци о учеснику у заједничкој понуди - документ </w:t>
            </w:r>
            <w:r>
              <w:rPr>
                <w:rFonts w:ascii="Calibri" w:hAnsi="Calibri" w:cs="Calibri"/>
                <w:sz w:val="16"/>
                <w:szCs w:val="16"/>
              </w:rPr>
              <w:t>бр. 15</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 xml:space="preserve">Приложити </w:t>
            </w:r>
            <w:r>
              <w:rPr>
                <w:rFonts w:ascii="Calibri" w:hAnsi="Calibri" w:cs="Calibri"/>
                <w:b/>
                <w:sz w:val="16"/>
                <w:szCs w:val="16"/>
                <w:lang w:val="sr-Cyrl-CS"/>
              </w:rPr>
              <w:t>САМО</w:t>
            </w:r>
            <w:r>
              <w:rPr>
                <w:rFonts w:ascii="Calibri" w:hAnsi="Calibri" w:cs="Calibri"/>
                <w:sz w:val="16"/>
                <w:szCs w:val="16"/>
                <w:lang w:val="sr-Cyrl-CS"/>
              </w:rPr>
              <w:t xml:space="preserve"> у случају да понуђач подноси заједничку понду или са подизвођачима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rPr>
              <w:t>11</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Образац понуде са структуром цене</w:t>
            </w:r>
            <w:r>
              <w:rPr>
                <w:rFonts w:ascii="Calibri" w:hAnsi="Calibri" w:cs="Calibri"/>
                <w:sz w:val="16"/>
                <w:szCs w:val="16"/>
                <w:lang w:val="sr-Cyrl-CS"/>
              </w:rPr>
              <w:t xml:space="preserve"> и техничким карактеристикама</w:t>
            </w:r>
            <w:r>
              <w:rPr>
                <w:rFonts w:ascii="Calibri" w:hAnsi="Calibri" w:cs="Calibri"/>
                <w:sz w:val="16"/>
                <w:szCs w:val="16"/>
                <w:lang w:val="sr-Latn-CS"/>
              </w:rPr>
              <w:t xml:space="preserve"> - документ</w:t>
            </w:r>
            <w:r>
              <w:rPr>
                <w:rFonts w:ascii="Calibri" w:hAnsi="Calibri" w:cs="Calibri"/>
                <w:sz w:val="16"/>
                <w:szCs w:val="16"/>
              </w:rPr>
              <w:t>ибр. 16</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 xml:space="preserve">Образац попунити у целости, прецизно! Проверити рачунске грешке, стопу пдв-а и сл. </w:t>
            </w:r>
            <w:r>
              <w:rPr>
                <w:rFonts w:ascii="Calibri" w:hAnsi="Calibri" w:cs="Calibri"/>
                <w:b/>
                <w:sz w:val="16"/>
                <w:szCs w:val="16"/>
                <w:lang w:val="sr-Cyrl-CS"/>
              </w:rPr>
              <w:t>Образац је пожељно доставити и у електронској форми!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2</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Изјава о независној понуди - документ бр.</w:t>
            </w:r>
            <w:r>
              <w:rPr>
                <w:rFonts w:ascii="Calibri" w:hAnsi="Calibri" w:cs="Calibri"/>
                <w:sz w:val="16"/>
                <w:szCs w:val="16"/>
              </w:rPr>
              <w:t xml:space="preserve"> 17</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rPr>
            </w:pPr>
            <w:r>
              <w:rPr>
                <w:rFonts w:ascii="Calibri" w:hAnsi="Calibri" w:cs="Calibri"/>
                <w:b/>
                <w:sz w:val="16"/>
                <w:szCs w:val="16"/>
              </w:rPr>
              <w:t>13</w:t>
            </w:r>
            <w:r w:rsidRPr="00167882">
              <w:rPr>
                <w:rFonts w:ascii="Calibri" w:hAnsi="Calibri" w:cs="Calibri"/>
                <w:b/>
                <w:sz w:val="16"/>
                <w:szCs w:val="16"/>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 xml:space="preserve">Образац трошкова припреме понуде - документ бр. </w:t>
            </w:r>
            <w:r>
              <w:rPr>
                <w:rFonts w:ascii="Calibri" w:hAnsi="Calibri" w:cs="Calibri"/>
                <w:sz w:val="16"/>
                <w:szCs w:val="16"/>
              </w:rPr>
              <w:t>18</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Приложити само у случају обрачунавања трошкова.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4</w:t>
            </w:r>
            <w:r w:rsidRPr="00167882">
              <w:rPr>
                <w:rFonts w:ascii="Calibri" w:hAnsi="Calibri" w:cs="Calibri"/>
                <w:b/>
                <w:sz w:val="16"/>
                <w:szCs w:val="16"/>
                <w:lang w:val="sr-Latn-CS"/>
              </w:rPr>
              <w:t>.</w:t>
            </w:r>
          </w:p>
        </w:tc>
        <w:tc>
          <w:tcPr>
            <w:tcW w:w="7513" w:type="dxa"/>
            <w:vAlign w:val="center"/>
          </w:tcPr>
          <w:p w:rsidR="0010690E" w:rsidRPr="00CD04C3" w:rsidRDefault="0010690E" w:rsidP="00CE5964">
            <w:pPr>
              <w:rPr>
                <w:rFonts w:ascii="Calibri" w:hAnsi="Calibri" w:cs="Calibri"/>
                <w:sz w:val="16"/>
                <w:szCs w:val="16"/>
              </w:rPr>
            </w:pPr>
            <w:r>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Pr>
                <w:rFonts w:ascii="Calibri" w:hAnsi="Calibri" w:cs="Calibri"/>
                <w:sz w:val="16"/>
                <w:szCs w:val="16"/>
              </w:rPr>
              <w:t>19</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5</w:t>
            </w:r>
            <w:r w:rsidRPr="00167882">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Решење од агенције за лекове и медицинска средства Србије/ привремене листе о упису у регистар биоцидних средстава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Пожељно је означити на решењу добра која су понуђена.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lang w:val="sr-Latn-CS"/>
              </w:rPr>
              <w:t>1</w:t>
            </w:r>
            <w:r>
              <w:rPr>
                <w:rFonts w:ascii="Calibri" w:hAnsi="Calibri" w:cs="Calibri"/>
                <w:b/>
                <w:sz w:val="16"/>
                <w:szCs w:val="16"/>
              </w:rPr>
              <w:t>6</w:t>
            </w:r>
            <w:r w:rsidRPr="00167882">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Latn-CS"/>
              </w:rPr>
            </w:pPr>
            <w:r>
              <w:rPr>
                <w:rFonts w:ascii="Calibri" w:hAnsi="Calibri" w:cs="Calibri"/>
                <w:sz w:val="16"/>
                <w:szCs w:val="16"/>
                <w:lang w:val="sr-Latn-CS"/>
              </w:rPr>
              <w:t>Изјава носиоца дозволе за стављање у промет (само за партије где се доставља АЛИМС уколико решење истиче пре описаног времена)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sidRPr="00183BE2">
              <w:rPr>
                <w:rFonts w:ascii="Calibri" w:hAnsi="Calibri" w:cs="Calibri"/>
                <w:b/>
                <w:sz w:val="16"/>
                <w:szCs w:val="16"/>
                <w:u w:val="single"/>
                <w:lang w:val="sr-Cyrl-CS"/>
              </w:rPr>
              <w:t>Обавезно</w:t>
            </w:r>
            <w:r w:rsidRPr="00183BE2">
              <w:rPr>
                <w:rFonts w:ascii="Calibri" w:hAnsi="Calibri" w:cs="Calibri"/>
                <w:sz w:val="16"/>
                <w:szCs w:val="16"/>
                <w:lang w:val="sr-Cyrl-CS"/>
              </w:rPr>
              <w:t xml:space="preserve"> доставити у описаним случајевима </w:t>
            </w:r>
            <w:r>
              <w:rPr>
                <w:rFonts w:ascii="Calibri" w:hAnsi="Calibri" w:cs="Calibri"/>
                <w:sz w:val="16"/>
                <w:szCs w:val="16"/>
                <w:lang w:val="sr-Cyrl-CS"/>
              </w:rPr>
              <w:t>у конкурсној документацији.</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7</w:t>
            </w:r>
            <w:r w:rsidRPr="00167882">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Latn-CS"/>
              </w:rPr>
              <w:t>Овлашћење за учествовање у јавној набавци</w:t>
            </w:r>
            <w:r>
              <w:rPr>
                <w:rFonts w:ascii="Calibri" w:hAnsi="Calibri" w:cs="Calibri"/>
                <w:sz w:val="16"/>
                <w:szCs w:val="16"/>
                <w:lang w:val="sr-Cyrl-CS"/>
              </w:rPr>
              <w:t xml:space="preserve"> (ауторизација)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sidRPr="00167882">
              <w:rPr>
                <w:rFonts w:ascii="Calibri" w:hAnsi="Calibri" w:cs="Calibri"/>
                <w:b/>
                <w:sz w:val="16"/>
                <w:szCs w:val="16"/>
                <w:lang w:val="sr-Latn-CS"/>
              </w:rPr>
              <w:t>1</w:t>
            </w:r>
            <w:r>
              <w:rPr>
                <w:rFonts w:ascii="Calibri" w:hAnsi="Calibri" w:cs="Calibri"/>
                <w:b/>
                <w:sz w:val="16"/>
                <w:szCs w:val="16"/>
              </w:rPr>
              <w:t>8</w:t>
            </w:r>
            <w:r w:rsidRPr="00167882">
              <w:rPr>
                <w:rFonts w:ascii="Calibri" w:hAnsi="Calibri" w:cs="Calibri"/>
                <w:b/>
                <w:sz w:val="16"/>
                <w:szCs w:val="16"/>
                <w:lang w:val="sr-Latn-CS"/>
              </w:rPr>
              <w:t>.</w:t>
            </w:r>
          </w:p>
        </w:tc>
        <w:tc>
          <w:tcPr>
            <w:tcW w:w="7513" w:type="dxa"/>
            <w:vAlign w:val="center"/>
          </w:tcPr>
          <w:p w:rsidR="0010690E" w:rsidRPr="00442775" w:rsidRDefault="0010690E" w:rsidP="00CE5964">
            <w:pPr>
              <w:rPr>
                <w:rFonts w:ascii="Calibri" w:hAnsi="Calibri" w:cs="Calibri"/>
                <w:sz w:val="16"/>
                <w:szCs w:val="16"/>
                <w:lang w:val="sr-Latn-CS"/>
              </w:rPr>
            </w:pPr>
            <w:r w:rsidRPr="00442775">
              <w:rPr>
                <w:rFonts w:ascii="Calibri" w:hAnsi="Calibri" w:cs="Calibri"/>
                <w:sz w:val="16"/>
                <w:szCs w:val="16"/>
              </w:rPr>
              <w:t>Доказ о усаглашености понуђених добара са техничком спецификацијом или стандардима траженим у конкурсној документацији (Декларацију о усаглашености, потврду, акредитацију, технички досије произвођача или извештај тестирања које је спровела овлашћена установа/организација, или неки други резултат оцењивања усаглашености према стандардима и сродним документима за оцењивање усаглашености или други одговарајући доказ којим понуђач доказује усаглашеност понуђених добара са техничком спецификацијом и/или стандардима траженим у конкурсној документацији.)</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Pr="00FE5829" w:rsidRDefault="0010690E" w:rsidP="00CE5964">
            <w:pPr>
              <w:rPr>
                <w:rFonts w:ascii="Calibri" w:hAnsi="Calibri" w:cs="Calibri"/>
                <w:sz w:val="16"/>
                <w:szCs w:val="16"/>
              </w:rPr>
            </w:pPr>
            <w:r>
              <w:rPr>
                <w:rFonts w:ascii="Calibri" w:hAnsi="Calibri" w:cs="Calibri"/>
                <w:sz w:val="16"/>
                <w:szCs w:val="16"/>
              </w:rPr>
              <w:t>-</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rPr>
            </w:pPr>
            <w:r>
              <w:rPr>
                <w:rFonts w:ascii="Calibri" w:hAnsi="Calibri" w:cs="Calibri"/>
                <w:b/>
                <w:sz w:val="16"/>
                <w:szCs w:val="16"/>
              </w:rPr>
              <w:t>19</w:t>
            </w:r>
            <w:r w:rsidRPr="00167882">
              <w:rPr>
                <w:rFonts w:ascii="Calibri" w:hAnsi="Calibri" w:cs="Calibri"/>
                <w:b/>
                <w:sz w:val="16"/>
                <w:szCs w:val="16"/>
              </w:rPr>
              <w:t>.</w:t>
            </w:r>
          </w:p>
        </w:tc>
        <w:tc>
          <w:tcPr>
            <w:tcW w:w="7513" w:type="dxa"/>
            <w:vAlign w:val="center"/>
          </w:tcPr>
          <w:p w:rsidR="0010690E" w:rsidRPr="00442775" w:rsidRDefault="0010690E" w:rsidP="00CE5964">
            <w:pPr>
              <w:rPr>
                <w:rFonts w:ascii="Calibri" w:hAnsi="Calibri" w:cs="Calibri"/>
                <w:sz w:val="16"/>
                <w:szCs w:val="16"/>
                <w:lang w:val="sr-Latn-CS"/>
              </w:rPr>
            </w:pPr>
            <w:r w:rsidRPr="00442775">
              <w:rPr>
                <w:rFonts w:ascii="Calibri" w:hAnsi="Calibri" w:cs="Calibri"/>
                <w:sz w:val="16"/>
                <w:szCs w:val="16"/>
                <w:lang w:val="sr-Latn-CS"/>
              </w:rPr>
              <w:t xml:space="preserve">Каталог одн. проспекат понуђених добара </w:t>
            </w:r>
            <w:r w:rsidRPr="00442775">
              <w:rPr>
                <w:rFonts w:ascii="Calibri" w:hAnsi="Calibri" w:cs="Calibri"/>
                <w:sz w:val="16"/>
                <w:szCs w:val="16"/>
                <w:lang w:val="ru-RU"/>
              </w:rPr>
              <w:t>преведен на српски језик</w:t>
            </w:r>
            <w:r w:rsidRPr="00442775">
              <w:rPr>
                <w:rFonts w:ascii="Calibri" w:hAnsi="Calibri" w:cs="Calibri"/>
                <w:sz w:val="16"/>
                <w:szCs w:val="16"/>
                <w:lang w:val="sr-Latn-CS"/>
              </w:rPr>
              <w:t xml:space="preserve"> или изјава понуђача за карактеристике где се тражи изјава – минимум (описано у табелама у минималним техничким карактеристикама)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Пожељно је означити у достављеном каталогу добра која су понуђена</w:t>
            </w:r>
          </w:p>
        </w:tc>
      </w:tr>
      <w:tr w:rsidR="0010690E" w:rsidTr="00B6108C">
        <w:tc>
          <w:tcPr>
            <w:tcW w:w="540" w:type="dxa"/>
            <w:shd w:val="clear" w:color="auto" w:fill="D9D9D9"/>
            <w:vAlign w:val="center"/>
          </w:tcPr>
          <w:p w:rsidR="0010690E" w:rsidRPr="00167882" w:rsidRDefault="0010690E" w:rsidP="00CE5964">
            <w:pPr>
              <w:jc w:val="center"/>
              <w:rPr>
                <w:rFonts w:ascii="Calibri" w:hAnsi="Calibri" w:cs="Calibri"/>
                <w:b/>
                <w:sz w:val="16"/>
                <w:szCs w:val="16"/>
                <w:lang w:val="sr-Latn-CS"/>
              </w:rPr>
            </w:pPr>
            <w:r>
              <w:rPr>
                <w:rFonts w:ascii="Calibri" w:hAnsi="Calibri" w:cs="Calibri"/>
                <w:b/>
                <w:sz w:val="16"/>
                <w:szCs w:val="16"/>
              </w:rPr>
              <w:t>20</w:t>
            </w:r>
            <w:r w:rsidRPr="00167882">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Latn-CS"/>
              </w:rPr>
              <w:t xml:space="preserve">Меница, менично овлашћење, доказ о регистрацији менице и </w:t>
            </w:r>
            <w:r>
              <w:rPr>
                <w:rFonts w:ascii="Calibri" w:hAnsi="Calibri" w:cs="Calibri"/>
                <w:sz w:val="16"/>
                <w:szCs w:val="16"/>
                <w:lang w:val="sr-Cyrl-CS"/>
              </w:rPr>
              <w:t>картон депонованих потписа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r w:rsidR="0010690E" w:rsidTr="00B6108C">
        <w:tc>
          <w:tcPr>
            <w:tcW w:w="540" w:type="dxa"/>
            <w:shd w:val="clear" w:color="auto" w:fill="D9D9D9"/>
            <w:vAlign w:val="center"/>
          </w:tcPr>
          <w:p w:rsidR="0010690E" w:rsidRDefault="0010690E" w:rsidP="00CE5964">
            <w:pPr>
              <w:jc w:val="center"/>
              <w:rPr>
                <w:rFonts w:ascii="Calibri" w:hAnsi="Calibri" w:cs="Calibri"/>
                <w:b/>
                <w:sz w:val="16"/>
                <w:szCs w:val="16"/>
              </w:rPr>
            </w:pPr>
            <w:r>
              <w:rPr>
                <w:rFonts w:ascii="Calibri" w:hAnsi="Calibri" w:cs="Calibri"/>
                <w:b/>
                <w:sz w:val="16"/>
                <w:szCs w:val="16"/>
              </w:rPr>
              <w:t>21</w:t>
            </w:r>
            <w:r>
              <w:rPr>
                <w:rFonts w:ascii="Calibri" w:hAnsi="Calibri" w:cs="Calibri"/>
                <w:b/>
                <w:sz w:val="16"/>
                <w:szCs w:val="16"/>
                <w:lang w:val="sr-Latn-CS"/>
              </w:rPr>
              <w:t>.</w:t>
            </w:r>
          </w:p>
        </w:tc>
        <w:tc>
          <w:tcPr>
            <w:tcW w:w="7513"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Јемствеником увезана понуда</w:t>
            </w:r>
          </w:p>
        </w:tc>
        <w:tc>
          <w:tcPr>
            <w:tcW w:w="1134" w:type="dxa"/>
            <w:vAlign w:val="center"/>
          </w:tcPr>
          <w:p w:rsidR="0010690E" w:rsidRDefault="0010690E" w:rsidP="00CE5964">
            <w:pPr>
              <w:jc w:val="center"/>
              <w:rPr>
                <w:rFonts w:ascii="Calibri" w:hAnsi="Calibri" w:cs="Calibri"/>
                <w:b/>
                <w:sz w:val="16"/>
                <w:szCs w:val="16"/>
                <w:lang w:val="sr-Latn-CS"/>
              </w:rPr>
            </w:pPr>
            <w:r>
              <w:rPr>
                <w:rFonts w:ascii="Calibri" w:hAnsi="Calibri" w:cs="Calibri"/>
                <w:b/>
                <w:sz w:val="16"/>
                <w:szCs w:val="16"/>
                <w:lang w:val="sr-Latn-CS"/>
              </w:rPr>
              <w:t>ДА</w:t>
            </w:r>
          </w:p>
        </w:tc>
        <w:tc>
          <w:tcPr>
            <w:tcW w:w="1418" w:type="dxa"/>
            <w:vAlign w:val="center"/>
          </w:tcPr>
          <w:p w:rsidR="0010690E" w:rsidRDefault="0010690E" w:rsidP="00CE5964">
            <w:pPr>
              <w:jc w:val="center"/>
              <w:rPr>
                <w:rFonts w:ascii="Calibri" w:hAnsi="Calibri" w:cs="Calibri"/>
                <w:sz w:val="16"/>
                <w:szCs w:val="16"/>
                <w:lang w:val="sr-Latn-CS"/>
              </w:rPr>
            </w:pPr>
            <w:r>
              <w:rPr>
                <w:rFonts w:ascii="Calibri" w:hAnsi="Calibri" w:cs="Calibri"/>
                <w:sz w:val="16"/>
                <w:szCs w:val="16"/>
                <w:lang w:val="sr-Latn-CS"/>
              </w:rPr>
              <w:t>НЕ</w:t>
            </w:r>
          </w:p>
        </w:tc>
        <w:tc>
          <w:tcPr>
            <w:tcW w:w="4394" w:type="dxa"/>
            <w:vAlign w:val="center"/>
          </w:tcPr>
          <w:p w:rsidR="0010690E" w:rsidRDefault="0010690E" w:rsidP="00CE5964">
            <w:pPr>
              <w:rPr>
                <w:rFonts w:ascii="Calibri" w:hAnsi="Calibri" w:cs="Calibri"/>
                <w:sz w:val="16"/>
                <w:szCs w:val="16"/>
                <w:lang w:val="sr-Cyrl-CS"/>
              </w:rPr>
            </w:pPr>
            <w:r>
              <w:rPr>
                <w:rFonts w:ascii="Calibri" w:hAnsi="Calibri" w:cs="Calibri"/>
                <w:sz w:val="16"/>
                <w:szCs w:val="16"/>
                <w:lang w:val="sr-Cyrl-CS"/>
              </w:rPr>
              <w:t>-</w:t>
            </w:r>
          </w:p>
        </w:tc>
      </w:tr>
    </w:tbl>
    <w:p w:rsidR="00CD04C3" w:rsidRDefault="00CD04C3" w:rsidP="002B3ACE">
      <w:pPr>
        <w:pStyle w:val="NoSpacing"/>
        <w:jc w:val="right"/>
        <w:rPr>
          <w:i w:val="0"/>
          <w:sz w:val="18"/>
        </w:rPr>
      </w:pPr>
      <w:r w:rsidRPr="00BC784D">
        <w:rPr>
          <w:i w:val="0"/>
          <w:sz w:val="18"/>
          <w:lang w:val="sr-Latn-CS"/>
        </w:rPr>
        <w:t>Потпис понуђача:</w:t>
      </w:r>
    </w:p>
    <w:p w:rsidR="00CD04C3" w:rsidRPr="00BC784D" w:rsidRDefault="00CD04C3" w:rsidP="002B3ACE">
      <w:pPr>
        <w:pStyle w:val="NoSpacing"/>
        <w:jc w:val="right"/>
        <w:rPr>
          <w:bCs/>
          <w:i w:val="0"/>
          <w:sz w:val="16"/>
          <w:szCs w:val="28"/>
          <w:lang w:val="sr-Latn-CS"/>
        </w:rPr>
      </w:pPr>
      <w:r w:rsidRPr="00BC784D">
        <w:rPr>
          <w:bCs/>
          <w:i w:val="0"/>
          <w:sz w:val="16"/>
          <w:szCs w:val="28"/>
          <w:lang w:val="sr-Latn-CS"/>
        </w:rPr>
        <w:t>_______________________</w:t>
      </w:r>
    </w:p>
    <w:p w:rsidR="00CD04C3" w:rsidRPr="00BC784D" w:rsidRDefault="00CD04C3" w:rsidP="002B3ACE">
      <w:pPr>
        <w:pStyle w:val="NoSpacing"/>
        <w:rPr>
          <w:b/>
          <w:bCs/>
          <w:i w:val="0"/>
          <w:sz w:val="18"/>
          <w:szCs w:val="28"/>
          <w:lang w:val="sr-Latn-CS"/>
        </w:rPr>
      </w:pPr>
      <w:r w:rsidRPr="00BC784D">
        <w:rPr>
          <w:bCs/>
          <w:i w:val="0"/>
          <w:sz w:val="18"/>
          <w:szCs w:val="28"/>
          <w:lang w:val="sr-Latn-CS"/>
        </w:rPr>
        <w:t>Meстo:    _________________</w:t>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p>
    <w:p w:rsidR="00CD04C3" w:rsidRPr="00834A1A" w:rsidRDefault="00CD04C3" w:rsidP="00CD04C3">
      <w:pPr>
        <w:pStyle w:val="NoSpacing"/>
        <w:rPr>
          <w:bCs/>
          <w:i w:val="0"/>
          <w:sz w:val="18"/>
          <w:szCs w:val="28"/>
        </w:rPr>
      </w:pPr>
      <w:r w:rsidRPr="00BC784D">
        <w:rPr>
          <w:bCs/>
          <w:i w:val="0"/>
          <w:sz w:val="18"/>
          <w:szCs w:val="28"/>
          <w:lang w:val="sr-Latn-CS"/>
        </w:rPr>
        <w:t>Дaтум:   _________________</w:t>
      </w:r>
      <w:r w:rsidR="003D1D1C">
        <w:rPr>
          <w:bCs/>
          <w:i w:val="0"/>
          <w:sz w:val="18"/>
          <w:szCs w:val="28"/>
          <w:lang w:val="sr-Latn-CS"/>
        </w:rPr>
        <w:t xml:space="preserve">                                                                                                                        </w:t>
      </w:r>
      <w:r w:rsidRPr="00834A1A">
        <w:rPr>
          <w:b/>
          <w:bCs/>
          <w:i w:val="0"/>
          <w:sz w:val="18"/>
          <w:szCs w:val="28"/>
        </w:rPr>
        <w:t>М.П.</w:t>
      </w:r>
    </w:p>
    <w:sectPr w:rsidR="00CD04C3" w:rsidRPr="00834A1A" w:rsidSect="00CD04C3">
      <w:pgSz w:w="15840" w:h="12240" w:orient="landscape"/>
      <w:pgMar w:top="1080" w:right="547" w:bottom="1325" w:left="907"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CC" w:rsidRDefault="00AF2ACC">
      <w:r>
        <w:separator/>
      </w:r>
    </w:p>
  </w:endnote>
  <w:endnote w:type="continuationSeparator" w:id="1">
    <w:p w:rsidR="00AF2ACC" w:rsidRDefault="00AF2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CC" w:rsidRDefault="00AF2ACC">
    <w:pPr>
      <w:pStyle w:val="Footer"/>
      <w:ind w:right="-230"/>
      <w:jc w:val="center"/>
      <w:rPr>
        <w:rFonts w:ascii="Calibri" w:hAnsi="Calibri" w:cs="Arial"/>
        <w:i/>
        <w:sz w:val="16"/>
        <w:szCs w:val="22"/>
        <w:lang w:val="sr-Cyrl-CS"/>
      </w:rPr>
    </w:pPr>
    <w:r>
      <w:rPr>
        <w:rFonts w:ascii="Calibri" w:hAnsi="Calibri" w:cs="Arial"/>
        <w:i/>
        <w:sz w:val="16"/>
        <w:szCs w:val="22"/>
        <w:lang w:val="sr-Cyrl-CS"/>
      </w:rPr>
      <w:t xml:space="preserve">Конкурсна документација у отвореном поступку јавне набавке средстава за дезинфекцију </w:t>
    </w:r>
    <w:r>
      <w:rPr>
        <w:rFonts w:ascii="Calibri" w:hAnsi="Calibri" w:cs="Arial"/>
        <w:i/>
        <w:sz w:val="16"/>
        <w:szCs w:val="22"/>
      </w:rPr>
      <w:t>II део</w:t>
    </w:r>
    <w:r>
      <w:rPr>
        <w:rFonts w:ascii="Calibri" w:hAnsi="Calibri" w:cs="Arial"/>
        <w:i/>
        <w:sz w:val="16"/>
        <w:szCs w:val="22"/>
        <w:lang w:val="sr-Cyrl-CS"/>
      </w:rPr>
      <w:t xml:space="preserve">, </w:t>
    </w:r>
  </w:p>
  <w:p w:rsidR="00AF2ACC" w:rsidRDefault="00AF2ACC">
    <w:pPr>
      <w:pStyle w:val="Footer"/>
      <w:ind w:right="-230"/>
      <w:jc w:val="center"/>
      <w:rPr>
        <w:rFonts w:ascii="Calibri" w:hAnsi="Calibri" w:cs="Arial"/>
        <w:i/>
        <w:sz w:val="16"/>
        <w:szCs w:val="22"/>
        <w:lang w:val="sr-Cyrl-CS"/>
      </w:rPr>
    </w:pPr>
    <w:r>
      <w:rPr>
        <w:rFonts w:ascii="Calibri" w:hAnsi="Calibri" w:cs="Arial"/>
        <w:i/>
        <w:sz w:val="16"/>
        <w:szCs w:val="22"/>
        <w:lang w:val="sr-Cyrl-CS"/>
      </w:rPr>
      <w:t xml:space="preserve">бр. ЈН: </w:t>
    </w:r>
    <w:r>
      <w:rPr>
        <w:rFonts w:ascii="Calibri" w:hAnsi="Calibri" w:cs="Arial"/>
        <w:i/>
        <w:sz w:val="16"/>
        <w:szCs w:val="22"/>
      </w:rPr>
      <w:t>62</w:t>
    </w:r>
    <w:r w:rsidRPr="00CD4ECD">
      <w:rPr>
        <w:rFonts w:ascii="Calibri" w:hAnsi="Calibri" w:cs="Arial"/>
        <w:i/>
        <w:sz w:val="16"/>
        <w:szCs w:val="22"/>
      </w:rPr>
      <w:t>/</w:t>
    </w:r>
    <w:r w:rsidRPr="00CD4ECD">
      <w:rPr>
        <w:rFonts w:ascii="Calibri" w:hAnsi="Calibri" w:cs="Arial"/>
        <w:i/>
        <w:sz w:val="16"/>
        <w:szCs w:val="22"/>
        <w:lang w:val="sr-Cyrl-CS"/>
      </w:rPr>
      <w:t>1</w:t>
    </w:r>
    <w:r w:rsidRPr="00CD4ECD">
      <w:rPr>
        <w:rFonts w:ascii="Calibri" w:hAnsi="Calibri" w:cs="Arial"/>
        <w:i/>
        <w:sz w:val="16"/>
        <w:szCs w:val="22"/>
      </w:rPr>
      <w:t>9</w:t>
    </w:r>
    <w:r w:rsidRPr="00CD4ECD">
      <w:rPr>
        <w:rFonts w:ascii="Calibri" w:hAnsi="Calibri" w:cs="Arial"/>
        <w:i/>
        <w:sz w:val="16"/>
        <w:szCs w:val="22"/>
        <w:lang w:val="sr-Cyrl-CS"/>
      </w:rPr>
      <w:t>-Д/</w:t>
    </w:r>
    <w:r>
      <w:rPr>
        <w:rFonts w:ascii="Calibri" w:hAnsi="Calibri" w:cs="Arial"/>
        <w:i/>
        <w:sz w:val="16"/>
        <w:szCs w:val="22"/>
        <w:lang w:val="sr-Cyrl-CS"/>
      </w:rPr>
      <w:t>ОП за потребе Опште болнице Суботица, Суботица</w:t>
    </w:r>
  </w:p>
  <w:p w:rsidR="00AF2ACC" w:rsidRDefault="00AF2ACC">
    <w:pPr>
      <w:pStyle w:val="Footer"/>
      <w:ind w:right="-230"/>
      <w:jc w:val="center"/>
      <w:rPr>
        <w:rFonts w:ascii="Calibri" w:hAnsi="Calibri" w:cs="Arial"/>
        <w:i/>
        <w:sz w:val="16"/>
        <w:szCs w:val="22"/>
        <w:lang w:val="sr-Cyrl-CS"/>
      </w:rPr>
    </w:pPr>
    <w:r>
      <w:rPr>
        <w:rFonts w:ascii="Calibri" w:hAnsi="Calibri" w:cs="Arial"/>
        <w:i/>
        <w:sz w:val="16"/>
        <w:szCs w:val="22"/>
      </w:rPr>
      <w:t>јун</w:t>
    </w:r>
    <w:r>
      <w:rPr>
        <w:rFonts w:ascii="Calibri" w:hAnsi="Calibri" w:cs="Arial"/>
        <w:i/>
        <w:sz w:val="16"/>
        <w:szCs w:val="22"/>
        <w:lang w:val="en-AU"/>
      </w:rPr>
      <w:t>`</w:t>
    </w:r>
    <w:r>
      <w:rPr>
        <w:rFonts w:ascii="Calibri" w:hAnsi="Calibri" w:cs="Arial"/>
        <w:i/>
        <w:sz w:val="16"/>
        <w:szCs w:val="22"/>
        <w:lang w:val="sr-Cyrl-CS"/>
      </w:rPr>
      <w:t>19</w:t>
    </w:r>
  </w:p>
  <w:p w:rsidR="00AF2ACC" w:rsidRDefault="00AF2ACC">
    <w:pPr>
      <w:pStyle w:val="Footer"/>
      <w:ind w:right="-230"/>
      <w:jc w:val="center"/>
      <w:rPr>
        <w:rFonts w:ascii="Calibri" w:hAnsi="Calibri" w:cs="Arial"/>
        <w:i/>
        <w:sz w:val="18"/>
        <w:szCs w:val="22"/>
        <w:lang w:val="sr-Cyrl-CS"/>
      </w:rPr>
    </w:pPr>
    <w:r>
      <w:rPr>
        <w:rFonts w:ascii="Calibri" w:hAnsi="Calibri" w:cs="Arial"/>
        <w:b/>
        <w:i/>
        <w:sz w:val="16"/>
        <w:szCs w:val="22"/>
        <w:lang w:val="sr-Cyrl-CS"/>
      </w:rPr>
      <w:t xml:space="preserve">страна </w:t>
    </w:r>
    <w:r w:rsidR="00F21D4E">
      <w:rPr>
        <w:rFonts w:ascii="Calibri" w:hAnsi="Calibri" w:cs="Arial"/>
        <w:b/>
        <w:i/>
        <w:sz w:val="16"/>
        <w:szCs w:val="22"/>
      </w:rPr>
      <w:fldChar w:fldCharType="begin"/>
    </w:r>
    <w:r>
      <w:rPr>
        <w:rFonts w:ascii="Calibri" w:hAnsi="Calibri" w:cs="Arial"/>
        <w:b/>
        <w:i/>
        <w:sz w:val="16"/>
        <w:szCs w:val="22"/>
      </w:rPr>
      <w:instrText xml:space="preserve"> PAGE </w:instrText>
    </w:r>
    <w:r w:rsidR="00F21D4E">
      <w:rPr>
        <w:rFonts w:ascii="Calibri" w:hAnsi="Calibri" w:cs="Arial"/>
        <w:b/>
        <w:i/>
        <w:sz w:val="16"/>
        <w:szCs w:val="22"/>
      </w:rPr>
      <w:fldChar w:fldCharType="separate"/>
    </w:r>
    <w:r w:rsidR="004C40CF">
      <w:rPr>
        <w:rFonts w:ascii="Calibri" w:hAnsi="Calibri" w:cs="Arial"/>
        <w:b/>
        <w:i/>
        <w:noProof/>
        <w:sz w:val="16"/>
        <w:szCs w:val="22"/>
      </w:rPr>
      <w:t>24</w:t>
    </w:r>
    <w:r w:rsidR="00F21D4E">
      <w:rPr>
        <w:rFonts w:ascii="Calibri" w:hAnsi="Calibri" w:cs="Arial"/>
        <w:b/>
        <w:i/>
        <w:sz w:val="16"/>
        <w:szCs w:val="22"/>
      </w:rPr>
      <w:fldChar w:fldCharType="end"/>
    </w:r>
    <w:r>
      <w:rPr>
        <w:rFonts w:ascii="Calibri" w:hAnsi="Calibri" w:cs="Arial"/>
        <w:b/>
        <w:i/>
        <w:sz w:val="16"/>
        <w:szCs w:val="22"/>
        <w:lang w:val="sr-Cyrl-CS"/>
      </w:rPr>
      <w:t xml:space="preserve"> од </w:t>
    </w:r>
    <w:r w:rsidR="00F21D4E">
      <w:rPr>
        <w:rFonts w:ascii="Calibri" w:hAnsi="Calibri" w:cs="Arial"/>
        <w:b/>
        <w:i/>
        <w:sz w:val="16"/>
        <w:szCs w:val="22"/>
      </w:rPr>
      <w:fldChar w:fldCharType="begin"/>
    </w:r>
    <w:r>
      <w:rPr>
        <w:rFonts w:ascii="Calibri" w:hAnsi="Calibri" w:cs="Arial"/>
        <w:b/>
        <w:i/>
        <w:sz w:val="16"/>
        <w:szCs w:val="22"/>
      </w:rPr>
      <w:instrText xml:space="preserve"> NUMPAGES  </w:instrText>
    </w:r>
    <w:r w:rsidR="00F21D4E">
      <w:rPr>
        <w:rFonts w:ascii="Calibri" w:hAnsi="Calibri" w:cs="Arial"/>
        <w:b/>
        <w:i/>
        <w:sz w:val="16"/>
        <w:szCs w:val="22"/>
      </w:rPr>
      <w:fldChar w:fldCharType="separate"/>
    </w:r>
    <w:r w:rsidR="004C40CF">
      <w:rPr>
        <w:rFonts w:ascii="Calibri" w:hAnsi="Calibri" w:cs="Arial"/>
        <w:b/>
        <w:i/>
        <w:noProof/>
        <w:sz w:val="16"/>
        <w:szCs w:val="22"/>
      </w:rPr>
      <w:t>50</w:t>
    </w:r>
    <w:r w:rsidR="00F21D4E">
      <w:rPr>
        <w:rFonts w:ascii="Calibri" w:hAnsi="Calibri" w:cs="Arial"/>
        <w:b/>
        <w:i/>
        <w:sz w:val="16"/>
        <w:szCs w:val="22"/>
      </w:rPr>
      <w:fldChar w:fldCharType="end"/>
    </w:r>
  </w:p>
  <w:p w:rsidR="00AF2ACC" w:rsidRDefault="00AF2ACC">
    <w:pPr>
      <w:pStyle w:val="Footer"/>
      <w:ind w:right="-230"/>
      <w:jc w:val="center"/>
      <w:rPr>
        <w:rFonts w:cs="Arial"/>
        <w:i/>
      </w:rPr>
    </w:pPr>
  </w:p>
  <w:p w:rsidR="00AF2ACC" w:rsidRDefault="00AF2ACC">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CC" w:rsidRDefault="00AF2ACC">
      <w:r>
        <w:separator/>
      </w:r>
    </w:p>
  </w:footnote>
  <w:footnote w:type="continuationSeparator" w:id="1">
    <w:p w:rsidR="00AF2ACC" w:rsidRDefault="00AF2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ACC" w:rsidRPr="00767D54" w:rsidRDefault="00AF2ACC" w:rsidP="00BB7180">
    <w:pPr>
      <w:pStyle w:val="Header"/>
      <w:tabs>
        <w:tab w:val="clear" w:pos="9405"/>
        <w:tab w:val="right" w:pos="10348"/>
      </w:tabs>
      <w:ind w:left="-426" w:right="-797"/>
      <w:rPr>
        <w:rFonts w:ascii="Calibri" w:hAnsi="Calibri"/>
        <w:color w:val="222222"/>
        <w:lang w:val="sr-Cyrl-CS"/>
      </w:rPr>
    </w:pPr>
    <w:r w:rsidRPr="00767D54">
      <w:rPr>
        <w:rFonts w:ascii="Calibri" w:hAnsi="Calibri"/>
        <w:b/>
        <w:color w:val="222222"/>
        <w:lang w:val="sr-Cyrl-CS"/>
      </w:rPr>
      <w:t>Наручилац</w:t>
    </w:r>
    <w:r w:rsidRPr="00767D54">
      <w:rPr>
        <w:rFonts w:ascii="Calibri" w:hAnsi="Calibri"/>
        <w:color w:val="222222"/>
        <w:lang w:val="sr-Cyrl-CS"/>
      </w:rPr>
      <w:t xml:space="preserve">: Општа болница Суботица                                        </w:t>
    </w:r>
    <w:r>
      <w:rPr>
        <w:rFonts w:ascii="Calibri" w:hAnsi="Calibri"/>
        <w:color w:val="222222"/>
      </w:rPr>
      <w:tab/>
    </w:r>
    <w:r>
      <w:rPr>
        <w:rFonts w:ascii="Calibri" w:hAnsi="Calibri"/>
        <w:color w:val="222222"/>
      </w:rPr>
      <w:tab/>
      <w:t xml:space="preserve">                 </w:t>
    </w:r>
    <w:r w:rsidRPr="00767D54">
      <w:rPr>
        <w:rFonts w:ascii="Calibri" w:hAnsi="Calibri"/>
        <w:b/>
        <w:color w:val="FFFFFF"/>
        <w:shd w:val="clear" w:color="auto" w:fill="C0504D"/>
        <w:lang w:val="sr-Cyrl-CS"/>
      </w:rPr>
      <w:t>КОНКУРСНА ДОКУМЕНТАЦИЈА</w:t>
    </w:r>
  </w:p>
  <w:p w:rsidR="00AF2ACC" w:rsidRPr="005C0F35" w:rsidRDefault="00AF2ACC" w:rsidP="00BB7180">
    <w:pPr>
      <w:pStyle w:val="Header"/>
      <w:tabs>
        <w:tab w:val="clear" w:pos="9405"/>
      </w:tabs>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2" name="Picture 2"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Pr="00767D54">
      <w:rPr>
        <w:rFonts w:ascii="Calibri" w:hAnsi="Calibri"/>
        <w:b/>
        <w:color w:val="222222"/>
        <w:lang w:val="sr-Cyrl-CS"/>
      </w:rPr>
      <w:t>Адреса</w:t>
    </w:r>
    <w:r w:rsidRPr="00767D54">
      <w:rPr>
        <w:rFonts w:ascii="Calibri" w:hAnsi="Calibri"/>
        <w:color w:val="222222"/>
        <w:lang w:val="sr-Cyrl-CS"/>
      </w:rPr>
      <w:t xml:space="preserve">: Изворска 3, Суботица                                                                                            </w:t>
    </w:r>
    <w:r>
      <w:rPr>
        <w:rFonts w:ascii="Calibri" w:hAnsi="Calibri"/>
        <w:color w:val="222222"/>
      </w:rPr>
      <w:tab/>
      <w:t xml:space="preserve">                                      </w:t>
    </w:r>
    <w:r w:rsidRPr="00767D54">
      <w:rPr>
        <w:rFonts w:ascii="Calibri" w:hAnsi="Calibri"/>
        <w:color w:val="222222"/>
        <w:lang w:val="sr-Cyrl-CS"/>
      </w:rPr>
      <w:t xml:space="preserve">Деловодни број: </w:t>
    </w:r>
    <w:r w:rsidRPr="00767D54">
      <w:rPr>
        <w:rFonts w:ascii="Calibri" w:hAnsi="Calibri"/>
        <w:b/>
        <w:color w:val="222222"/>
        <w:lang w:val="sr-Cyrl-CS"/>
      </w:rPr>
      <w:t>01-</w:t>
    </w:r>
    <w:r>
      <w:rPr>
        <w:rFonts w:ascii="Calibri" w:hAnsi="Calibri"/>
        <w:b/>
        <w:color w:val="222222"/>
      </w:rPr>
      <w:t>3572</w:t>
    </w:r>
  </w:p>
  <w:p w:rsidR="00AF2ACC" w:rsidRPr="00767D54" w:rsidRDefault="00AF2ACC" w:rsidP="00BB7180">
    <w:pPr>
      <w:pStyle w:val="Header"/>
      <w:tabs>
        <w:tab w:val="clear" w:pos="9405"/>
        <w:tab w:val="right" w:pos="9923"/>
      </w:tabs>
      <w:ind w:left="-426" w:right="-655"/>
      <w:rPr>
        <w:rFonts w:ascii="Calibri" w:hAnsi="Calibri"/>
        <w:color w:val="222222"/>
        <w:lang w:val="sr-Cyrl-CS"/>
      </w:rPr>
    </w:pPr>
    <w:r w:rsidRPr="00767D54">
      <w:rPr>
        <w:rFonts w:ascii="Calibri" w:hAnsi="Calibri"/>
        <w:b/>
        <w:color w:val="222222"/>
        <w:lang w:val="sr-Cyrl-CS"/>
      </w:rPr>
      <w:t>Интернет страница</w:t>
    </w:r>
    <w:r w:rsidRPr="00767D54">
      <w:rPr>
        <w:rFonts w:ascii="Calibri" w:hAnsi="Calibri"/>
        <w:color w:val="222222"/>
        <w:lang w:val="sr-Cyrl-CS"/>
      </w:rPr>
      <w:t xml:space="preserve">: </w:t>
    </w:r>
    <w:hyperlink r:id="rId2" w:history="1">
      <w:r w:rsidRPr="00767D54">
        <w:rPr>
          <w:rStyle w:val="Hyperlink"/>
          <w:rFonts w:ascii="Calibri" w:hAnsi="Calibri"/>
          <w:lang w:val="sr-Latn-CS"/>
        </w:rPr>
        <w:t>www.bolnicasubotica.com</w:t>
      </w:r>
    </w:hyperlink>
    <w:r>
      <w:t xml:space="preserve">                                                                                      </w:t>
    </w:r>
    <w:r w:rsidRPr="00767D54">
      <w:rPr>
        <w:rFonts w:ascii="Calibri" w:hAnsi="Calibri"/>
        <w:color w:val="222222"/>
        <w:lang w:val="sr-Cyrl-CS"/>
      </w:rPr>
      <w:t>Бр. набавке:</w:t>
    </w:r>
    <w:r>
      <w:rPr>
        <w:rFonts w:ascii="Calibri" w:hAnsi="Calibri"/>
        <w:b/>
        <w:color w:val="222222"/>
      </w:rPr>
      <w:t>62</w:t>
    </w:r>
    <w:r w:rsidRPr="00767D54">
      <w:rPr>
        <w:rFonts w:ascii="Calibri" w:hAnsi="Calibri"/>
        <w:b/>
        <w:color w:val="222222"/>
        <w:lang w:val="sr-Cyrl-CS"/>
      </w:rPr>
      <w:t>/1</w:t>
    </w:r>
    <w:r>
      <w:rPr>
        <w:rFonts w:ascii="Calibri" w:hAnsi="Calibri"/>
        <w:b/>
        <w:color w:val="222222"/>
      </w:rPr>
      <w:t>9</w:t>
    </w:r>
    <w:r w:rsidRPr="00767D54">
      <w:rPr>
        <w:rFonts w:ascii="Calibri" w:hAnsi="Calibri"/>
        <w:b/>
        <w:color w:val="222222"/>
        <w:lang w:val="sr-Cyrl-CS"/>
      </w:rPr>
      <w:t>-Д/ОП</w:t>
    </w:r>
  </w:p>
  <w:p w:rsidR="00AF2ACC" w:rsidRPr="00AE7F08" w:rsidRDefault="00AF2ACC" w:rsidP="00BB7180">
    <w:pPr>
      <w:pStyle w:val="Header"/>
      <w:tabs>
        <w:tab w:val="clear" w:pos="9405"/>
      </w:tabs>
      <w:ind w:left="-426" w:right="-797"/>
      <w:rPr>
        <w:rFonts w:ascii="Calibri" w:hAnsi="Calibri"/>
        <w:b/>
        <w:color w:val="222222"/>
      </w:rPr>
    </w:pPr>
    <w:r w:rsidRPr="00767D54">
      <w:rPr>
        <w:rFonts w:ascii="Calibri" w:hAnsi="Calibri"/>
        <w:b/>
        <w:color w:val="222222"/>
        <w:lang w:val="sr-Cyrl-CS"/>
      </w:rPr>
      <w:t>Врста наручиоца</w:t>
    </w:r>
    <w:r w:rsidRPr="00767D54">
      <w:rPr>
        <w:rFonts w:ascii="Calibri" w:hAnsi="Calibri"/>
        <w:color w:val="222222"/>
        <w:lang w:val="sr-Cyrl-CS"/>
      </w:rPr>
      <w:t xml:space="preserve">: здравство                                                                                      </w:t>
    </w:r>
    <w:r>
      <w:rPr>
        <w:rFonts w:ascii="Calibri" w:hAnsi="Calibri"/>
        <w:color w:val="222222"/>
      </w:rPr>
      <w:t xml:space="preserve">                  </w:t>
    </w:r>
    <w:r w:rsidRPr="00767D54">
      <w:rPr>
        <w:rFonts w:ascii="Calibri" w:hAnsi="Calibri"/>
        <w:color w:val="222222"/>
        <w:lang w:val="sr-Cyrl-CS"/>
      </w:rPr>
      <w:t xml:space="preserve">Опис: </w:t>
    </w:r>
    <w:r>
      <w:rPr>
        <w:rFonts w:ascii="Calibri" w:hAnsi="Calibri"/>
        <w:b/>
        <w:color w:val="222222"/>
        <w:u w:val="single"/>
      </w:rPr>
      <w:t>СРЕДСТВА ЗА ДЕЗИНФЕКЦИЈУ II ДЕО</w:t>
    </w:r>
  </w:p>
  <w:p w:rsidR="00AF2ACC" w:rsidRPr="00FD1E93" w:rsidRDefault="00AF2ACC" w:rsidP="00837C01">
    <w:pPr>
      <w:pStyle w:val="Header"/>
      <w:ind w:left="-426" w:right="-655"/>
      <w:jc w:val="right"/>
      <w:rPr>
        <w:color w:val="222222"/>
        <w:lang w:val="sr-Cyrl-CS"/>
      </w:rPr>
    </w:pPr>
  </w:p>
  <w:p w:rsidR="00AF2ACC" w:rsidRDefault="00AF2ACC">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7B5"/>
    <w:multiLevelType w:val="multilevel"/>
    <w:tmpl w:val="8D4E8576"/>
    <w:lvl w:ilvl="0">
      <w:start w:val="1"/>
      <w:numFmt w:val="upperRoman"/>
      <w:lvlText w:val="%1."/>
      <w:lvlJc w:val="right"/>
      <w:pPr>
        <w:ind w:left="786" w:hanging="360"/>
      </w:pPr>
      <w:rPr>
        <w:rFonts w:hint="default"/>
        <w:b/>
        <w:sz w:val="22"/>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
    <w:nsid w:val="18761A1C"/>
    <w:multiLevelType w:val="multilevel"/>
    <w:tmpl w:val="18761A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7003AA9"/>
    <w:multiLevelType w:val="multilevel"/>
    <w:tmpl w:val="37003AA9"/>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536E6423"/>
    <w:multiLevelType w:val="hybridMultilevel"/>
    <w:tmpl w:val="AEF47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E3DFA"/>
    <w:multiLevelType w:val="multilevel"/>
    <w:tmpl w:val="72AE3DFA"/>
    <w:lvl w:ilvl="0">
      <w:start w:val="1"/>
      <w:numFmt w:val="bullet"/>
      <w:lvlText w:val=""/>
      <w:lvlJc w:val="left"/>
      <w:pPr>
        <w:ind w:left="1440" w:hanging="360"/>
      </w:pPr>
      <w:rPr>
        <w:rFonts w:ascii="Symbol" w:hAnsi="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78534FF9"/>
    <w:multiLevelType w:val="multilevel"/>
    <w:tmpl w:val="78534F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stylePaneFormatFilter w:val="3F01"/>
  <w:defaultTabStop w:val="720"/>
  <w:hyphenationZone w:val="425"/>
  <w:drawingGridHorizontalSpacing w:val="100"/>
  <w:displayHorizontalDrawingGridEvery w:val="2"/>
  <w:characterSpacingControl w:val="doNotCompress"/>
  <w:hdrShapeDefaults>
    <o:shapedefaults v:ext="edit" spidmax="43009" fillcolor="white">
      <v:fill color="white"/>
    </o:shapedefaults>
  </w:hdrShapeDefaults>
  <w:footnotePr>
    <w:footnote w:id="0"/>
    <w:footnote w:id="1"/>
  </w:footnotePr>
  <w:endnotePr>
    <w:endnote w:id="0"/>
    <w:endnote w:id="1"/>
  </w:endnotePr>
  <w:compat/>
  <w:rsids>
    <w:rsidRoot w:val="00F13B78"/>
    <w:rsid w:val="00000EB3"/>
    <w:rsid w:val="00001548"/>
    <w:rsid w:val="00004014"/>
    <w:rsid w:val="000045A8"/>
    <w:rsid w:val="000049C3"/>
    <w:rsid w:val="0000598E"/>
    <w:rsid w:val="000064CD"/>
    <w:rsid w:val="00006F0C"/>
    <w:rsid w:val="0000768C"/>
    <w:rsid w:val="00011830"/>
    <w:rsid w:val="000139CD"/>
    <w:rsid w:val="000140B1"/>
    <w:rsid w:val="0001423D"/>
    <w:rsid w:val="00015A8C"/>
    <w:rsid w:val="00016C50"/>
    <w:rsid w:val="000206AA"/>
    <w:rsid w:val="00021B5E"/>
    <w:rsid w:val="00022AC2"/>
    <w:rsid w:val="00024058"/>
    <w:rsid w:val="000245E0"/>
    <w:rsid w:val="000255B5"/>
    <w:rsid w:val="0002665D"/>
    <w:rsid w:val="00026D95"/>
    <w:rsid w:val="00027291"/>
    <w:rsid w:val="00027DC7"/>
    <w:rsid w:val="000302A8"/>
    <w:rsid w:val="000309A7"/>
    <w:rsid w:val="000318EB"/>
    <w:rsid w:val="000326B4"/>
    <w:rsid w:val="00033F63"/>
    <w:rsid w:val="00034C5B"/>
    <w:rsid w:val="0003533B"/>
    <w:rsid w:val="00035DCF"/>
    <w:rsid w:val="00036B9D"/>
    <w:rsid w:val="000372DB"/>
    <w:rsid w:val="00037A9B"/>
    <w:rsid w:val="00040317"/>
    <w:rsid w:val="00041F0C"/>
    <w:rsid w:val="00041F51"/>
    <w:rsid w:val="000424B9"/>
    <w:rsid w:val="00042AFF"/>
    <w:rsid w:val="0004383F"/>
    <w:rsid w:val="0004407C"/>
    <w:rsid w:val="00045A3F"/>
    <w:rsid w:val="00046118"/>
    <w:rsid w:val="000465AC"/>
    <w:rsid w:val="00050EBE"/>
    <w:rsid w:val="00051393"/>
    <w:rsid w:val="000514AA"/>
    <w:rsid w:val="00052597"/>
    <w:rsid w:val="00053622"/>
    <w:rsid w:val="0005366D"/>
    <w:rsid w:val="000539E2"/>
    <w:rsid w:val="00055570"/>
    <w:rsid w:val="00055F38"/>
    <w:rsid w:val="00056CDB"/>
    <w:rsid w:val="00057476"/>
    <w:rsid w:val="00061003"/>
    <w:rsid w:val="0006107B"/>
    <w:rsid w:val="00061D5E"/>
    <w:rsid w:val="00063E7A"/>
    <w:rsid w:val="000653DC"/>
    <w:rsid w:val="00065BA8"/>
    <w:rsid w:val="00065D6A"/>
    <w:rsid w:val="000669AF"/>
    <w:rsid w:val="00066D62"/>
    <w:rsid w:val="00070290"/>
    <w:rsid w:val="00070783"/>
    <w:rsid w:val="000716B9"/>
    <w:rsid w:val="0007345E"/>
    <w:rsid w:val="00073662"/>
    <w:rsid w:val="00074FA5"/>
    <w:rsid w:val="0007538E"/>
    <w:rsid w:val="00076EB6"/>
    <w:rsid w:val="00076ECE"/>
    <w:rsid w:val="0007774C"/>
    <w:rsid w:val="0007784E"/>
    <w:rsid w:val="000802A4"/>
    <w:rsid w:val="0008056F"/>
    <w:rsid w:val="00080ED6"/>
    <w:rsid w:val="000815CF"/>
    <w:rsid w:val="0008225D"/>
    <w:rsid w:val="000827EC"/>
    <w:rsid w:val="00082B9B"/>
    <w:rsid w:val="00083437"/>
    <w:rsid w:val="00083747"/>
    <w:rsid w:val="000840A5"/>
    <w:rsid w:val="0008469D"/>
    <w:rsid w:val="000870CD"/>
    <w:rsid w:val="000908E5"/>
    <w:rsid w:val="00092DAE"/>
    <w:rsid w:val="0009345E"/>
    <w:rsid w:val="00093773"/>
    <w:rsid w:val="00094C79"/>
    <w:rsid w:val="00094DFB"/>
    <w:rsid w:val="00094E7F"/>
    <w:rsid w:val="00095584"/>
    <w:rsid w:val="00095597"/>
    <w:rsid w:val="00095954"/>
    <w:rsid w:val="00096543"/>
    <w:rsid w:val="00096F77"/>
    <w:rsid w:val="00097790"/>
    <w:rsid w:val="000A0500"/>
    <w:rsid w:val="000A1E9A"/>
    <w:rsid w:val="000A24BE"/>
    <w:rsid w:val="000A2E1E"/>
    <w:rsid w:val="000A76E8"/>
    <w:rsid w:val="000B0F0E"/>
    <w:rsid w:val="000B1537"/>
    <w:rsid w:val="000B1B5E"/>
    <w:rsid w:val="000B1FB1"/>
    <w:rsid w:val="000B2A9D"/>
    <w:rsid w:val="000B2E2B"/>
    <w:rsid w:val="000B33D2"/>
    <w:rsid w:val="000B4A8A"/>
    <w:rsid w:val="000B688A"/>
    <w:rsid w:val="000C0232"/>
    <w:rsid w:val="000C0B25"/>
    <w:rsid w:val="000C16CC"/>
    <w:rsid w:val="000C3151"/>
    <w:rsid w:val="000C392E"/>
    <w:rsid w:val="000C405A"/>
    <w:rsid w:val="000C5F99"/>
    <w:rsid w:val="000C67BB"/>
    <w:rsid w:val="000C68CF"/>
    <w:rsid w:val="000C69EC"/>
    <w:rsid w:val="000C738D"/>
    <w:rsid w:val="000C762D"/>
    <w:rsid w:val="000C79E9"/>
    <w:rsid w:val="000C7CAF"/>
    <w:rsid w:val="000D0DE9"/>
    <w:rsid w:val="000D11FF"/>
    <w:rsid w:val="000D199F"/>
    <w:rsid w:val="000D2C1E"/>
    <w:rsid w:val="000D3081"/>
    <w:rsid w:val="000D326D"/>
    <w:rsid w:val="000D346E"/>
    <w:rsid w:val="000D34AA"/>
    <w:rsid w:val="000D3932"/>
    <w:rsid w:val="000D398F"/>
    <w:rsid w:val="000D4A1C"/>
    <w:rsid w:val="000D4FF2"/>
    <w:rsid w:val="000D6825"/>
    <w:rsid w:val="000D7012"/>
    <w:rsid w:val="000D782E"/>
    <w:rsid w:val="000E0C58"/>
    <w:rsid w:val="000E28C9"/>
    <w:rsid w:val="000E2AF6"/>
    <w:rsid w:val="000E3382"/>
    <w:rsid w:val="000E38D6"/>
    <w:rsid w:val="000E5D74"/>
    <w:rsid w:val="000E7DB5"/>
    <w:rsid w:val="000F0D63"/>
    <w:rsid w:val="000F2CAF"/>
    <w:rsid w:val="000F3709"/>
    <w:rsid w:val="000F379D"/>
    <w:rsid w:val="000F37CA"/>
    <w:rsid w:val="000F3920"/>
    <w:rsid w:val="000F4BF6"/>
    <w:rsid w:val="000F4ECD"/>
    <w:rsid w:val="000F60CC"/>
    <w:rsid w:val="00100AB6"/>
    <w:rsid w:val="00100C5F"/>
    <w:rsid w:val="00101683"/>
    <w:rsid w:val="001027B2"/>
    <w:rsid w:val="00103C60"/>
    <w:rsid w:val="00104B1F"/>
    <w:rsid w:val="0010524E"/>
    <w:rsid w:val="00105811"/>
    <w:rsid w:val="0010690E"/>
    <w:rsid w:val="00107296"/>
    <w:rsid w:val="001074FB"/>
    <w:rsid w:val="00107F96"/>
    <w:rsid w:val="00110BFF"/>
    <w:rsid w:val="00110D7C"/>
    <w:rsid w:val="00111AF6"/>
    <w:rsid w:val="00111B47"/>
    <w:rsid w:val="00111FFE"/>
    <w:rsid w:val="00114CA8"/>
    <w:rsid w:val="001152B9"/>
    <w:rsid w:val="00115BD0"/>
    <w:rsid w:val="0011661C"/>
    <w:rsid w:val="00120ACB"/>
    <w:rsid w:val="00121006"/>
    <w:rsid w:val="00121064"/>
    <w:rsid w:val="001211D3"/>
    <w:rsid w:val="00121227"/>
    <w:rsid w:val="0012122F"/>
    <w:rsid w:val="00121D2F"/>
    <w:rsid w:val="00122452"/>
    <w:rsid w:val="00125694"/>
    <w:rsid w:val="00127560"/>
    <w:rsid w:val="0012794F"/>
    <w:rsid w:val="0013051C"/>
    <w:rsid w:val="001305AA"/>
    <w:rsid w:val="00132E2F"/>
    <w:rsid w:val="00132F1F"/>
    <w:rsid w:val="00132FA5"/>
    <w:rsid w:val="001341EF"/>
    <w:rsid w:val="00134C6F"/>
    <w:rsid w:val="00134D57"/>
    <w:rsid w:val="00135F80"/>
    <w:rsid w:val="00136DFC"/>
    <w:rsid w:val="00140864"/>
    <w:rsid w:val="001417C8"/>
    <w:rsid w:val="00141804"/>
    <w:rsid w:val="001419EE"/>
    <w:rsid w:val="00142769"/>
    <w:rsid w:val="00142BB0"/>
    <w:rsid w:val="00144F18"/>
    <w:rsid w:val="00145621"/>
    <w:rsid w:val="00146962"/>
    <w:rsid w:val="0014749B"/>
    <w:rsid w:val="001476C1"/>
    <w:rsid w:val="0014791A"/>
    <w:rsid w:val="00147BEF"/>
    <w:rsid w:val="00150783"/>
    <w:rsid w:val="00153219"/>
    <w:rsid w:val="00154ACF"/>
    <w:rsid w:val="001559F5"/>
    <w:rsid w:val="00155B6E"/>
    <w:rsid w:val="00155DD8"/>
    <w:rsid w:val="001609DB"/>
    <w:rsid w:val="00160A50"/>
    <w:rsid w:val="00160D34"/>
    <w:rsid w:val="001623E5"/>
    <w:rsid w:val="00162DAD"/>
    <w:rsid w:val="00163991"/>
    <w:rsid w:val="00163FBD"/>
    <w:rsid w:val="0016401C"/>
    <w:rsid w:val="001653B9"/>
    <w:rsid w:val="00165585"/>
    <w:rsid w:val="00165E33"/>
    <w:rsid w:val="00166E3F"/>
    <w:rsid w:val="001678D8"/>
    <w:rsid w:val="00172192"/>
    <w:rsid w:val="0017362B"/>
    <w:rsid w:val="00174686"/>
    <w:rsid w:val="001753D7"/>
    <w:rsid w:val="00175F29"/>
    <w:rsid w:val="00176CF0"/>
    <w:rsid w:val="00176EC3"/>
    <w:rsid w:val="0018053D"/>
    <w:rsid w:val="00181A7D"/>
    <w:rsid w:val="00183BE2"/>
    <w:rsid w:val="00183FA9"/>
    <w:rsid w:val="00184CD5"/>
    <w:rsid w:val="00184D1D"/>
    <w:rsid w:val="0018543B"/>
    <w:rsid w:val="00185AB0"/>
    <w:rsid w:val="00186BB0"/>
    <w:rsid w:val="00190139"/>
    <w:rsid w:val="00191485"/>
    <w:rsid w:val="00192BE9"/>
    <w:rsid w:val="0019335F"/>
    <w:rsid w:val="001947E9"/>
    <w:rsid w:val="00194A36"/>
    <w:rsid w:val="001954D6"/>
    <w:rsid w:val="00195684"/>
    <w:rsid w:val="00195B1B"/>
    <w:rsid w:val="00196D3B"/>
    <w:rsid w:val="00196F26"/>
    <w:rsid w:val="0019707F"/>
    <w:rsid w:val="00197A97"/>
    <w:rsid w:val="00197F85"/>
    <w:rsid w:val="001A0D8A"/>
    <w:rsid w:val="001A1D6F"/>
    <w:rsid w:val="001A2038"/>
    <w:rsid w:val="001A387C"/>
    <w:rsid w:val="001A3BA0"/>
    <w:rsid w:val="001A44C8"/>
    <w:rsid w:val="001A4FF2"/>
    <w:rsid w:val="001A5905"/>
    <w:rsid w:val="001A651D"/>
    <w:rsid w:val="001A674C"/>
    <w:rsid w:val="001A794C"/>
    <w:rsid w:val="001B07D2"/>
    <w:rsid w:val="001B0F50"/>
    <w:rsid w:val="001B19A3"/>
    <w:rsid w:val="001B2799"/>
    <w:rsid w:val="001B2810"/>
    <w:rsid w:val="001B372F"/>
    <w:rsid w:val="001B3B87"/>
    <w:rsid w:val="001B426B"/>
    <w:rsid w:val="001B549F"/>
    <w:rsid w:val="001B59DD"/>
    <w:rsid w:val="001B5FB6"/>
    <w:rsid w:val="001B60DC"/>
    <w:rsid w:val="001B727E"/>
    <w:rsid w:val="001B7295"/>
    <w:rsid w:val="001B77E1"/>
    <w:rsid w:val="001B7F1A"/>
    <w:rsid w:val="001C0237"/>
    <w:rsid w:val="001C0710"/>
    <w:rsid w:val="001C0808"/>
    <w:rsid w:val="001C143B"/>
    <w:rsid w:val="001C1CDE"/>
    <w:rsid w:val="001C3267"/>
    <w:rsid w:val="001C4C38"/>
    <w:rsid w:val="001C660F"/>
    <w:rsid w:val="001C78AF"/>
    <w:rsid w:val="001D0BBB"/>
    <w:rsid w:val="001D0E94"/>
    <w:rsid w:val="001D189A"/>
    <w:rsid w:val="001D2158"/>
    <w:rsid w:val="001D2E52"/>
    <w:rsid w:val="001D3F77"/>
    <w:rsid w:val="001D40F1"/>
    <w:rsid w:val="001D4818"/>
    <w:rsid w:val="001D5294"/>
    <w:rsid w:val="001D55A0"/>
    <w:rsid w:val="001D5D40"/>
    <w:rsid w:val="001D734D"/>
    <w:rsid w:val="001D7974"/>
    <w:rsid w:val="001D7B6F"/>
    <w:rsid w:val="001E128A"/>
    <w:rsid w:val="001E18E9"/>
    <w:rsid w:val="001E323E"/>
    <w:rsid w:val="001E410B"/>
    <w:rsid w:val="001E66A6"/>
    <w:rsid w:val="001E7A3A"/>
    <w:rsid w:val="001E7B6F"/>
    <w:rsid w:val="001F01E1"/>
    <w:rsid w:val="001F5872"/>
    <w:rsid w:val="001F6E3B"/>
    <w:rsid w:val="001F72E1"/>
    <w:rsid w:val="001F7F21"/>
    <w:rsid w:val="0020061E"/>
    <w:rsid w:val="00200CD0"/>
    <w:rsid w:val="00201E37"/>
    <w:rsid w:val="0020227F"/>
    <w:rsid w:val="00202841"/>
    <w:rsid w:val="00202D8D"/>
    <w:rsid w:val="0020359E"/>
    <w:rsid w:val="00205E80"/>
    <w:rsid w:val="002073AF"/>
    <w:rsid w:val="00207473"/>
    <w:rsid w:val="00207A11"/>
    <w:rsid w:val="002101F3"/>
    <w:rsid w:val="002104F5"/>
    <w:rsid w:val="0021094B"/>
    <w:rsid w:val="00212CA8"/>
    <w:rsid w:val="00213B3C"/>
    <w:rsid w:val="002142B7"/>
    <w:rsid w:val="0022570E"/>
    <w:rsid w:val="00225E86"/>
    <w:rsid w:val="0022731C"/>
    <w:rsid w:val="00227802"/>
    <w:rsid w:val="002307BC"/>
    <w:rsid w:val="00230DAD"/>
    <w:rsid w:val="002311B1"/>
    <w:rsid w:val="002315EE"/>
    <w:rsid w:val="00231A3A"/>
    <w:rsid w:val="00231D3D"/>
    <w:rsid w:val="00232B27"/>
    <w:rsid w:val="00232C12"/>
    <w:rsid w:val="00232DC9"/>
    <w:rsid w:val="0023439D"/>
    <w:rsid w:val="00234F74"/>
    <w:rsid w:val="00235B89"/>
    <w:rsid w:val="00236313"/>
    <w:rsid w:val="0023675C"/>
    <w:rsid w:val="00236B2F"/>
    <w:rsid w:val="002374F8"/>
    <w:rsid w:val="00237E7E"/>
    <w:rsid w:val="00241DC7"/>
    <w:rsid w:val="00243866"/>
    <w:rsid w:val="00243CE3"/>
    <w:rsid w:val="002441C3"/>
    <w:rsid w:val="002444AA"/>
    <w:rsid w:val="002448C6"/>
    <w:rsid w:val="00244F93"/>
    <w:rsid w:val="002459F4"/>
    <w:rsid w:val="00247E26"/>
    <w:rsid w:val="00247F12"/>
    <w:rsid w:val="002502B8"/>
    <w:rsid w:val="002522E5"/>
    <w:rsid w:val="002536F3"/>
    <w:rsid w:val="00254A8E"/>
    <w:rsid w:val="00255771"/>
    <w:rsid w:val="00255A8D"/>
    <w:rsid w:val="0025674A"/>
    <w:rsid w:val="00256D42"/>
    <w:rsid w:val="0026029E"/>
    <w:rsid w:val="00260784"/>
    <w:rsid w:val="002626F9"/>
    <w:rsid w:val="00263C8D"/>
    <w:rsid w:val="00264563"/>
    <w:rsid w:val="0026781D"/>
    <w:rsid w:val="0027062F"/>
    <w:rsid w:val="0027224F"/>
    <w:rsid w:val="0027271B"/>
    <w:rsid w:val="00273FE8"/>
    <w:rsid w:val="00276BCA"/>
    <w:rsid w:val="00277597"/>
    <w:rsid w:val="00277602"/>
    <w:rsid w:val="002806A0"/>
    <w:rsid w:val="0028101B"/>
    <w:rsid w:val="00281135"/>
    <w:rsid w:val="002828BD"/>
    <w:rsid w:val="00284320"/>
    <w:rsid w:val="00284733"/>
    <w:rsid w:val="0028504B"/>
    <w:rsid w:val="00285C79"/>
    <w:rsid w:val="0028653B"/>
    <w:rsid w:val="00287A38"/>
    <w:rsid w:val="00290080"/>
    <w:rsid w:val="002900C6"/>
    <w:rsid w:val="00290444"/>
    <w:rsid w:val="00290A7F"/>
    <w:rsid w:val="00292227"/>
    <w:rsid w:val="00292E2D"/>
    <w:rsid w:val="002930CA"/>
    <w:rsid w:val="00293384"/>
    <w:rsid w:val="00293920"/>
    <w:rsid w:val="0029393F"/>
    <w:rsid w:val="00293BFF"/>
    <w:rsid w:val="00294180"/>
    <w:rsid w:val="00295092"/>
    <w:rsid w:val="00295237"/>
    <w:rsid w:val="002962CF"/>
    <w:rsid w:val="002962D7"/>
    <w:rsid w:val="002964E9"/>
    <w:rsid w:val="00297829"/>
    <w:rsid w:val="00297D71"/>
    <w:rsid w:val="00297DAC"/>
    <w:rsid w:val="002A2375"/>
    <w:rsid w:val="002A2621"/>
    <w:rsid w:val="002A49CB"/>
    <w:rsid w:val="002A50A3"/>
    <w:rsid w:val="002A534D"/>
    <w:rsid w:val="002A5696"/>
    <w:rsid w:val="002A5782"/>
    <w:rsid w:val="002A5C3A"/>
    <w:rsid w:val="002B05FA"/>
    <w:rsid w:val="002B1126"/>
    <w:rsid w:val="002B13D0"/>
    <w:rsid w:val="002B1918"/>
    <w:rsid w:val="002B20AC"/>
    <w:rsid w:val="002B3260"/>
    <w:rsid w:val="002B3ACE"/>
    <w:rsid w:val="002B3B9C"/>
    <w:rsid w:val="002B3C70"/>
    <w:rsid w:val="002B4A7B"/>
    <w:rsid w:val="002B57A9"/>
    <w:rsid w:val="002B71A5"/>
    <w:rsid w:val="002B752C"/>
    <w:rsid w:val="002B7C92"/>
    <w:rsid w:val="002C3B7B"/>
    <w:rsid w:val="002C3C6B"/>
    <w:rsid w:val="002C5F61"/>
    <w:rsid w:val="002C618C"/>
    <w:rsid w:val="002C70BA"/>
    <w:rsid w:val="002C7273"/>
    <w:rsid w:val="002C7642"/>
    <w:rsid w:val="002D0255"/>
    <w:rsid w:val="002D17A9"/>
    <w:rsid w:val="002D33A8"/>
    <w:rsid w:val="002D3679"/>
    <w:rsid w:val="002D386E"/>
    <w:rsid w:val="002D3A94"/>
    <w:rsid w:val="002D3BF3"/>
    <w:rsid w:val="002D6185"/>
    <w:rsid w:val="002D691C"/>
    <w:rsid w:val="002D6D03"/>
    <w:rsid w:val="002E07B4"/>
    <w:rsid w:val="002E14B3"/>
    <w:rsid w:val="002E2A96"/>
    <w:rsid w:val="002E5A2C"/>
    <w:rsid w:val="002E71B5"/>
    <w:rsid w:val="002E7D75"/>
    <w:rsid w:val="002F0295"/>
    <w:rsid w:val="002F030B"/>
    <w:rsid w:val="002F0F07"/>
    <w:rsid w:val="002F5246"/>
    <w:rsid w:val="002F539F"/>
    <w:rsid w:val="002F54DA"/>
    <w:rsid w:val="002F67DA"/>
    <w:rsid w:val="002F6A28"/>
    <w:rsid w:val="003006E3"/>
    <w:rsid w:val="00300785"/>
    <w:rsid w:val="00300816"/>
    <w:rsid w:val="003009FC"/>
    <w:rsid w:val="003010F3"/>
    <w:rsid w:val="00301285"/>
    <w:rsid w:val="00301EBA"/>
    <w:rsid w:val="003030D3"/>
    <w:rsid w:val="0030346F"/>
    <w:rsid w:val="0030393D"/>
    <w:rsid w:val="00303C87"/>
    <w:rsid w:val="00303D10"/>
    <w:rsid w:val="00305754"/>
    <w:rsid w:val="0030594D"/>
    <w:rsid w:val="00306237"/>
    <w:rsid w:val="00306462"/>
    <w:rsid w:val="0030685F"/>
    <w:rsid w:val="00307443"/>
    <w:rsid w:val="00310286"/>
    <w:rsid w:val="00310328"/>
    <w:rsid w:val="00310599"/>
    <w:rsid w:val="00310B7F"/>
    <w:rsid w:val="00311653"/>
    <w:rsid w:val="00312E72"/>
    <w:rsid w:val="00313263"/>
    <w:rsid w:val="003139F1"/>
    <w:rsid w:val="003146D6"/>
    <w:rsid w:val="00315AA3"/>
    <w:rsid w:val="0031715B"/>
    <w:rsid w:val="003222A2"/>
    <w:rsid w:val="00322B69"/>
    <w:rsid w:val="0032480E"/>
    <w:rsid w:val="003263A1"/>
    <w:rsid w:val="00326ECF"/>
    <w:rsid w:val="00327553"/>
    <w:rsid w:val="0033008B"/>
    <w:rsid w:val="00330EB4"/>
    <w:rsid w:val="003317C0"/>
    <w:rsid w:val="003322A6"/>
    <w:rsid w:val="00332B5E"/>
    <w:rsid w:val="00332CA9"/>
    <w:rsid w:val="00334216"/>
    <w:rsid w:val="00334B2A"/>
    <w:rsid w:val="00335185"/>
    <w:rsid w:val="00336720"/>
    <w:rsid w:val="0033696B"/>
    <w:rsid w:val="00337CBA"/>
    <w:rsid w:val="00337F8D"/>
    <w:rsid w:val="003400B6"/>
    <w:rsid w:val="00340C13"/>
    <w:rsid w:val="00341F63"/>
    <w:rsid w:val="00342767"/>
    <w:rsid w:val="003428A6"/>
    <w:rsid w:val="0034351E"/>
    <w:rsid w:val="00343ADA"/>
    <w:rsid w:val="00344E0D"/>
    <w:rsid w:val="003453B5"/>
    <w:rsid w:val="0034544D"/>
    <w:rsid w:val="00345FE4"/>
    <w:rsid w:val="003467F0"/>
    <w:rsid w:val="003471D6"/>
    <w:rsid w:val="003474E6"/>
    <w:rsid w:val="00347A21"/>
    <w:rsid w:val="00347F61"/>
    <w:rsid w:val="003507C2"/>
    <w:rsid w:val="0035099C"/>
    <w:rsid w:val="00351DBA"/>
    <w:rsid w:val="00352055"/>
    <w:rsid w:val="00352344"/>
    <w:rsid w:val="00353BE4"/>
    <w:rsid w:val="00354021"/>
    <w:rsid w:val="00354630"/>
    <w:rsid w:val="00354AB1"/>
    <w:rsid w:val="00356A59"/>
    <w:rsid w:val="003575D4"/>
    <w:rsid w:val="003606CA"/>
    <w:rsid w:val="00360AD8"/>
    <w:rsid w:val="00361864"/>
    <w:rsid w:val="00361E0A"/>
    <w:rsid w:val="003631EC"/>
    <w:rsid w:val="003633A3"/>
    <w:rsid w:val="003642D9"/>
    <w:rsid w:val="00364346"/>
    <w:rsid w:val="00366607"/>
    <w:rsid w:val="0036674F"/>
    <w:rsid w:val="00370C45"/>
    <w:rsid w:val="00371AA9"/>
    <w:rsid w:val="00371D94"/>
    <w:rsid w:val="00373E0A"/>
    <w:rsid w:val="003740A3"/>
    <w:rsid w:val="003741AE"/>
    <w:rsid w:val="00374C03"/>
    <w:rsid w:val="003755DC"/>
    <w:rsid w:val="0037640F"/>
    <w:rsid w:val="00377778"/>
    <w:rsid w:val="00380A5C"/>
    <w:rsid w:val="00382427"/>
    <w:rsid w:val="003828C4"/>
    <w:rsid w:val="00382F5F"/>
    <w:rsid w:val="00383813"/>
    <w:rsid w:val="00384957"/>
    <w:rsid w:val="00384969"/>
    <w:rsid w:val="00384B3A"/>
    <w:rsid w:val="00386834"/>
    <w:rsid w:val="003874DD"/>
    <w:rsid w:val="00390865"/>
    <w:rsid w:val="00390EDA"/>
    <w:rsid w:val="00391797"/>
    <w:rsid w:val="00392BDE"/>
    <w:rsid w:val="00394A2B"/>
    <w:rsid w:val="00395357"/>
    <w:rsid w:val="0039577E"/>
    <w:rsid w:val="00395C83"/>
    <w:rsid w:val="00396CA8"/>
    <w:rsid w:val="003971A4"/>
    <w:rsid w:val="003971D4"/>
    <w:rsid w:val="003972A0"/>
    <w:rsid w:val="003A0470"/>
    <w:rsid w:val="003A05E1"/>
    <w:rsid w:val="003A18F7"/>
    <w:rsid w:val="003A3669"/>
    <w:rsid w:val="003A40CE"/>
    <w:rsid w:val="003A43C1"/>
    <w:rsid w:val="003A4D1F"/>
    <w:rsid w:val="003A5D40"/>
    <w:rsid w:val="003A607A"/>
    <w:rsid w:val="003A61E7"/>
    <w:rsid w:val="003B0637"/>
    <w:rsid w:val="003B0659"/>
    <w:rsid w:val="003B0714"/>
    <w:rsid w:val="003B0B7E"/>
    <w:rsid w:val="003B1C56"/>
    <w:rsid w:val="003B2FFA"/>
    <w:rsid w:val="003B3F2C"/>
    <w:rsid w:val="003B432A"/>
    <w:rsid w:val="003B5121"/>
    <w:rsid w:val="003B5E0F"/>
    <w:rsid w:val="003C0271"/>
    <w:rsid w:val="003C07E3"/>
    <w:rsid w:val="003C091F"/>
    <w:rsid w:val="003C0C2E"/>
    <w:rsid w:val="003C0F64"/>
    <w:rsid w:val="003C23C6"/>
    <w:rsid w:val="003C4FD6"/>
    <w:rsid w:val="003C6DCB"/>
    <w:rsid w:val="003D1D1C"/>
    <w:rsid w:val="003D24D7"/>
    <w:rsid w:val="003D2D0F"/>
    <w:rsid w:val="003D2F1D"/>
    <w:rsid w:val="003D30B1"/>
    <w:rsid w:val="003D347A"/>
    <w:rsid w:val="003D379A"/>
    <w:rsid w:val="003D3FCA"/>
    <w:rsid w:val="003D404D"/>
    <w:rsid w:val="003D4D8E"/>
    <w:rsid w:val="003D5E83"/>
    <w:rsid w:val="003E0B41"/>
    <w:rsid w:val="003E0F86"/>
    <w:rsid w:val="003E1B66"/>
    <w:rsid w:val="003E1C7E"/>
    <w:rsid w:val="003E28F4"/>
    <w:rsid w:val="003E3409"/>
    <w:rsid w:val="003E382B"/>
    <w:rsid w:val="003E3A7B"/>
    <w:rsid w:val="003E3E61"/>
    <w:rsid w:val="003E4057"/>
    <w:rsid w:val="003E4475"/>
    <w:rsid w:val="003E5631"/>
    <w:rsid w:val="003E661A"/>
    <w:rsid w:val="003F09BE"/>
    <w:rsid w:val="003F37C2"/>
    <w:rsid w:val="003F4477"/>
    <w:rsid w:val="003F4533"/>
    <w:rsid w:val="003F4770"/>
    <w:rsid w:val="003F51C4"/>
    <w:rsid w:val="003F76AC"/>
    <w:rsid w:val="003F79E9"/>
    <w:rsid w:val="00400128"/>
    <w:rsid w:val="004024E4"/>
    <w:rsid w:val="00402C70"/>
    <w:rsid w:val="0040501B"/>
    <w:rsid w:val="00405A54"/>
    <w:rsid w:val="00405B33"/>
    <w:rsid w:val="00406E08"/>
    <w:rsid w:val="00407C51"/>
    <w:rsid w:val="00407D97"/>
    <w:rsid w:val="00407DE3"/>
    <w:rsid w:val="00410AE3"/>
    <w:rsid w:val="00410C95"/>
    <w:rsid w:val="00411110"/>
    <w:rsid w:val="00411928"/>
    <w:rsid w:val="00411BB6"/>
    <w:rsid w:val="00412A27"/>
    <w:rsid w:val="00414EA5"/>
    <w:rsid w:val="00416549"/>
    <w:rsid w:val="004173A1"/>
    <w:rsid w:val="004176A7"/>
    <w:rsid w:val="00420AAE"/>
    <w:rsid w:val="00420C4C"/>
    <w:rsid w:val="00420F2B"/>
    <w:rsid w:val="00421B9F"/>
    <w:rsid w:val="00421F9D"/>
    <w:rsid w:val="00423F90"/>
    <w:rsid w:val="0042485B"/>
    <w:rsid w:val="00425306"/>
    <w:rsid w:val="00425525"/>
    <w:rsid w:val="00425BB2"/>
    <w:rsid w:val="00425EC5"/>
    <w:rsid w:val="00426990"/>
    <w:rsid w:val="0042764D"/>
    <w:rsid w:val="004312E3"/>
    <w:rsid w:val="00432391"/>
    <w:rsid w:val="00435B4C"/>
    <w:rsid w:val="00435BEA"/>
    <w:rsid w:val="004361E3"/>
    <w:rsid w:val="00436AE6"/>
    <w:rsid w:val="00436C83"/>
    <w:rsid w:val="00436FE6"/>
    <w:rsid w:val="004372B7"/>
    <w:rsid w:val="004373FC"/>
    <w:rsid w:val="004408E7"/>
    <w:rsid w:val="00441445"/>
    <w:rsid w:val="004414D4"/>
    <w:rsid w:val="00441516"/>
    <w:rsid w:val="00441F08"/>
    <w:rsid w:val="00442155"/>
    <w:rsid w:val="00442249"/>
    <w:rsid w:val="00442775"/>
    <w:rsid w:val="00442A59"/>
    <w:rsid w:val="004435D5"/>
    <w:rsid w:val="0044371E"/>
    <w:rsid w:val="00444C06"/>
    <w:rsid w:val="00445C3C"/>
    <w:rsid w:val="00451754"/>
    <w:rsid w:val="00451A74"/>
    <w:rsid w:val="00452769"/>
    <w:rsid w:val="00452ABD"/>
    <w:rsid w:val="00454358"/>
    <w:rsid w:val="004550FE"/>
    <w:rsid w:val="00455739"/>
    <w:rsid w:val="004560ED"/>
    <w:rsid w:val="00456637"/>
    <w:rsid w:val="00456A8C"/>
    <w:rsid w:val="004607A2"/>
    <w:rsid w:val="00461314"/>
    <w:rsid w:val="004616DC"/>
    <w:rsid w:val="00461E71"/>
    <w:rsid w:val="004627DB"/>
    <w:rsid w:val="0046348F"/>
    <w:rsid w:val="004635A8"/>
    <w:rsid w:val="00463C20"/>
    <w:rsid w:val="004649DA"/>
    <w:rsid w:val="00464B32"/>
    <w:rsid w:val="00464DA1"/>
    <w:rsid w:val="004658F8"/>
    <w:rsid w:val="0046696C"/>
    <w:rsid w:val="004703FC"/>
    <w:rsid w:val="00471BC4"/>
    <w:rsid w:val="00471FB9"/>
    <w:rsid w:val="00472599"/>
    <w:rsid w:val="00473439"/>
    <w:rsid w:val="00475556"/>
    <w:rsid w:val="004761FC"/>
    <w:rsid w:val="0047789A"/>
    <w:rsid w:val="00481323"/>
    <w:rsid w:val="004816EF"/>
    <w:rsid w:val="00481E1F"/>
    <w:rsid w:val="00482C01"/>
    <w:rsid w:val="00482D86"/>
    <w:rsid w:val="00484105"/>
    <w:rsid w:val="00484763"/>
    <w:rsid w:val="00485FEA"/>
    <w:rsid w:val="004863C5"/>
    <w:rsid w:val="00486946"/>
    <w:rsid w:val="00486D0F"/>
    <w:rsid w:val="00486D4D"/>
    <w:rsid w:val="00487429"/>
    <w:rsid w:val="00487EC1"/>
    <w:rsid w:val="00490194"/>
    <w:rsid w:val="00491C1E"/>
    <w:rsid w:val="004928CA"/>
    <w:rsid w:val="00492983"/>
    <w:rsid w:val="004936D4"/>
    <w:rsid w:val="004944F0"/>
    <w:rsid w:val="00494B58"/>
    <w:rsid w:val="00494DFB"/>
    <w:rsid w:val="004954FD"/>
    <w:rsid w:val="0049696E"/>
    <w:rsid w:val="004A0840"/>
    <w:rsid w:val="004A0B36"/>
    <w:rsid w:val="004A150F"/>
    <w:rsid w:val="004A1905"/>
    <w:rsid w:val="004A19C6"/>
    <w:rsid w:val="004A2106"/>
    <w:rsid w:val="004A2C44"/>
    <w:rsid w:val="004A2E8F"/>
    <w:rsid w:val="004A3766"/>
    <w:rsid w:val="004A42A6"/>
    <w:rsid w:val="004A7DDF"/>
    <w:rsid w:val="004B3A5B"/>
    <w:rsid w:val="004B3D7F"/>
    <w:rsid w:val="004B47CB"/>
    <w:rsid w:val="004B7FDD"/>
    <w:rsid w:val="004C089B"/>
    <w:rsid w:val="004C1302"/>
    <w:rsid w:val="004C1DE9"/>
    <w:rsid w:val="004C300A"/>
    <w:rsid w:val="004C331B"/>
    <w:rsid w:val="004C3E96"/>
    <w:rsid w:val="004C40CF"/>
    <w:rsid w:val="004C5247"/>
    <w:rsid w:val="004C7F1C"/>
    <w:rsid w:val="004D0DFD"/>
    <w:rsid w:val="004D0F4B"/>
    <w:rsid w:val="004D1B57"/>
    <w:rsid w:val="004D22E0"/>
    <w:rsid w:val="004D2BE3"/>
    <w:rsid w:val="004D324D"/>
    <w:rsid w:val="004D392F"/>
    <w:rsid w:val="004D3E79"/>
    <w:rsid w:val="004D47E8"/>
    <w:rsid w:val="004D52C9"/>
    <w:rsid w:val="004D621E"/>
    <w:rsid w:val="004D7F2E"/>
    <w:rsid w:val="004E076D"/>
    <w:rsid w:val="004E0875"/>
    <w:rsid w:val="004E195D"/>
    <w:rsid w:val="004E2C9D"/>
    <w:rsid w:val="004E4164"/>
    <w:rsid w:val="004E53FA"/>
    <w:rsid w:val="004E5722"/>
    <w:rsid w:val="004E609A"/>
    <w:rsid w:val="004E670A"/>
    <w:rsid w:val="004E6DA7"/>
    <w:rsid w:val="004E6EBD"/>
    <w:rsid w:val="004E7788"/>
    <w:rsid w:val="004E7A3D"/>
    <w:rsid w:val="004F015C"/>
    <w:rsid w:val="004F0778"/>
    <w:rsid w:val="004F0830"/>
    <w:rsid w:val="004F106E"/>
    <w:rsid w:val="004F1438"/>
    <w:rsid w:val="004F2B5B"/>
    <w:rsid w:val="004F5F82"/>
    <w:rsid w:val="004F7598"/>
    <w:rsid w:val="004F7B6E"/>
    <w:rsid w:val="005003C9"/>
    <w:rsid w:val="00501818"/>
    <w:rsid w:val="00502011"/>
    <w:rsid w:val="00502FED"/>
    <w:rsid w:val="005030FC"/>
    <w:rsid w:val="0050347F"/>
    <w:rsid w:val="005035A2"/>
    <w:rsid w:val="00504CBC"/>
    <w:rsid w:val="00505435"/>
    <w:rsid w:val="005056A8"/>
    <w:rsid w:val="00505C77"/>
    <w:rsid w:val="00507B61"/>
    <w:rsid w:val="005106BF"/>
    <w:rsid w:val="00511D32"/>
    <w:rsid w:val="00512943"/>
    <w:rsid w:val="00512D7B"/>
    <w:rsid w:val="00513117"/>
    <w:rsid w:val="005135F0"/>
    <w:rsid w:val="005136E6"/>
    <w:rsid w:val="005138F6"/>
    <w:rsid w:val="005147F2"/>
    <w:rsid w:val="0051487A"/>
    <w:rsid w:val="00515B47"/>
    <w:rsid w:val="005203FD"/>
    <w:rsid w:val="005204E4"/>
    <w:rsid w:val="0052195E"/>
    <w:rsid w:val="00522284"/>
    <w:rsid w:val="0052321D"/>
    <w:rsid w:val="0052546B"/>
    <w:rsid w:val="00526773"/>
    <w:rsid w:val="00526D3A"/>
    <w:rsid w:val="00527561"/>
    <w:rsid w:val="0052782D"/>
    <w:rsid w:val="00530B7B"/>
    <w:rsid w:val="00532E4D"/>
    <w:rsid w:val="005338CC"/>
    <w:rsid w:val="00533C8E"/>
    <w:rsid w:val="00534531"/>
    <w:rsid w:val="00534B7A"/>
    <w:rsid w:val="005401F4"/>
    <w:rsid w:val="00540DBE"/>
    <w:rsid w:val="0054119D"/>
    <w:rsid w:val="005414CD"/>
    <w:rsid w:val="00544513"/>
    <w:rsid w:val="00544B71"/>
    <w:rsid w:val="00544F41"/>
    <w:rsid w:val="0054561D"/>
    <w:rsid w:val="00546B00"/>
    <w:rsid w:val="00550251"/>
    <w:rsid w:val="0055290A"/>
    <w:rsid w:val="00553C2E"/>
    <w:rsid w:val="00554876"/>
    <w:rsid w:val="00554D9E"/>
    <w:rsid w:val="00555C0C"/>
    <w:rsid w:val="00556D95"/>
    <w:rsid w:val="0055726C"/>
    <w:rsid w:val="005577E0"/>
    <w:rsid w:val="00560729"/>
    <w:rsid w:val="00564D74"/>
    <w:rsid w:val="00565F93"/>
    <w:rsid w:val="00566ABE"/>
    <w:rsid w:val="00567556"/>
    <w:rsid w:val="005707D8"/>
    <w:rsid w:val="00570ABF"/>
    <w:rsid w:val="00570F03"/>
    <w:rsid w:val="00571949"/>
    <w:rsid w:val="00572EBD"/>
    <w:rsid w:val="005754B3"/>
    <w:rsid w:val="00575718"/>
    <w:rsid w:val="00575C7C"/>
    <w:rsid w:val="00576CEB"/>
    <w:rsid w:val="005773D8"/>
    <w:rsid w:val="00577E3B"/>
    <w:rsid w:val="00580714"/>
    <w:rsid w:val="00581F23"/>
    <w:rsid w:val="00583BB8"/>
    <w:rsid w:val="0058424B"/>
    <w:rsid w:val="00586C73"/>
    <w:rsid w:val="0059004E"/>
    <w:rsid w:val="00591F11"/>
    <w:rsid w:val="00594AD7"/>
    <w:rsid w:val="00594FC1"/>
    <w:rsid w:val="00595A97"/>
    <w:rsid w:val="005963E3"/>
    <w:rsid w:val="0059694B"/>
    <w:rsid w:val="00597567"/>
    <w:rsid w:val="00597A47"/>
    <w:rsid w:val="005A0458"/>
    <w:rsid w:val="005A365E"/>
    <w:rsid w:val="005A40FD"/>
    <w:rsid w:val="005A4C47"/>
    <w:rsid w:val="005A5C67"/>
    <w:rsid w:val="005A65A5"/>
    <w:rsid w:val="005A6B34"/>
    <w:rsid w:val="005A74CE"/>
    <w:rsid w:val="005B0010"/>
    <w:rsid w:val="005B06B1"/>
    <w:rsid w:val="005B14AC"/>
    <w:rsid w:val="005B14D6"/>
    <w:rsid w:val="005C0F35"/>
    <w:rsid w:val="005C286E"/>
    <w:rsid w:val="005C31E2"/>
    <w:rsid w:val="005C354F"/>
    <w:rsid w:val="005C4447"/>
    <w:rsid w:val="005C7163"/>
    <w:rsid w:val="005C7A49"/>
    <w:rsid w:val="005D02C6"/>
    <w:rsid w:val="005D1317"/>
    <w:rsid w:val="005D16F9"/>
    <w:rsid w:val="005D33DE"/>
    <w:rsid w:val="005D5ACB"/>
    <w:rsid w:val="005D6180"/>
    <w:rsid w:val="005D7434"/>
    <w:rsid w:val="005D7443"/>
    <w:rsid w:val="005D7E98"/>
    <w:rsid w:val="005E0661"/>
    <w:rsid w:val="005E138A"/>
    <w:rsid w:val="005E2FE1"/>
    <w:rsid w:val="005E350B"/>
    <w:rsid w:val="005E3C66"/>
    <w:rsid w:val="005E49A3"/>
    <w:rsid w:val="005E54D1"/>
    <w:rsid w:val="005E5A3B"/>
    <w:rsid w:val="005E6292"/>
    <w:rsid w:val="005E6544"/>
    <w:rsid w:val="005E6B9C"/>
    <w:rsid w:val="005E79D5"/>
    <w:rsid w:val="005E7F31"/>
    <w:rsid w:val="005F26F5"/>
    <w:rsid w:val="005F4D03"/>
    <w:rsid w:val="005F4FD5"/>
    <w:rsid w:val="005F6B3C"/>
    <w:rsid w:val="005F7D1E"/>
    <w:rsid w:val="00602DD0"/>
    <w:rsid w:val="00602F74"/>
    <w:rsid w:val="00603802"/>
    <w:rsid w:val="00603E31"/>
    <w:rsid w:val="00605F46"/>
    <w:rsid w:val="00606C30"/>
    <w:rsid w:val="00606D57"/>
    <w:rsid w:val="0061001D"/>
    <w:rsid w:val="00610578"/>
    <w:rsid w:val="0061073A"/>
    <w:rsid w:val="00610DD8"/>
    <w:rsid w:val="0061131F"/>
    <w:rsid w:val="00615105"/>
    <w:rsid w:val="00616B1A"/>
    <w:rsid w:val="0062009C"/>
    <w:rsid w:val="0062211C"/>
    <w:rsid w:val="00622B7C"/>
    <w:rsid w:val="00622DE5"/>
    <w:rsid w:val="00623BCD"/>
    <w:rsid w:val="0062426E"/>
    <w:rsid w:val="00624468"/>
    <w:rsid w:val="00626BA8"/>
    <w:rsid w:val="006305CA"/>
    <w:rsid w:val="00630602"/>
    <w:rsid w:val="00631B49"/>
    <w:rsid w:val="0063252C"/>
    <w:rsid w:val="0063275E"/>
    <w:rsid w:val="00632957"/>
    <w:rsid w:val="00633686"/>
    <w:rsid w:val="006336C1"/>
    <w:rsid w:val="006337FB"/>
    <w:rsid w:val="00633913"/>
    <w:rsid w:val="006342DB"/>
    <w:rsid w:val="0063463B"/>
    <w:rsid w:val="00636341"/>
    <w:rsid w:val="006367E5"/>
    <w:rsid w:val="00637672"/>
    <w:rsid w:val="00637A03"/>
    <w:rsid w:val="0064048F"/>
    <w:rsid w:val="00640BC3"/>
    <w:rsid w:val="00640FB7"/>
    <w:rsid w:val="00641F7A"/>
    <w:rsid w:val="0064203E"/>
    <w:rsid w:val="00642B71"/>
    <w:rsid w:val="00644924"/>
    <w:rsid w:val="00644E99"/>
    <w:rsid w:val="00645AF2"/>
    <w:rsid w:val="00646575"/>
    <w:rsid w:val="006518E0"/>
    <w:rsid w:val="006523B8"/>
    <w:rsid w:val="00652C63"/>
    <w:rsid w:val="0065333A"/>
    <w:rsid w:val="0065555D"/>
    <w:rsid w:val="00655EB9"/>
    <w:rsid w:val="0065771E"/>
    <w:rsid w:val="0066092D"/>
    <w:rsid w:val="00662D2B"/>
    <w:rsid w:val="00663837"/>
    <w:rsid w:val="00664C34"/>
    <w:rsid w:val="00664F79"/>
    <w:rsid w:val="00665346"/>
    <w:rsid w:val="00665A6C"/>
    <w:rsid w:val="0066767A"/>
    <w:rsid w:val="006676EE"/>
    <w:rsid w:val="00670C7B"/>
    <w:rsid w:val="00672199"/>
    <w:rsid w:val="00673536"/>
    <w:rsid w:val="006746AC"/>
    <w:rsid w:val="00674DE3"/>
    <w:rsid w:val="0067771C"/>
    <w:rsid w:val="00677759"/>
    <w:rsid w:val="00677E31"/>
    <w:rsid w:val="00680302"/>
    <w:rsid w:val="00680F28"/>
    <w:rsid w:val="0068262E"/>
    <w:rsid w:val="006827A2"/>
    <w:rsid w:val="006834CC"/>
    <w:rsid w:val="006837D4"/>
    <w:rsid w:val="00684601"/>
    <w:rsid w:val="006846F7"/>
    <w:rsid w:val="00685734"/>
    <w:rsid w:val="00685C6D"/>
    <w:rsid w:val="00686F3B"/>
    <w:rsid w:val="006917F8"/>
    <w:rsid w:val="006923CA"/>
    <w:rsid w:val="0069592D"/>
    <w:rsid w:val="006961B5"/>
    <w:rsid w:val="006969B5"/>
    <w:rsid w:val="00697303"/>
    <w:rsid w:val="00697FA9"/>
    <w:rsid w:val="006A0667"/>
    <w:rsid w:val="006A2657"/>
    <w:rsid w:val="006A276E"/>
    <w:rsid w:val="006A4309"/>
    <w:rsid w:val="006A44C5"/>
    <w:rsid w:val="006A537F"/>
    <w:rsid w:val="006A5D19"/>
    <w:rsid w:val="006A61F5"/>
    <w:rsid w:val="006A6697"/>
    <w:rsid w:val="006A6BBA"/>
    <w:rsid w:val="006A6D54"/>
    <w:rsid w:val="006A7A82"/>
    <w:rsid w:val="006B0405"/>
    <w:rsid w:val="006B0A3F"/>
    <w:rsid w:val="006B1446"/>
    <w:rsid w:val="006B267A"/>
    <w:rsid w:val="006B287B"/>
    <w:rsid w:val="006B3258"/>
    <w:rsid w:val="006B3EC7"/>
    <w:rsid w:val="006B4B38"/>
    <w:rsid w:val="006B4F1F"/>
    <w:rsid w:val="006B64AE"/>
    <w:rsid w:val="006B74BA"/>
    <w:rsid w:val="006C0937"/>
    <w:rsid w:val="006C0B23"/>
    <w:rsid w:val="006C2201"/>
    <w:rsid w:val="006C266A"/>
    <w:rsid w:val="006C37D2"/>
    <w:rsid w:val="006C3A5C"/>
    <w:rsid w:val="006C567C"/>
    <w:rsid w:val="006C705B"/>
    <w:rsid w:val="006C722F"/>
    <w:rsid w:val="006C7440"/>
    <w:rsid w:val="006C76E7"/>
    <w:rsid w:val="006D04A7"/>
    <w:rsid w:val="006D077C"/>
    <w:rsid w:val="006D0876"/>
    <w:rsid w:val="006D141A"/>
    <w:rsid w:val="006D14E9"/>
    <w:rsid w:val="006D14FD"/>
    <w:rsid w:val="006D26E0"/>
    <w:rsid w:val="006D3E06"/>
    <w:rsid w:val="006D3F5E"/>
    <w:rsid w:val="006D4BCC"/>
    <w:rsid w:val="006D4F34"/>
    <w:rsid w:val="006D5119"/>
    <w:rsid w:val="006D5F64"/>
    <w:rsid w:val="006D628B"/>
    <w:rsid w:val="006E068E"/>
    <w:rsid w:val="006E1A67"/>
    <w:rsid w:val="006E32E4"/>
    <w:rsid w:val="006E3A82"/>
    <w:rsid w:val="006E6A11"/>
    <w:rsid w:val="006E6FD7"/>
    <w:rsid w:val="006E7337"/>
    <w:rsid w:val="006F049F"/>
    <w:rsid w:val="006F0A56"/>
    <w:rsid w:val="006F201C"/>
    <w:rsid w:val="006F285D"/>
    <w:rsid w:val="006F336D"/>
    <w:rsid w:val="006F4097"/>
    <w:rsid w:val="006F5AE8"/>
    <w:rsid w:val="00700669"/>
    <w:rsid w:val="0070121A"/>
    <w:rsid w:val="00701593"/>
    <w:rsid w:val="00701C72"/>
    <w:rsid w:val="007020D4"/>
    <w:rsid w:val="007023BD"/>
    <w:rsid w:val="00702CFD"/>
    <w:rsid w:val="0070410F"/>
    <w:rsid w:val="0070419E"/>
    <w:rsid w:val="007044BF"/>
    <w:rsid w:val="00705933"/>
    <w:rsid w:val="00705B3A"/>
    <w:rsid w:val="00707E8E"/>
    <w:rsid w:val="0071099C"/>
    <w:rsid w:val="00712844"/>
    <w:rsid w:val="00712BD4"/>
    <w:rsid w:val="007143EB"/>
    <w:rsid w:val="00715005"/>
    <w:rsid w:val="00715160"/>
    <w:rsid w:val="00715259"/>
    <w:rsid w:val="00715333"/>
    <w:rsid w:val="007153F1"/>
    <w:rsid w:val="00716DF9"/>
    <w:rsid w:val="00717A52"/>
    <w:rsid w:val="007204A5"/>
    <w:rsid w:val="0072088A"/>
    <w:rsid w:val="00721346"/>
    <w:rsid w:val="007223AE"/>
    <w:rsid w:val="0072276E"/>
    <w:rsid w:val="00723442"/>
    <w:rsid w:val="00723785"/>
    <w:rsid w:val="00724E3A"/>
    <w:rsid w:val="00725D31"/>
    <w:rsid w:val="007266F9"/>
    <w:rsid w:val="00726A1E"/>
    <w:rsid w:val="00730DB9"/>
    <w:rsid w:val="00730E5B"/>
    <w:rsid w:val="00732572"/>
    <w:rsid w:val="007328BB"/>
    <w:rsid w:val="00732CC7"/>
    <w:rsid w:val="00733747"/>
    <w:rsid w:val="0073454F"/>
    <w:rsid w:val="00734C24"/>
    <w:rsid w:val="00734D32"/>
    <w:rsid w:val="0073549E"/>
    <w:rsid w:val="007357B3"/>
    <w:rsid w:val="00737654"/>
    <w:rsid w:val="007378D3"/>
    <w:rsid w:val="00740075"/>
    <w:rsid w:val="007408B9"/>
    <w:rsid w:val="00742258"/>
    <w:rsid w:val="0074313D"/>
    <w:rsid w:val="007431BF"/>
    <w:rsid w:val="00744D1A"/>
    <w:rsid w:val="0074509A"/>
    <w:rsid w:val="007462C6"/>
    <w:rsid w:val="007473A0"/>
    <w:rsid w:val="00747D52"/>
    <w:rsid w:val="00750F3E"/>
    <w:rsid w:val="00750F5A"/>
    <w:rsid w:val="00752C90"/>
    <w:rsid w:val="00752CEA"/>
    <w:rsid w:val="007530CB"/>
    <w:rsid w:val="00753D5C"/>
    <w:rsid w:val="0075450B"/>
    <w:rsid w:val="00755148"/>
    <w:rsid w:val="00755DA3"/>
    <w:rsid w:val="00757880"/>
    <w:rsid w:val="0076065E"/>
    <w:rsid w:val="00760A04"/>
    <w:rsid w:val="00760FC8"/>
    <w:rsid w:val="00761575"/>
    <w:rsid w:val="00762CEA"/>
    <w:rsid w:val="00762E65"/>
    <w:rsid w:val="00763BDC"/>
    <w:rsid w:val="00764071"/>
    <w:rsid w:val="00764F01"/>
    <w:rsid w:val="0076544F"/>
    <w:rsid w:val="00765507"/>
    <w:rsid w:val="00765EB8"/>
    <w:rsid w:val="00766920"/>
    <w:rsid w:val="00767D54"/>
    <w:rsid w:val="00771419"/>
    <w:rsid w:val="00772254"/>
    <w:rsid w:val="00772469"/>
    <w:rsid w:val="007727FB"/>
    <w:rsid w:val="0077301C"/>
    <w:rsid w:val="00773235"/>
    <w:rsid w:val="00773AF4"/>
    <w:rsid w:val="007749D4"/>
    <w:rsid w:val="007754D5"/>
    <w:rsid w:val="007759B1"/>
    <w:rsid w:val="00775E01"/>
    <w:rsid w:val="00776258"/>
    <w:rsid w:val="007762FD"/>
    <w:rsid w:val="007775A1"/>
    <w:rsid w:val="00777656"/>
    <w:rsid w:val="00777798"/>
    <w:rsid w:val="00780D89"/>
    <w:rsid w:val="00780E2A"/>
    <w:rsid w:val="0078185C"/>
    <w:rsid w:val="00782DD3"/>
    <w:rsid w:val="00785144"/>
    <w:rsid w:val="007853A2"/>
    <w:rsid w:val="0078661C"/>
    <w:rsid w:val="007872AA"/>
    <w:rsid w:val="00787650"/>
    <w:rsid w:val="007917D2"/>
    <w:rsid w:val="007924D1"/>
    <w:rsid w:val="00792BBC"/>
    <w:rsid w:val="00794423"/>
    <w:rsid w:val="00794595"/>
    <w:rsid w:val="00795276"/>
    <w:rsid w:val="007957ED"/>
    <w:rsid w:val="007958D9"/>
    <w:rsid w:val="00795C31"/>
    <w:rsid w:val="00796790"/>
    <w:rsid w:val="00796AA0"/>
    <w:rsid w:val="007A1BC7"/>
    <w:rsid w:val="007A1DD3"/>
    <w:rsid w:val="007A27E3"/>
    <w:rsid w:val="007A2942"/>
    <w:rsid w:val="007A3838"/>
    <w:rsid w:val="007A52F4"/>
    <w:rsid w:val="007A55ED"/>
    <w:rsid w:val="007A66BB"/>
    <w:rsid w:val="007A6B9E"/>
    <w:rsid w:val="007A6E98"/>
    <w:rsid w:val="007A79EB"/>
    <w:rsid w:val="007A7ACD"/>
    <w:rsid w:val="007B00D4"/>
    <w:rsid w:val="007B1564"/>
    <w:rsid w:val="007B16C2"/>
    <w:rsid w:val="007B3083"/>
    <w:rsid w:val="007B3825"/>
    <w:rsid w:val="007B3924"/>
    <w:rsid w:val="007B49D4"/>
    <w:rsid w:val="007B4FDA"/>
    <w:rsid w:val="007B7968"/>
    <w:rsid w:val="007C025D"/>
    <w:rsid w:val="007C0AEF"/>
    <w:rsid w:val="007C1302"/>
    <w:rsid w:val="007C19F7"/>
    <w:rsid w:val="007C3787"/>
    <w:rsid w:val="007C394E"/>
    <w:rsid w:val="007C3ECF"/>
    <w:rsid w:val="007C4396"/>
    <w:rsid w:val="007C451C"/>
    <w:rsid w:val="007C6585"/>
    <w:rsid w:val="007C6F05"/>
    <w:rsid w:val="007C7A79"/>
    <w:rsid w:val="007D02A2"/>
    <w:rsid w:val="007D0F24"/>
    <w:rsid w:val="007D1033"/>
    <w:rsid w:val="007D1D40"/>
    <w:rsid w:val="007D23A4"/>
    <w:rsid w:val="007D34A9"/>
    <w:rsid w:val="007D45DE"/>
    <w:rsid w:val="007D5CD7"/>
    <w:rsid w:val="007D68D6"/>
    <w:rsid w:val="007D7F6F"/>
    <w:rsid w:val="007E0326"/>
    <w:rsid w:val="007E1724"/>
    <w:rsid w:val="007E2C96"/>
    <w:rsid w:val="007E2EC6"/>
    <w:rsid w:val="007E35D9"/>
    <w:rsid w:val="007E3782"/>
    <w:rsid w:val="007E4133"/>
    <w:rsid w:val="007E6CDD"/>
    <w:rsid w:val="007F0C84"/>
    <w:rsid w:val="007F1D42"/>
    <w:rsid w:val="007F21BC"/>
    <w:rsid w:val="007F23F7"/>
    <w:rsid w:val="007F64E5"/>
    <w:rsid w:val="007F65AE"/>
    <w:rsid w:val="007F71C4"/>
    <w:rsid w:val="00800886"/>
    <w:rsid w:val="00801D03"/>
    <w:rsid w:val="00801EAB"/>
    <w:rsid w:val="00802C4B"/>
    <w:rsid w:val="00803BF8"/>
    <w:rsid w:val="00805E06"/>
    <w:rsid w:val="00806F12"/>
    <w:rsid w:val="00806FED"/>
    <w:rsid w:val="00813366"/>
    <w:rsid w:val="0081446D"/>
    <w:rsid w:val="00815FAA"/>
    <w:rsid w:val="008167BE"/>
    <w:rsid w:val="0081692D"/>
    <w:rsid w:val="008175A8"/>
    <w:rsid w:val="0081771E"/>
    <w:rsid w:val="0082095B"/>
    <w:rsid w:val="00820B30"/>
    <w:rsid w:val="00820BB2"/>
    <w:rsid w:val="008225E9"/>
    <w:rsid w:val="00822D7D"/>
    <w:rsid w:val="008258C6"/>
    <w:rsid w:val="0082622C"/>
    <w:rsid w:val="00826790"/>
    <w:rsid w:val="008316C6"/>
    <w:rsid w:val="00832BB8"/>
    <w:rsid w:val="00832D44"/>
    <w:rsid w:val="008366E7"/>
    <w:rsid w:val="00837C01"/>
    <w:rsid w:val="00840EE4"/>
    <w:rsid w:val="00842924"/>
    <w:rsid w:val="00842C40"/>
    <w:rsid w:val="00843131"/>
    <w:rsid w:val="00843AD4"/>
    <w:rsid w:val="00844DA5"/>
    <w:rsid w:val="0084625C"/>
    <w:rsid w:val="008465C6"/>
    <w:rsid w:val="008466F0"/>
    <w:rsid w:val="00846E57"/>
    <w:rsid w:val="00846EFB"/>
    <w:rsid w:val="00846FF3"/>
    <w:rsid w:val="00847CF9"/>
    <w:rsid w:val="0085071E"/>
    <w:rsid w:val="0085096F"/>
    <w:rsid w:val="00850BB8"/>
    <w:rsid w:val="00851904"/>
    <w:rsid w:val="00854219"/>
    <w:rsid w:val="00854A25"/>
    <w:rsid w:val="00855CB8"/>
    <w:rsid w:val="00856C67"/>
    <w:rsid w:val="00857046"/>
    <w:rsid w:val="008579FA"/>
    <w:rsid w:val="00861550"/>
    <w:rsid w:val="00861FCA"/>
    <w:rsid w:val="008621AE"/>
    <w:rsid w:val="00862505"/>
    <w:rsid w:val="00862C44"/>
    <w:rsid w:val="00863C21"/>
    <w:rsid w:val="00865A51"/>
    <w:rsid w:val="008667DD"/>
    <w:rsid w:val="00866B66"/>
    <w:rsid w:val="00866E04"/>
    <w:rsid w:val="008674E5"/>
    <w:rsid w:val="00867C6B"/>
    <w:rsid w:val="00867F16"/>
    <w:rsid w:val="00870414"/>
    <w:rsid w:val="00871089"/>
    <w:rsid w:val="008719D5"/>
    <w:rsid w:val="008729B6"/>
    <w:rsid w:val="00872E83"/>
    <w:rsid w:val="00873E20"/>
    <w:rsid w:val="00873E5C"/>
    <w:rsid w:val="00874D52"/>
    <w:rsid w:val="00875192"/>
    <w:rsid w:val="008763C4"/>
    <w:rsid w:val="0087732B"/>
    <w:rsid w:val="00877F3B"/>
    <w:rsid w:val="0088037C"/>
    <w:rsid w:val="008805D7"/>
    <w:rsid w:val="00880D87"/>
    <w:rsid w:val="00882C21"/>
    <w:rsid w:val="0088357A"/>
    <w:rsid w:val="00883C39"/>
    <w:rsid w:val="00883C4E"/>
    <w:rsid w:val="00886D23"/>
    <w:rsid w:val="008879BF"/>
    <w:rsid w:val="00887FFD"/>
    <w:rsid w:val="00891A43"/>
    <w:rsid w:val="0089357F"/>
    <w:rsid w:val="00893FD3"/>
    <w:rsid w:val="00896C79"/>
    <w:rsid w:val="008A0094"/>
    <w:rsid w:val="008A0E9F"/>
    <w:rsid w:val="008A2631"/>
    <w:rsid w:val="008A2B6D"/>
    <w:rsid w:val="008A31C6"/>
    <w:rsid w:val="008A3EA7"/>
    <w:rsid w:val="008A5051"/>
    <w:rsid w:val="008B18E5"/>
    <w:rsid w:val="008B24F7"/>
    <w:rsid w:val="008B364A"/>
    <w:rsid w:val="008B48BD"/>
    <w:rsid w:val="008B5BF2"/>
    <w:rsid w:val="008B6014"/>
    <w:rsid w:val="008B65A2"/>
    <w:rsid w:val="008B6B9B"/>
    <w:rsid w:val="008B7D3A"/>
    <w:rsid w:val="008C107E"/>
    <w:rsid w:val="008C1283"/>
    <w:rsid w:val="008C22BE"/>
    <w:rsid w:val="008C259A"/>
    <w:rsid w:val="008C2D41"/>
    <w:rsid w:val="008C3175"/>
    <w:rsid w:val="008C4032"/>
    <w:rsid w:val="008C4BE2"/>
    <w:rsid w:val="008C4D15"/>
    <w:rsid w:val="008C566D"/>
    <w:rsid w:val="008C7B64"/>
    <w:rsid w:val="008C7CF7"/>
    <w:rsid w:val="008D17ED"/>
    <w:rsid w:val="008D241F"/>
    <w:rsid w:val="008D2D40"/>
    <w:rsid w:val="008D2EF1"/>
    <w:rsid w:val="008D351A"/>
    <w:rsid w:val="008D433A"/>
    <w:rsid w:val="008D6CB9"/>
    <w:rsid w:val="008D7097"/>
    <w:rsid w:val="008D779A"/>
    <w:rsid w:val="008D7AD2"/>
    <w:rsid w:val="008E0961"/>
    <w:rsid w:val="008E42B0"/>
    <w:rsid w:val="008E5EE1"/>
    <w:rsid w:val="008E63E8"/>
    <w:rsid w:val="008F1953"/>
    <w:rsid w:val="008F1B56"/>
    <w:rsid w:val="008F2253"/>
    <w:rsid w:val="008F2E56"/>
    <w:rsid w:val="008F3481"/>
    <w:rsid w:val="008F3B12"/>
    <w:rsid w:val="008F4554"/>
    <w:rsid w:val="008F4745"/>
    <w:rsid w:val="008F577D"/>
    <w:rsid w:val="008F5C27"/>
    <w:rsid w:val="008F6767"/>
    <w:rsid w:val="008F6C30"/>
    <w:rsid w:val="00900C1C"/>
    <w:rsid w:val="009011E2"/>
    <w:rsid w:val="00902561"/>
    <w:rsid w:val="009038C2"/>
    <w:rsid w:val="009043B1"/>
    <w:rsid w:val="009046E4"/>
    <w:rsid w:val="009048B4"/>
    <w:rsid w:val="009050D7"/>
    <w:rsid w:val="00905D2E"/>
    <w:rsid w:val="00906B07"/>
    <w:rsid w:val="00907588"/>
    <w:rsid w:val="00907AF8"/>
    <w:rsid w:val="00911E44"/>
    <w:rsid w:val="00912482"/>
    <w:rsid w:val="00912567"/>
    <w:rsid w:val="00912D7D"/>
    <w:rsid w:val="009164E3"/>
    <w:rsid w:val="00916AAF"/>
    <w:rsid w:val="00916D9B"/>
    <w:rsid w:val="00916F40"/>
    <w:rsid w:val="00916F58"/>
    <w:rsid w:val="00920513"/>
    <w:rsid w:val="0092054B"/>
    <w:rsid w:val="00920885"/>
    <w:rsid w:val="00920BF1"/>
    <w:rsid w:val="00921221"/>
    <w:rsid w:val="00921785"/>
    <w:rsid w:val="00922C27"/>
    <w:rsid w:val="00922D66"/>
    <w:rsid w:val="0092485A"/>
    <w:rsid w:val="00925ACE"/>
    <w:rsid w:val="0093198D"/>
    <w:rsid w:val="00932AD6"/>
    <w:rsid w:val="00933515"/>
    <w:rsid w:val="00933669"/>
    <w:rsid w:val="009338DC"/>
    <w:rsid w:val="0093397D"/>
    <w:rsid w:val="009342D1"/>
    <w:rsid w:val="009365C1"/>
    <w:rsid w:val="009368A5"/>
    <w:rsid w:val="009371BC"/>
    <w:rsid w:val="00937C75"/>
    <w:rsid w:val="009402EC"/>
    <w:rsid w:val="009413BC"/>
    <w:rsid w:val="00942368"/>
    <w:rsid w:val="00943082"/>
    <w:rsid w:val="00946D85"/>
    <w:rsid w:val="00947664"/>
    <w:rsid w:val="00947987"/>
    <w:rsid w:val="00951792"/>
    <w:rsid w:val="00952EA8"/>
    <w:rsid w:val="00953247"/>
    <w:rsid w:val="009539A1"/>
    <w:rsid w:val="00956CF9"/>
    <w:rsid w:val="0095728C"/>
    <w:rsid w:val="00957CD8"/>
    <w:rsid w:val="0096156D"/>
    <w:rsid w:val="00962549"/>
    <w:rsid w:val="0096278B"/>
    <w:rsid w:val="00962A43"/>
    <w:rsid w:val="00962DEB"/>
    <w:rsid w:val="00963A35"/>
    <w:rsid w:val="00964B33"/>
    <w:rsid w:val="0096678E"/>
    <w:rsid w:val="00971371"/>
    <w:rsid w:val="00971CA2"/>
    <w:rsid w:val="00971F53"/>
    <w:rsid w:val="00972DF5"/>
    <w:rsid w:val="00976379"/>
    <w:rsid w:val="00976902"/>
    <w:rsid w:val="00982989"/>
    <w:rsid w:val="00983406"/>
    <w:rsid w:val="009843D9"/>
    <w:rsid w:val="00984AFA"/>
    <w:rsid w:val="00986B88"/>
    <w:rsid w:val="0098776D"/>
    <w:rsid w:val="00987CE3"/>
    <w:rsid w:val="009907E0"/>
    <w:rsid w:val="00990CDC"/>
    <w:rsid w:val="00990EB8"/>
    <w:rsid w:val="0099202F"/>
    <w:rsid w:val="009934B1"/>
    <w:rsid w:val="009957B0"/>
    <w:rsid w:val="00995E5B"/>
    <w:rsid w:val="009966D1"/>
    <w:rsid w:val="00997F97"/>
    <w:rsid w:val="009A04FA"/>
    <w:rsid w:val="009A0571"/>
    <w:rsid w:val="009A0A09"/>
    <w:rsid w:val="009A0EEF"/>
    <w:rsid w:val="009A4D48"/>
    <w:rsid w:val="009A4F69"/>
    <w:rsid w:val="009A5BBA"/>
    <w:rsid w:val="009A653F"/>
    <w:rsid w:val="009A6731"/>
    <w:rsid w:val="009A6884"/>
    <w:rsid w:val="009B096E"/>
    <w:rsid w:val="009B0F3A"/>
    <w:rsid w:val="009B2FBD"/>
    <w:rsid w:val="009B4195"/>
    <w:rsid w:val="009B43AE"/>
    <w:rsid w:val="009B4500"/>
    <w:rsid w:val="009B4B8C"/>
    <w:rsid w:val="009B4CE8"/>
    <w:rsid w:val="009B541A"/>
    <w:rsid w:val="009B551D"/>
    <w:rsid w:val="009B589E"/>
    <w:rsid w:val="009B58B6"/>
    <w:rsid w:val="009B6536"/>
    <w:rsid w:val="009B7858"/>
    <w:rsid w:val="009C05F8"/>
    <w:rsid w:val="009C0B44"/>
    <w:rsid w:val="009C1273"/>
    <w:rsid w:val="009C1822"/>
    <w:rsid w:val="009C191D"/>
    <w:rsid w:val="009C1B36"/>
    <w:rsid w:val="009C1E60"/>
    <w:rsid w:val="009C3FA8"/>
    <w:rsid w:val="009C4740"/>
    <w:rsid w:val="009C50D2"/>
    <w:rsid w:val="009C53E0"/>
    <w:rsid w:val="009C5567"/>
    <w:rsid w:val="009C6A6C"/>
    <w:rsid w:val="009C779C"/>
    <w:rsid w:val="009C7D1F"/>
    <w:rsid w:val="009D00E5"/>
    <w:rsid w:val="009D097B"/>
    <w:rsid w:val="009D10F1"/>
    <w:rsid w:val="009D18CB"/>
    <w:rsid w:val="009D1FEE"/>
    <w:rsid w:val="009D2894"/>
    <w:rsid w:val="009D2B1B"/>
    <w:rsid w:val="009D3515"/>
    <w:rsid w:val="009D3E61"/>
    <w:rsid w:val="009D42A4"/>
    <w:rsid w:val="009D4E0F"/>
    <w:rsid w:val="009D5B3D"/>
    <w:rsid w:val="009D604B"/>
    <w:rsid w:val="009D68E3"/>
    <w:rsid w:val="009D710C"/>
    <w:rsid w:val="009D7445"/>
    <w:rsid w:val="009E0251"/>
    <w:rsid w:val="009E099D"/>
    <w:rsid w:val="009E0F32"/>
    <w:rsid w:val="009E1236"/>
    <w:rsid w:val="009E17D6"/>
    <w:rsid w:val="009E1DC1"/>
    <w:rsid w:val="009E2283"/>
    <w:rsid w:val="009E28F8"/>
    <w:rsid w:val="009E428B"/>
    <w:rsid w:val="009E763F"/>
    <w:rsid w:val="009E78C0"/>
    <w:rsid w:val="009E7977"/>
    <w:rsid w:val="009E7F65"/>
    <w:rsid w:val="009F01B2"/>
    <w:rsid w:val="009F0B75"/>
    <w:rsid w:val="009F21C3"/>
    <w:rsid w:val="009F32A4"/>
    <w:rsid w:val="009F4A08"/>
    <w:rsid w:val="009F4EE4"/>
    <w:rsid w:val="009F5856"/>
    <w:rsid w:val="009F5A35"/>
    <w:rsid w:val="009F5D7A"/>
    <w:rsid w:val="009F79BB"/>
    <w:rsid w:val="00A00831"/>
    <w:rsid w:val="00A00BEF"/>
    <w:rsid w:val="00A01182"/>
    <w:rsid w:val="00A01CE1"/>
    <w:rsid w:val="00A02561"/>
    <w:rsid w:val="00A03A24"/>
    <w:rsid w:val="00A045C2"/>
    <w:rsid w:val="00A0466F"/>
    <w:rsid w:val="00A054BF"/>
    <w:rsid w:val="00A0591D"/>
    <w:rsid w:val="00A0606D"/>
    <w:rsid w:val="00A0679A"/>
    <w:rsid w:val="00A073BD"/>
    <w:rsid w:val="00A07D03"/>
    <w:rsid w:val="00A10BDD"/>
    <w:rsid w:val="00A11482"/>
    <w:rsid w:val="00A117A5"/>
    <w:rsid w:val="00A11C84"/>
    <w:rsid w:val="00A12509"/>
    <w:rsid w:val="00A1333D"/>
    <w:rsid w:val="00A134B3"/>
    <w:rsid w:val="00A1373C"/>
    <w:rsid w:val="00A14462"/>
    <w:rsid w:val="00A1478D"/>
    <w:rsid w:val="00A168DA"/>
    <w:rsid w:val="00A20D57"/>
    <w:rsid w:val="00A20D79"/>
    <w:rsid w:val="00A22138"/>
    <w:rsid w:val="00A23815"/>
    <w:rsid w:val="00A23A8A"/>
    <w:rsid w:val="00A24B79"/>
    <w:rsid w:val="00A24E23"/>
    <w:rsid w:val="00A27733"/>
    <w:rsid w:val="00A3027B"/>
    <w:rsid w:val="00A31882"/>
    <w:rsid w:val="00A3255E"/>
    <w:rsid w:val="00A3280D"/>
    <w:rsid w:val="00A32E33"/>
    <w:rsid w:val="00A331CC"/>
    <w:rsid w:val="00A35419"/>
    <w:rsid w:val="00A35EA5"/>
    <w:rsid w:val="00A40D0E"/>
    <w:rsid w:val="00A410C5"/>
    <w:rsid w:val="00A42A6B"/>
    <w:rsid w:val="00A45392"/>
    <w:rsid w:val="00A45731"/>
    <w:rsid w:val="00A45DC1"/>
    <w:rsid w:val="00A46B08"/>
    <w:rsid w:val="00A4785F"/>
    <w:rsid w:val="00A47BCD"/>
    <w:rsid w:val="00A47FA0"/>
    <w:rsid w:val="00A5028E"/>
    <w:rsid w:val="00A5245F"/>
    <w:rsid w:val="00A531F8"/>
    <w:rsid w:val="00A53B63"/>
    <w:rsid w:val="00A55B00"/>
    <w:rsid w:val="00A55B24"/>
    <w:rsid w:val="00A55F0C"/>
    <w:rsid w:val="00A56F33"/>
    <w:rsid w:val="00A60712"/>
    <w:rsid w:val="00A60A5A"/>
    <w:rsid w:val="00A610BE"/>
    <w:rsid w:val="00A61ADC"/>
    <w:rsid w:val="00A61EA3"/>
    <w:rsid w:val="00A6218F"/>
    <w:rsid w:val="00A6290E"/>
    <w:rsid w:val="00A63A65"/>
    <w:rsid w:val="00A63D7E"/>
    <w:rsid w:val="00A64122"/>
    <w:rsid w:val="00A66339"/>
    <w:rsid w:val="00A663F9"/>
    <w:rsid w:val="00A66625"/>
    <w:rsid w:val="00A676C6"/>
    <w:rsid w:val="00A703C8"/>
    <w:rsid w:val="00A71E76"/>
    <w:rsid w:val="00A722AE"/>
    <w:rsid w:val="00A72703"/>
    <w:rsid w:val="00A72D06"/>
    <w:rsid w:val="00A734EA"/>
    <w:rsid w:val="00A743A2"/>
    <w:rsid w:val="00A743D4"/>
    <w:rsid w:val="00A74DFE"/>
    <w:rsid w:val="00A74F8F"/>
    <w:rsid w:val="00A76377"/>
    <w:rsid w:val="00A76E16"/>
    <w:rsid w:val="00A77024"/>
    <w:rsid w:val="00A7757B"/>
    <w:rsid w:val="00A80A2C"/>
    <w:rsid w:val="00A8290A"/>
    <w:rsid w:val="00A82C43"/>
    <w:rsid w:val="00A85F01"/>
    <w:rsid w:val="00A86863"/>
    <w:rsid w:val="00A87041"/>
    <w:rsid w:val="00A87076"/>
    <w:rsid w:val="00A8730E"/>
    <w:rsid w:val="00A87C9F"/>
    <w:rsid w:val="00A90493"/>
    <w:rsid w:val="00A90E82"/>
    <w:rsid w:val="00A90EBB"/>
    <w:rsid w:val="00A91093"/>
    <w:rsid w:val="00A911E0"/>
    <w:rsid w:val="00A9245A"/>
    <w:rsid w:val="00A9245E"/>
    <w:rsid w:val="00A9322E"/>
    <w:rsid w:val="00A938B4"/>
    <w:rsid w:val="00A93C7B"/>
    <w:rsid w:val="00A94E32"/>
    <w:rsid w:val="00A953DC"/>
    <w:rsid w:val="00A956F8"/>
    <w:rsid w:val="00A95AA5"/>
    <w:rsid w:val="00A95BB5"/>
    <w:rsid w:val="00A95FBC"/>
    <w:rsid w:val="00A95FCF"/>
    <w:rsid w:val="00A96168"/>
    <w:rsid w:val="00A96D53"/>
    <w:rsid w:val="00A96FB7"/>
    <w:rsid w:val="00A973B3"/>
    <w:rsid w:val="00A97586"/>
    <w:rsid w:val="00AA04A1"/>
    <w:rsid w:val="00AA0C20"/>
    <w:rsid w:val="00AA0CEE"/>
    <w:rsid w:val="00AA1A86"/>
    <w:rsid w:val="00AA2162"/>
    <w:rsid w:val="00AA2DE5"/>
    <w:rsid w:val="00AA2EE3"/>
    <w:rsid w:val="00AA2FC6"/>
    <w:rsid w:val="00AA3DFC"/>
    <w:rsid w:val="00AA42AF"/>
    <w:rsid w:val="00AA4EC2"/>
    <w:rsid w:val="00AA648E"/>
    <w:rsid w:val="00AA7385"/>
    <w:rsid w:val="00AA7906"/>
    <w:rsid w:val="00AA79DD"/>
    <w:rsid w:val="00AB08DC"/>
    <w:rsid w:val="00AB1AD4"/>
    <w:rsid w:val="00AB24CE"/>
    <w:rsid w:val="00AB2E81"/>
    <w:rsid w:val="00AB459A"/>
    <w:rsid w:val="00AB6F98"/>
    <w:rsid w:val="00AC0143"/>
    <w:rsid w:val="00AC164E"/>
    <w:rsid w:val="00AC1E17"/>
    <w:rsid w:val="00AC229A"/>
    <w:rsid w:val="00AC2E4A"/>
    <w:rsid w:val="00AC3D07"/>
    <w:rsid w:val="00AC4277"/>
    <w:rsid w:val="00AC42A0"/>
    <w:rsid w:val="00AC7EAC"/>
    <w:rsid w:val="00AD0086"/>
    <w:rsid w:val="00AD080B"/>
    <w:rsid w:val="00AD0F05"/>
    <w:rsid w:val="00AD0F0E"/>
    <w:rsid w:val="00AD10A8"/>
    <w:rsid w:val="00AD1661"/>
    <w:rsid w:val="00AD2D88"/>
    <w:rsid w:val="00AD310A"/>
    <w:rsid w:val="00AD3FA5"/>
    <w:rsid w:val="00AD4F36"/>
    <w:rsid w:val="00AD5502"/>
    <w:rsid w:val="00AD5592"/>
    <w:rsid w:val="00AD6FA7"/>
    <w:rsid w:val="00AE012E"/>
    <w:rsid w:val="00AE0888"/>
    <w:rsid w:val="00AE0D46"/>
    <w:rsid w:val="00AE1937"/>
    <w:rsid w:val="00AE1C44"/>
    <w:rsid w:val="00AE1DCA"/>
    <w:rsid w:val="00AE2323"/>
    <w:rsid w:val="00AE30A4"/>
    <w:rsid w:val="00AE5959"/>
    <w:rsid w:val="00AE65C7"/>
    <w:rsid w:val="00AE6951"/>
    <w:rsid w:val="00AE7F08"/>
    <w:rsid w:val="00AF2ACC"/>
    <w:rsid w:val="00AF3108"/>
    <w:rsid w:val="00AF3388"/>
    <w:rsid w:val="00AF35F1"/>
    <w:rsid w:val="00AF36A8"/>
    <w:rsid w:val="00AF5D2D"/>
    <w:rsid w:val="00AF6F8F"/>
    <w:rsid w:val="00AF790E"/>
    <w:rsid w:val="00AF7EDA"/>
    <w:rsid w:val="00B069C5"/>
    <w:rsid w:val="00B070B6"/>
    <w:rsid w:val="00B137B5"/>
    <w:rsid w:val="00B14E6A"/>
    <w:rsid w:val="00B15758"/>
    <w:rsid w:val="00B16928"/>
    <w:rsid w:val="00B16C7F"/>
    <w:rsid w:val="00B20EA6"/>
    <w:rsid w:val="00B218C4"/>
    <w:rsid w:val="00B221DD"/>
    <w:rsid w:val="00B2350B"/>
    <w:rsid w:val="00B2365D"/>
    <w:rsid w:val="00B245A4"/>
    <w:rsid w:val="00B2493B"/>
    <w:rsid w:val="00B26722"/>
    <w:rsid w:val="00B3153A"/>
    <w:rsid w:val="00B35637"/>
    <w:rsid w:val="00B3757F"/>
    <w:rsid w:val="00B4017B"/>
    <w:rsid w:val="00B4167C"/>
    <w:rsid w:val="00B42E40"/>
    <w:rsid w:val="00B44180"/>
    <w:rsid w:val="00B44AD1"/>
    <w:rsid w:val="00B45A9A"/>
    <w:rsid w:val="00B45B02"/>
    <w:rsid w:val="00B46B99"/>
    <w:rsid w:val="00B50320"/>
    <w:rsid w:val="00B50CBC"/>
    <w:rsid w:val="00B5117F"/>
    <w:rsid w:val="00B5159D"/>
    <w:rsid w:val="00B51A18"/>
    <w:rsid w:val="00B53659"/>
    <w:rsid w:val="00B53EDD"/>
    <w:rsid w:val="00B56ABB"/>
    <w:rsid w:val="00B56F30"/>
    <w:rsid w:val="00B57116"/>
    <w:rsid w:val="00B5771C"/>
    <w:rsid w:val="00B57AEE"/>
    <w:rsid w:val="00B57C07"/>
    <w:rsid w:val="00B57E54"/>
    <w:rsid w:val="00B60BEE"/>
    <w:rsid w:val="00B6108C"/>
    <w:rsid w:val="00B6223E"/>
    <w:rsid w:val="00B6275A"/>
    <w:rsid w:val="00B62C25"/>
    <w:rsid w:val="00B62C8C"/>
    <w:rsid w:val="00B62E5A"/>
    <w:rsid w:val="00B653E8"/>
    <w:rsid w:val="00B65D85"/>
    <w:rsid w:val="00B668B1"/>
    <w:rsid w:val="00B7108D"/>
    <w:rsid w:val="00B71E69"/>
    <w:rsid w:val="00B72C98"/>
    <w:rsid w:val="00B74CD9"/>
    <w:rsid w:val="00B74DC3"/>
    <w:rsid w:val="00B74F94"/>
    <w:rsid w:val="00B750CD"/>
    <w:rsid w:val="00B7536C"/>
    <w:rsid w:val="00B75D88"/>
    <w:rsid w:val="00B75E23"/>
    <w:rsid w:val="00B76FE9"/>
    <w:rsid w:val="00B7752F"/>
    <w:rsid w:val="00B8095D"/>
    <w:rsid w:val="00B81835"/>
    <w:rsid w:val="00B82921"/>
    <w:rsid w:val="00B83426"/>
    <w:rsid w:val="00B83446"/>
    <w:rsid w:val="00B83D15"/>
    <w:rsid w:val="00B84A06"/>
    <w:rsid w:val="00B8579E"/>
    <w:rsid w:val="00B858DA"/>
    <w:rsid w:val="00B86170"/>
    <w:rsid w:val="00B86F41"/>
    <w:rsid w:val="00B87271"/>
    <w:rsid w:val="00B877B3"/>
    <w:rsid w:val="00B902EF"/>
    <w:rsid w:val="00B90E48"/>
    <w:rsid w:val="00B92D3C"/>
    <w:rsid w:val="00B954E3"/>
    <w:rsid w:val="00B95FE1"/>
    <w:rsid w:val="00B96139"/>
    <w:rsid w:val="00B96A59"/>
    <w:rsid w:val="00B97023"/>
    <w:rsid w:val="00B97BB8"/>
    <w:rsid w:val="00BA0C4C"/>
    <w:rsid w:val="00BA14A4"/>
    <w:rsid w:val="00BA2A62"/>
    <w:rsid w:val="00BA4D0E"/>
    <w:rsid w:val="00BA550A"/>
    <w:rsid w:val="00BA590F"/>
    <w:rsid w:val="00BA74AD"/>
    <w:rsid w:val="00BB0326"/>
    <w:rsid w:val="00BB0377"/>
    <w:rsid w:val="00BB0858"/>
    <w:rsid w:val="00BB0E87"/>
    <w:rsid w:val="00BB1C2C"/>
    <w:rsid w:val="00BB2121"/>
    <w:rsid w:val="00BB2798"/>
    <w:rsid w:val="00BB3185"/>
    <w:rsid w:val="00BB3377"/>
    <w:rsid w:val="00BB37D3"/>
    <w:rsid w:val="00BB3EA9"/>
    <w:rsid w:val="00BB689C"/>
    <w:rsid w:val="00BB6E70"/>
    <w:rsid w:val="00BB6F5C"/>
    <w:rsid w:val="00BB7180"/>
    <w:rsid w:val="00BC1190"/>
    <w:rsid w:val="00BC1669"/>
    <w:rsid w:val="00BC16F9"/>
    <w:rsid w:val="00BC242B"/>
    <w:rsid w:val="00BC44B9"/>
    <w:rsid w:val="00BC4688"/>
    <w:rsid w:val="00BC51D3"/>
    <w:rsid w:val="00BC5548"/>
    <w:rsid w:val="00BC571D"/>
    <w:rsid w:val="00BC5C5C"/>
    <w:rsid w:val="00BC5F37"/>
    <w:rsid w:val="00BC60A1"/>
    <w:rsid w:val="00BC6393"/>
    <w:rsid w:val="00BC784D"/>
    <w:rsid w:val="00BC7A34"/>
    <w:rsid w:val="00BC7A52"/>
    <w:rsid w:val="00BD1289"/>
    <w:rsid w:val="00BD2BE8"/>
    <w:rsid w:val="00BD3B1F"/>
    <w:rsid w:val="00BD40EE"/>
    <w:rsid w:val="00BD467B"/>
    <w:rsid w:val="00BD52D0"/>
    <w:rsid w:val="00BD5956"/>
    <w:rsid w:val="00BD6324"/>
    <w:rsid w:val="00BD6E50"/>
    <w:rsid w:val="00BD71C3"/>
    <w:rsid w:val="00BD7648"/>
    <w:rsid w:val="00BE164D"/>
    <w:rsid w:val="00BE1942"/>
    <w:rsid w:val="00BE225D"/>
    <w:rsid w:val="00BE33F0"/>
    <w:rsid w:val="00BE34F8"/>
    <w:rsid w:val="00BE3B4E"/>
    <w:rsid w:val="00BE4321"/>
    <w:rsid w:val="00BE478D"/>
    <w:rsid w:val="00BE4957"/>
    <w:rsid w:val="00BE59F0"/>
    <w:rsid w:val="00BF319D"/>
    <w:rsid w:val="00BF4D5C"/>
    <w:rsid w:val="00BF545F"/>
    <w:rsid w:val="00BF5BA6"/>
    <w:rsid w:val="00BF5C4A"/>
    <w:rsid w:val="00BF5D2F"/>
    <w:rsid w:val="00BF6A4E"/>
    <w:rsid w:val="00BF70FD"/>
    <w:rsid w:val="00C01CC9"/>
    <w:rsid w:val="00C02543"/>
    <w:rsid w:val="00C03494"/>
    <w:rsid w:val="00C0444D"/>
    <w:rsid w:val="00C04BCB"/>
    <w:rsid w:val="00C0524F"/>
    <w:rsid w:val="00C0562A"/>
    <w:rsid w:val="00C056F4"/>
    <w:rsid w:val="00C05FC5"/>
    <w:rsid w:val="00C071D0"/>
    <w:rsid w:val="00C077BB"/>
    <w:rsid w:val="00C1134B"/>
    <w:rsid w:val="00C12DD6"/>
    <w:rsid w:val="00C133B8"/>
    <w:rsid w:val="00C13E1C"/>
    <w:rsid w:val="00C14C2A"/>
    <w:rsid w:val="00C15070"/>
    <w:rsid w:val="00C162C7"/>
    <w:rsid w:val="00C166E3"/>
    <w:rsid w:val="00C175CF"/>
    <w:rsid w:val="00C218A1"/>
    <w:rsid w:val="00C219A1"/>
    <w:rsid w:val="00C22ADB"/>
    <w:rsid w:val="00C22BAB"/>
    <w:rsid w:val="00C22C06"/>
    <w:rsid w:val="00C24282"/>
    <w:rsid w:val="00C24320"/>
    <w:rsid w:val="00C24E40"/>
    <w:rsid w:val="00C25A11"/>
    <w:rsid w:val="00C25C37"/>
    <w:rsid w:val="00C2753F"/>
    <w:rsid w:val="00C30372"/>
    <w:rsid w:val="00C30C2D"/>
    <w:rsid w:val="00C31CCF"/>
    <w:rsid w:val="00C32129"/>
    <w:rsid w:val="00C34E1E"/>
    <w:rsid w:val="00C351E0"/>
    <w:rsid w:val="00C35DE5"/>
    <w:rsid w:val="00C371D8"/>
    <w:rsid w:val="00C4005B"/>
    <w:rsid w:val="00C4140B"/>
    <w:rsid w:val="00C414FC"/>
    <w:rsid w:val="00C4273C"/>
    <w:rsid w:val="00C43497"/>
    <w:rsid w:val="00C4407F"/>
    <w:rsid w:val="00C465F2"/>
    <w:rsid w:val="00C50456"/>
    <w:rsid w:val="00C50DBD"/>
    <w:rsid w:val="00C52BDB"/>
    <w:rsid w:val="00C53EB5"/>
    <w:rsid w:val="00C53ED0"/>
    <w:rsid w:val="00C5436C"/>
    <w:rsid w:val="00C5441C"/>
    <w:rsid w:val="00C54888"/>
    <w:rsid w:val="00C548A5"/>
    <w:rsid w:val="00C5525E"/>
    <w:rsid w:val="00C55317"/>
    <w:rsid w:val="00C55C66"/>
    <w:rsid w:val="00C570A4"/>
    <w:rsid w:val="00C57EE7"/>
    <w:rsid w:val="00C613B3"/>
    <w:rsid w:val="00C61508"/>
    <w:rsid w:val="00C61FD9"/>
    <w:rsid w:val="00C62041"/>
    <w:rsid w:val="00C64C01"/>
    <w:rsid w:val="00C65E3E"/>
    <w:rsid w:val="00C661D8"/>
    <w:rsid w:val="00C67BAA"/>
    <w:rsid w:val="00C7085A"/>
    <w:rsid w:val="00C728E8"/>
    <w:rsid w:val="00C7574B"/>
    <w:rsid w:val="00C77026"/>
    <w:rsid w:val="00C7774A"/>
    <w:rsid w:val="00C80722"/>
    <w:rsid w:val="00C82A9B"/>
    <w:rsid w:val="00C82DC0"/>
    <w:rsid w:val="00C831AA"/>
    <w:rsid w:val="00C836E3"/>
    <w:rsid w:val="00C83ED1"/>
    <w:rsid w:val="00C8441F"/>
    <w:rsid w:val="00C85183"/>
    <w:rsid w:val="00C85415"/>
    <w:rsid w:val="00C85F65"/>
    <w:rsid w:val="00C90B98"/>
    <w:rsid w:val="00C90CB8"/>
    <w:rsid w:val="00C91F95"/>
    <w:rsid w:val="00C93894"/>
    <w:rsid w:val="00C94A8F"/>
    <w:rsid w:val="00C95B8E"/>
    <w:rsid w:val="00C961A4"/>
    <w:rsid w:val="00C9629F"/>
    <w:rsid w:val="00C970F6"/>
    <w:rsid w:val="00C97A04"/>
    <w:rsid w:val="00CA08C2"/>
    <w:rsid w:val="00CA1069"/>
    <w:rsid w:val="00CA57FA"/>
    <w:rsid w:val="00CA5ADF"/>
    <w:rsid w:val="00CA745F"/>
    <w:rsid w:val="00CB1944"/>
    <w:rsid w:val="00CB19F4"/>
    <w:rsid w:val="00CB2370"/>
    <w:rsid w:val="00CB2F5D"/>
    <w:rsid w:val="00CB3571"/>
    <w:rsid w:val="00CB4B7C"/>
    <w:rsid w:val="00CB4B94"/>
    <w:rsid w:val="00CB4E4C"/>
    <w:rsid w:val="00CB547E"/>
    <w:rsid w:val="00CB5A4E"/>
    <w:rsid w:val="00CB6B50"/>
    <w:rsid w:val="00CC0791"/>
    <w:rsid w:val="00CC19C6"/>
    <w:rsid w:val="00CC1D70"/>
    <w:rsid w:val="00CC25B7"/>
    <w:rsid w:val="00CC29B1"/>
    <w:rsid w:val="00CC31DD"/>
    <w:rsid w:val="00CC36FA"/>
    <w:rsid w:val="00CC4342"/>
    <w:rsid w:val="00CC4F2E"/>
    <w:rsid w:val="00CD04C3"/>
    <w:rsid w:val="00CD06CA"/>
    <w:rsid w:val="00CD24F4"/>
    <w:rsid w:val="00CD4ECD"/>
    <w:rsid w:val="00CD4F27"/>
    <w:rsid w:val="00CD5E8A"/>
    <w:rsid w:val="00CD722C"/>
    <w:rsid w:val="00CE00F9"/>
    <w:rsid w:val="00CE10E1"/>
    <w:rsid w:val="00CE1100"/>
    <w:rsid w:val="00CE341C"/>
    <w:rsid w:val="00CE4AAB"/>
    <w:rsid w:val="00CE4CD3"/>
    <w:rsid w:val="00CE5964"/>
    <w:rsid w:val="00CE6073"/>
    <w:rsid w:val="00CE696E"/>
    <w:rsid w:val="00CE6F30"/>
    <w:rsid w:val="00CE71C5"/>
    <w:rsid w:val="00CE7389"/>
    <w:rsid w:val="00CF00C9"/>
    <w:rsid w:val="00CF0106"/>
    <w:rsid w:val="00CF03B6"/>
    <w:rsid w:val="00CF1693"/>
    <w:rsid w:val="00CF1D05"/>
    <w:rsid w:val="00CF2512"/>
    <w:rsid w:val="00CF2B67"/>
    <w:rsid w:val="00CF39A3"/>
    <w:rsid w:val="00CF413A"/>
    <w:rsid w:val="00CF4144"/>
    <w:rsid w:val="00CF5627"/>
    <w:rsid w:val="00CF57AF"/>
    <w:rsid w:val="00CF58C0"/>
    <w:rsid w:val="00CF6481"/>
    <w:rsid w:val="00CF6592"/>
    <w:rsid w:val="00CF6AED"/>
    <w:rsid w:val="00CF6F1B"/>
    <w:rsid w:val="00CF7BB8"/>
    <w:rsid w:val="00D01526"/>
    <w:rsid w:val="00D015C6"/>
    <w:rsid w:val="00D01DDC"/>
    <w:rsid w:val="00D025A7"/>
    <w:rsid w:val="00D025C0"/>
    <w:rsid w:val="00D04248"/>
    <w:rsid w:val="00D04F43"/>
    <w:rsid w:val="00D059A8"/>
    <w:rsid w:val="00D062A3"/>
    <w:rsid w:val="00D10F66"/>
    <w:rsid w:val="00D11322"/>
    <w:rsid w:val="00D1293A"/>
    <w:rsid w:val="00D12D2C"/>
    <w:rsid w:val="00D131AD"/>
    <w:rsid w:val="00D13677"/>
    <w:rsid w:val="00D13BE5"/>
    <w:rsid w:val="00D15543"/>
    <w:rsid w:val="00D16784"/>
    <w:rsid w:val="00D168E6"/>
    <w:rsid w:val="00D16A78"/>
    <w:rsid w:val="00D16FE6"/>
    <w:rsid w:val="00D17C03"/>
    <w:rsid w:val="00D202F7"/>
    <w:rsid w:val="00D20CCE"/>
    <w:rsid w:val="00D21B1B"/>
    <w:rsid w:val="00D22DDF"/>
    <w:rsid w:val="00D22FE0"/>
    <w:rsid w:val="00D23925"/>
    <w:rsid w:val="00D24135"/>
    <w:rsid w:val="00D2451E"/>
    <w:rsid w:val="00D25A28"/>
    <w:rsid w:val="00D30161"/>
    <w:rsid w:val="00D3051A"/>
    <w:rsid w:val="00D307B0"/>
    <w:rsid w:val="00D30A17"/>
    <w:rsid w:val="00D30AF8"/>
    <w:rsid w:val="00D31D8E"/>
    <w:rsid w:val="00D323C7"/>
    <w:rsid w:val="00D32C62"/>
    <w:rsid w:val="00D3438B"/>
    <w:rsid w:val="00D34E5E"/>
    <w:rsid w:val="00D35ADB"/>
    <w:rsid w:val="00D36B36"/>
    <w:rsid w:val="00D36DE0"/>
    <w:rsid w:val="00D37488"/>
    <w:rsid w:val="00D37ED7"/>
    <w:rsid w:val="00D408A4"/>
    <w:rsid w:val="00D41C5F"/>
    <w:rsid w:val="00D430D9"/>
    <w:rsid w:val="00D43BC8"/>
    <w:rsid w:val="00D445A6"/>
    <w:rsid w:val="00D45267"/>
    <w:rsid w:val="00D46169"/>
    <w:rsid w:val="00D46EE4"/>
    <w:rsid w:val="00D47566"/>
    <w:rsid w:val="00D50FBE"/>
    <w:rsid w:val="00D51296"/>
    <w:rsid w:val="00D53079"/>
    <w:rsid w:val="00D546A0"/>
    <w:rsid w:val="00D55B2B"/>
    <w:rsid w:val="00D563BD"/>
    <w:rsid w:val="00D568AD"/>
    <w:rsid w:val="00D568EA"/>
    <w:rsid w:val="00D60A7E"/>
    <w:rsid w:val="00D6164F"/>
    <w:rsid w:val="00D618C8"/>
    <w:rsid w:val="00D61A06"/>
    <w:rsid w:val="00D6327C"/>
    <w:rsid w:val="00D64499"/>
    <w:rsid w:val="00D65840"/>
    <w:rsid w:val="00D66ED0"/>
    <w:rsid w:val="00D6786D"/>
    <w:rsid w:val="00D67E16"/>
    <w:rsid w:val="00D70585"/>
    <w:rsid w:val="00D70AA3"/>
    <w:rsid w:val="00D70B9C"/>
    <w:rsid w:val="00D712CD"/>
    <w:rsid w:val="00D71F04"/>
    <w:rsid w:val="00D7207D"/>
    <w:rsid w:val="00D72884"/>
    <w:rsid w:val="00D74098"/>
    <w:rsid w:val="00D743A7"/>
    <w:rsid w:val="00D75E21"/>
    <w:rsid w:val="00D76DD3"/>
    <w:rsid w:val="00D77235"/>
    <w:rsid w:val="00D8025F"/>
    <w:rsid w:val="00D803EE"/>
    <w:rsid w:val="00D80923"/>
    <w:rsid w:val="00D8131B"/>
    <w:rsid w:val="00D832C7"/>
    <w:rsid w:val="00D83743"/>
    <w:rsid w:val="00D84080"/>
    <w:rsid w:val="00D8408D"/>
    <w:rsid w:val="00D8516B"/>
    <w:rsid w:val="00D858C8"/>
    <w:rsid w:val="00D85F82"/>
    <w:rsid w:val="00D866CC"/>
    <w:rsid w:val="00D87E07"/>
    <w:rsid w:val="00D906FA"/>
    <w:rsid w:val="00D9183C"/>
    <w:rsid w:val="00D91FBF"/>
    <w:rsid w:val="00D92342"/>
    <w:rsid w:val="00D92572"/>
    <w:rsid w:val="00D93CA8"/>
    <w:rsid w:val="00D95148"/>
    <w:rsid w:val="00DA0AFA"/>
    <w:rsid w:val="00DA11D3"/>
    <w:rsid w:val="00DA1393"/>
    <w:rsid w:val="00DA1790"/>
    <w:rsid w:val="00DA3BCC"/>
    <w:rsid w:val="00DA3F3E"/>
    <w:rsid w:val="00DA5E19"/>
    <w:rsid w:val="00DA6ABC"/>
    <w:rsid w:val="00DB03FB"/>
    <w:rsid w:val="00DB0AAC"/>
    <w:rsid w:val="00DB0AAE"/>
    <w:rsid w:val="00DB0D6C"/>
    <w:rsid w:val="00DB143A"/>
    <w:rsid w:val="00DB17E8"/>
    <w:rsid w:val="00DB3230"/>
    <w:rsid w:val="00DB35F8"/>
    <w:rsid w:val="00DB421C"/>
    <w:rsid w:val="00DB44D1"/>
    <w:rsid w:val="00DB50B0"/>
    <w:rsid w:val="00DB743C"/>
    <w:rsid w:val="00DC0F1C"/>
    <w:rsid w:val="00DC32F8"/>
    <w:rsid w:val="00DC604C"/>
    <w:rsid w:val="00DC7682"/>
    <w:rsid w:val="00DD0053"/>
    <w:rsid w:val="00DD111F"/>
    <w:rsid w:val="00DD1642"/>
    <w:rsid w:val="00DD226B"/>
    <w:rsid w:val="00DD262B"/>
    <w:rsid w:val="00DD2783"/>
    <w:rsid w:val="00DD3E02"/>
    <w:rsid w:val="00DD439C"/>
    <w:rsid w:val="00DD5351"/>
    <w:rsid w:val="00DD67D4"/>
    <w:rsid w:val="00DD6A27"/>
    <w:rsid w:val="00DE14A9"/>
    <w:rsid w:val="00DE1FEA"/>
    <w:rsid w:val="00DE2FA4"/>
    <w:rsid w:val="00DE4A6D"/>
    <w:rsid w:val="00DE5D4F"/>
    <w:rsid w:val="00DE65CD"/>
    <w:rsid w:val="00DE674F"/>
    <w:rsid w:val="00DF0218"/>
    <w:rsid w:val="00DF1C0D"/>
    <w:rsid w:val="00DF1C21"/>
    <w:rsid w:val="00DF210C"/>
    <w:rsid w:val="00DF215F"/>
    <w:rsid w:val="00DF255C"/>
    <w:rsid w:val="00DF25C3"/>
    <w:rsid w:val="00DF3170"/>
    <w:rsid w:val="00DF6434"/>
    <w:rsid w:val="00E001B4"/>
    <w:rsid w:val="00E00464"/>
    <w:rsid w:val="00E00735"/>
    <w:rsid w:val="00E00BE2"/>
    <w:rsid w:val="00E011FA"/>
    <w:rsid w:val="00E0352E"/>
    <w:rsid w:val="00E03732"/>
    <w:rsid w:val="00E04527"/>
    <w:rsid w:val="00E047F6"/>
    <w:rsid w:val="00E04C6A"/>
    <w:rsid w:val="00E04F91"/>
    <w:rsid w:val="00E059D8"/>
    <w:rsid w:val="00E07647"/>
    <w:rsid w:val="00E11233"/>
    <w:rsid w:val="00E11683"/>
    <w:rsid w:val="00E11F32"/>
    <w:rsid w:val="00E122AF"/>
    <w:rsid w:val="00E130CA"/>
    <w:rsid w:val="00E13A67"/>
    <w:rsid w:val="00E14A59"/>
    <w:rsid w:val="00E151DF"/>
    <w:rsid w:val="00E15802"/>
    <w:rsid w:val="00E20F79"/>
    <w:rsid w:val="00E21C18"/>
    <w:rsid w:val="00E2295B"/>
    <w:rsid w:val="00E24270"/>
    <w:rsid w:val="00E24980"/>
    <w:rsid w:val="00E249AD"/>
    <w:rsid w:val="00E25A18"/>
    <w:rsid w:val="00E26BBA"/>
    <w:rsid w:val="00E27830"/>
    <w:rsid w:val="00E30E8D"/>
    <w:rsid w:val="00E31A12"/>
    <w:rsid w:val="00E31A15"/>
    <w:rsid w:val="00E3311B"/>
    <w:rsid w:val="00E33F47"/>
    <w:rsid w:val="00E33F68"/>
    <w:rsid w:val="00E34C62"/>
    <w:rsid w:val="00E353CD"/>
    <w:rsid w:val="00E3544A"/>
    <w:rsid w:val="00E35C47"/>
    <w:rsid w:val="00E36CD5"/>
    <w:rsid w:val="00E378E3"/>
    <w:rsid w:val="00E40A5F"/>
    <w:rsid w:val="00E40C3A"/>
    <w:rsid w:val="00E40E84"/>
    <w:rsid w:val="00E4213A"/>
    <w:rsid w:val="00E43441"/>
    <w:rsid w:val="00E4398B"/>
    <w:rsid w:val="00E443C6"/>
    <w:rsid w:val="00E44A78"/>
    <w:rsid w:val="00E46225"/>
    <w:rsid w:val="00E51966"/>
    <w:rsid w:val="00E5319E"/>
    <w:rsid w:val="00E5324E"/>
    <w:rsid w:val="00E53F77"/>
    <w:rsid w:val="00E541A3"/>
    <w:rsid w:val="00E550D9"/>
    <w:rsid w:val="00E565AB"/>
    <w:rsid w:val="00E566B9"/>
    <w:rsid w:val="00E568FB"/>
    <w:rsid w:val="00E57696"/>
    <w:rsid w:val="00E57848"/>
    <w:rsid w:val="00E607FA"/>
    <w:rsid w:val="00E608C2"/>
    <w:rsid w:val="00E60F59"/>
    <w:rsid w:val="00E612E0"/>
    <w:rsid w:val="00E6282C"/>
    <w:rsid w:val="00E64392"/>
    <w:rsid w:val="00E64B13"/>
    <w:rsid w:val="00E666D8"/>
    <w:rsid w:val="00E674C6"/>
    <w:rsid w:val="00E678D8"/>
    <w:rsid w:val="00E724D7"/>
    <w:rsid w:val="00E739A4"/>
    <w:rsid w:val="00E74F6A"/>
    <w:rsid w:val="00E7527B"/>
    <w:rsid w:val="00E758AD"/>
    <w:rsid w:val="00E76055"/>
    <w:rsid w:val="00E7663B"/>
    <w:rsid w:val="00E7675D"/>
    <w:rsid w:val="00E77A34"/>
    <w:rsid w:val="00E77C29"/>
    <w:rsid w:val="00E80589"/>
    <w:rsid w:val="00E81107"/>
    <w:rsid w:val="00E813F2"/>
    <w:rsid w:val="00E81830"/>
    <w:rsid w:val="00E81B4F"/>
    <w:rsid w:val="00E8245B"/>
    <w:rsid w:val="00E83BAD"/>
    <w:rsid w:val="00E84F44"/>
    <w:rsid w:val="00E850DB"/>
    <w:rsid w:val="00E858A8"/>
    <w:rsid w:val="00E8652F"/>
    <w:rsid w:val="00E878A4"/>
    <w:rsid w:val="00E90228"/>
    <w:rsid w:val="00E902F5"/>
    <w:rsid w:val="00E90488"/>
    <w:rsid w:val="00E905DB"/>
    <w:rsid w:val="00E90604"/>
    <w:rsid w:val="00E90A16"/>
    <w:rsid w:val="00E90FD8"/>
    <w:rsid w:val="00E91357"/>
    <w:rsid w:val="00E91E72"/>
    <w:rsid w:val="00E92380"/>
    <w:rsid w:val="00E925AF"/>
    <w:rsid w:val="00E93C2A"/>
    <w:rsid w:val="00E94781"/>
    <w:rsid w:val="00E964EC"/>
    <w:rsid w:val="00E96DD9"/>
    <w:rsid w:val="00E97861"/>
    <w:rsid w:val="00EA0B2C"/>
    <w:rsid w:val="00EA39FC"/>
    <w:rsid w:val="00EA49C6"/>
    <w:rsid w:val="00EA539E"/>
    <w:rsid w:val="00EA61D5"/>
    <w:rsid w:val="00EA6259"/>
    <w:rsid w:val="00EB06B0"/>
    <w:rsid w:val="00EB1272"/>
    <w:rsid w:val="00EB1556"/>
    <w:rsid w:val="00EB1C38"/>
    <w:rsid w:val="00EB2039"/>
    <w:rsid w:val="00EB225A"/>
    <w:rsid w:val="00EB31AE"/>
    <w:rsid w:val="00EB550F"/>
    <w:rsid w:val="00EB6B2D"/>
    <w:rsid w:val="00EB6B8F"/>
    <w:rsid w:val="00EB6D0D"/>
    <w:rsid w:val="00EB6D3D"/>
    <w:rsid w:val="00EC052C"/>
    <w:rsid w:val="00EC0933"/>
    <w:rsid w:val="00EC1070"/>
    <w:rsid w:val="00EC1815"/>
    <w:rsid w:val="00EC1A15"/>
    <w:rsid w:val="00EC2935"/>
    <w:rsid w:val="00EC429E"/>
    <w:rsid w:val="00EC5149"/>
    <w:rsid w:val="00EC55FC"/>
    <w:rsid w:val="00EC6412"/>
    <w:rsid w:val="00EC7D1D"/>
    <w:rsid w:val="00ED002D"/>
    <w:rsid w:val="00ED0746"/>
    <w:rsid w:val="00ED1734"/>
    <w:rsid w:val="00ED224F"/>
    <w:rsid w:val="00ED2445"/>
    <w:rsid w:val="00ED2529"/>
    <w:rsid w:val="00ED2D3E"/>
    <w:rsid w:val="00ED7039"/>
    <w:rsid w:val="00ED75AE"/>
    <w:rsid w:val="00ED7F00"/>
    <w:rsid w:val="00EE027C"/>
    <w:rsid w:val="00EE07F7"/>
    <w:rsid w:val="00EE27BF"/>
    <w:rsid w:val="00EE3087"/>
    <w:rsid w:val="00EE456D"/>
    <w:rsid w:val="00EE4AD3"/>
    <w:rsid w:val="00EE4D3C"/>
    <w:rsid w:val="00EE50D9"/>
    <w:rsid w:val="00EE7428"/>
    <w:rsid w:val="00EE7AB1"/>
    <w:rsid w:val="00EF0509"/>
    <w:rsid w:val="00EF07F2"/>
    <w:rsid w:val="00EF0FD1"/>
    <w:rsid w:val="00EF0FE4"/>
    <w:rsid w:val="00EF2BF3"/>
    <w:rsid w:val="00EF4FEC"/>
    <w:rsid w:val="00EF5437"/>
    <w:rsid w:val="00EF54CA"/>
    <w:rsid w:val="00EF5F10"/>
    <w:rsid w:val="00EF5F39"/>
    <w:rsid w:val="00EF5F9E"/>
    <w:rsid w:val="00EF734A"/>
    <w:rsid w:val="00EF7695"/>
    <w:rsid w:val="00EF7932"/>
    <w:rsid w:val="00EF7B7F"/>
    <w:rsid w:val="00EF7C9D"/>
    <w:rsid w:val="00EF7D68"/>
    <w:rsid w:val="00EF7ECF"/>
    <w:rsid w:val="00F0064B"/>
    <w:rsid w:val="00F0105D"/>
    <w:rsid w:val="00F012A7"/>
    <w:rsid w:val="00F01C1F"/>
    <w:rsid w:val="00F01FB2"/>
    <w:rsid w:val="00F02006"/>
    <w:rsid w:val="00F02052"/>
    <w:rsid w:val="00F022A8"/>
    <w:rsid w:val="00F027F7"/>
    <w:rsid w:val="00F055EB"/>
    <w:rsid w:val="00F0560E"/>
    <w:rsid w:val="00F05BB1"/>
    <w:rsid w:val="00F110FF"/>
    <w:rsid w:val="00F11556"/>
    <w:rsid w:val="00F12B92"/>
    <w:rsid w:val="00F1360C"/>
    <w:rsid w:val="00F13B78"/>
    <w:rsid w:val="00F14CF6"/>
    <w:rsid w:val="00F15625"/>
    <w:rsid w:val="00F15654"/>
    <w:rsid w:val="00F173BB"/>
    <w:rsid w:val="00F1768B"/>
    <w:rsid w:val="00F2122D"/>
    <w:rsid w:val="00F21D4E"/>
    <w:rsid w:val="00F22E73"/>
    <w:rsid w:val="00F24D70"/>
    <w:rsid w:val="00F252F0"/>
    <w:rsid w:val="00F253BF"/>
    <w:rsid w:val="00F25725"/>
    <w:rsid w:val="00F258E8"/>
    <w:rsid w:val="00F25B8F"/>
    <w:rsid w:val="00F25C05"/>
    <w:rsid w:val="00F26B10"/>
    <w:rsid w:val="00F2739B"/>
    <w:rsid w:val="00F300D0"/>
    <w:rsid w:val="00F30C70"/>
    <w:rsid w:val="00F30DAF"/>
    <w:rsid w:val="00F31860"/>
    <w:rsid w:val="00F31A5F"/>
    <w:rsid w:val="00F31F42"/>
    <w:rsid w:val="00F320A3"/>
    <w:rsid w:val="00F3211D"/>
    <w:rsid w:val="00F324ED"/>
    <w:rsid w:val="00F32BB4"/>
    <w:rsid w:val="00F33EE3"/>
    <w:rsid w:val="00F33F49"/>
    <w:rsid w:val="00F35A02"/>
    <w:rsid w:val="00F35CD3"/>
    <w:rsid w:val="00F3689F"/>
    <w:rsid w:val="00F37EF1"/>
    <w:rsid w:val="00F37FCB"/>
    <w:rsid w:val="00F410A4"/>
    <w:rsid w:val="00F4111C"/>
    <w:rsid w:val="00F416B3"/>
    <w:rsid w:val="00F425A5"/>
    <w:rsid w:val="00F439DC"/>
    <w:rsid w:val="00F4403B"/>
    <w:rsid w:val="00F4454E"/>
    <w:rsid w:val="00F44C06"/>
    <w:rsid w:val="00F46178"/>
    <w:rsid w:val="00F4723E"/>
    <w:rsid w:val="00F4756A"/>
    <w:rsid w:val="00F47FAA"/>
    <w:rsid w:val="00F5034B"/>
    <w:rsid w:val="00F53D98"/>
    <w:rsid w:val="00F54006"/>
    <w:rsid w:val="00F5516D"/>
    <w:rsid w:val="00F55B03"/>
    <w:rsid w:val="00F563DA"/>
    <w:rsid w:val="00F5669D"/>
    <w:rsid w:val="00F569B7"/>
    <w:rsid w:val="00F569E2"/>
    <w:rsid w:val="00F56B1C"/>
    <w:rsid w:val="00F56BA2"/>
    <w:rsid w:val="00F57210"/>
    <w:rsid w:val="00F60D3C"/>
    <w:rsid w:val="00F614C8"/>
    <w:rsid w:val="00F615C7"/>
    <w:rsid w:val="00F63CAF"/>
    <w:rsid w:val="00F64918"/>
    <w:rsid w:val="00F652FB"/>
    <w:rsid w:val="00F67B61"/>
    <w:rsid w:val="00F705C5"/>
    <w:rsid w:val="00F71143"/>
    <w:rsid w:val="00F71C27"/>
    <w:rsid w:val="00F7240D"/>
    <w:rsid w:val="00F73129"/>
    <w:rsid w:val="00F74139"/>
    <w:rsid w:val="00F74898"/>
    <w:rsid w:val="00F74A15"/>
    <w:rsid w:val="00F75293"/>
    <w:rsid w:val="00F75333"/>
    <w:rsid w:val="00F754C1"/>
    <w:rsid w:val="00F75A9B"/>
    <w:rsid w:val="00F75EC6"/>
    <w:rsid w:val="00F764AC"/>
    <w:rsid w:val="00F807E7"/>
    <w:rsid w:val="00F81520"/>
    <w:rsid w:val="00F826E8"/>
    <w:rsid w:val="00F82CA8"/>
    <w:rsid w:val="00F84931"/>
    <w:rsid w:val="00F8505D"/>
    <w:rsid w:val="00F85910"/>
    <w:rsid w:val="00F85D93"/>
    <w:rsid w:val="00F86311"/>
    <w:rsid w:val="00F8706F"/>
    <w:rsid w:val="00F870FA"/>
    <w:rsid w:val="00F90738"/>
    <w:rsid w:val="00F93F70"/>
    <w:rsid w:val="00F954FB"/>
    <w:rsid w:val="00F95B38"/>
    <w:rsid w:val="00F96195"/>
    <w:rsid w:val="00F964DD"/>
    <w:rsid w:val="00F9728A"/>
    <w:rsid w:val="00F973E4"/>
    <w:rsid w:val="00FA0838"/>
    <w:rsid w:val="00FA0AFC"/>
    <w:rsid w:val="00FA2963"/>
    <w:rsid w:val="00FA31C2"/>
    <w:rsid w:val="00FA370A"/>
    <w:rsid w:val="00FA46DD"/>
    <w:rsid w:val="00FA4E6C"/>
    <w:rsid w:val="00FA64A0"/>
    <w:rsid w:val="00FA6728"/>
    <w:rsid w:val="00FB0456"/>
    <w:rsid w:val="00FB0664"/>
    <w:rsid w:val="00FB07BD"/>
    <w:rsid w:val="00FB1809"/>
    <w:rsid w:val="00FB34DC"/>
    <w:rsid w:val="00FB436E"/>
    <w:rsid w:val="00FB467C"/>
    <w:rsid w:val="00FB4A70"/>
    <w:rsid w:val="00FB50AB"/>
    <w:rsid w:val="00FB52BD"/>
    <w:rsid w:val="00FB6EC8"/>
    <w:rsid w:val="00FC0015"/>
    <w:rsid w:val="00FC0622"/>
    <w:rsid w:val="00FC2E48"/>
    <w:rsid w:val="00FC5487"/>
    <w:rsid w:val="00FC6C12"/>
    <w:rsid w:val="00FD1425"/>
    <w:rsid w:val="00FD1E93"/>
    <w:rsid w:val="00FD5F23"/>
    <w:rsid w:val="00FE04E9"/>
    <w:rsid w:val="00FE090F"/>
    <w:rsid w:val="00FE0D17"/>
    <w:rsid w:val="00FE1769"/>
    <w:rsid w:val="00FE21F4"/>
    <w:rsid w:val="00FE2C6F"/>
    <w:rsid w:val="00FE325C"/>
    <w:rsid w:val="00FE3798"/>
    <w:rsid w:val="00FE3D2E"/>
    <w:rsid w:val="00FE4350"/>
    <w:rsid w:val="00FE5829"/>
    <w:rsid w:val="00FE5A5D"/>
    <w:rsid w:val="00FE6391"/>
    <w:rsid w:val="00FE6A6F"/>
    <w:rsid w:val="00FE6FD4"/>
    <w:rsid w:val="00FE7B27"/>
    <w:rsid w:val="00FE7B79"/>
    <w:rsid w:val="00FE7D9D"/>
    <w:rsid w:val="00FF04F1"/>
    <w:rsid w:val="00FF1046"/>
    <w:rsid w:val="00FF1BB0"/>
    <w:rsid w:val="00FF227E"/>
    <w:rsid w:val="00FF2C70"/>
    <w:rsid w:val="00FF3A2E"/>
    <w:rsid w:val="00FF4142"/>
    <w:rsid w:val="00FF4206"/>
    <w:rsid w:val="00FF4ED2"/>
    <w:rsid w:val="00FF52A2"/>
    <w:rsid w:val="00FF5656"/>
    <w:rsid w:val="00FF7008"/>
    <w:rsid w:val="06A673B7"/>
    <w:rsid w:val="4B80136B"/>
    <w:rsid w:val="57BC7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8E"/>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254A8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254A8E"/>
    <w:rPr>
      <w:rFonts w:ascii="Arial" w:hAnsi="Arial" w:cs="Arial"/>
    </w:rPr>
  </w:style>
  <w:style w:type="character" w:customStyle="1" w:styleId="FooterChar">
    <w:name w:val="Footer Char"/>
    <w:link w:val="Footer"/>
    <w:uiPriority w:val="99"/>
    <w:rsid w:val="00254A8E"/>
    <w:rPr>
      <w:rFonts w:ascii="Arial" w:hAnsi="Arial" w:cs="Arial"/>
    </w:rPr>
  </w:style>
  <w:style w:type="character" w:customStyle="1" w:styleId="apple-converted-space">
    <w:name w:val="apple-converted-space"/>
    <w:rsid w:val="00254A8E"/>
  </w:style>
  <w:style w:type="character" w:styleId="FollowedHyperlink">
    <w:name w:val="FollowedHyperlink"/>
    <w:rsid w:val="00254A8E"/>
    <w:rPr>
      <w:color w:val="800080"/>
      <w:u w:val="single"/>
    </w:rPr>
  </w:style>
  <w:style w:type="character" w:styleId="Emphasis">
    <w:name w:val="Emphasis"/>
    <w:qFormat/>
    <w:rsid w:val="00254A8E"/>
    <w:rPr>
      <w:i/>
      <w:iCs/>
    </w:rPr>
  </w:style>
  <w:style w:type="character" w:customStyle="1" w:styleId="HeaderChar">
    <w:name w:val="Header Char"/>
    <w:link w:val="Header"/>
    <w:uiPriority w:val="99"/>
    <w:rsid w:val="00254A8E"/>
    <w:rPr>
      <w:rFonts w:ascii="Arial" w:hAnsi="Arial" w:cs="Arial"/>
      <w:lang w:val="en-US" w:eastAsia="en-US"/>
    </w:rPr>
  </w:style>
  <w:style w:type="character" w:styleId="SubtleEmphasis">
    <w:name w:val="Subtle Emphasis"/>
    <w:uiPriority w:val="19"/>
    <w:qFormat/>
    <w:rsid w:val="00254A8E"/>
    <w:rPr>
      <w:i/>
      <w:iCs/>
      <w:color w:val="A1A1A1"/>
    </w:rPr>
  </w:style>
  <w:style w:type="character" w:styleId="Hyperlink">
    <w:name w:val="Hyperlink"/>
    <w:uiPriority w:val="99"/>
    <w:rsid w:val="00254A8E"/>
    <w:rPr>
      <w:color w:val="0000FF"/>
      <w:u w:val="single"/>
    </w:rPr>
  </w:style>
  <w:style w:type="character" w:customStyle="1" w:styleId="SubtitleChar">
    <w:name w:val="Subtitle Char"/>
    <w:link w:val="Subtitle"/>
    <w:uiPriority w:val="11"/>
    <w:rsid w:val="00254A8E"/>
    <w:rPr>
      <w:rFonts w:ascii="Cambria" w:eastAsia="Times New Roman" w:hAnsi="Cambria" w:cs="Times New Roman"/>
      <w:sz w:val="24"/>
      <w:szCs w:val="24"/>
    </w:rPr>
  </w:style>
  <w:style w:type="character" w:customStyle="1" w:styleId="BalloonTextChar">
    <w:name w:val="Balloon Text Char"/>
    <w:link w:val="BalloonText"/>
    <w:rsid w:val="00254A8E"/>
    <w:rPr>
      <w:rFonts w:ascii="Tahoma" w:hAnsi="Tahoma" w:cs="Tahoma"/>
      <w:sz w:val="16"/>
      <w:szCs w:val="16"/>
      <w:lang w:val="en-US" w:eastAsia="en-US"/>
    </w:rPr>
  </w:style>
  <w:style w:type="character" w:customStyle="1" w:styleId="TitleChar">
    <w:name w:val="Title Char"/>
    <w:link w:val="Title"/>
    <w:rsid w:val="00254A8E"/>
    <w:rPr>
      <w:rFonts w:ascii="Cambria" w:eastAsia="Times New Roman" w:hAnsi="Cambria" w:cs="Times New Roman"/>
      <w:b/>
      <w:bCs/>
      <w:kern w:val="28"/>
      <w:sz w:val="32"/>
      <w:szCs w:val="32"/>
    </w:rPr>
  </w:style>
  <w:style w:type="character" w:customStyle="1" w:styleId="ListParagraphChar">
    <w:name w:val="List Paragraph Char"/>
    <w:link w:val="ListParagraph"/>
    <w:uiPriority w:val="34"/>
    <w:rsid w:val="00254A8E"/>
    <w:rPr>
      <w:sz w:val="24"/>
      <w:szCs w:val="24"/>
      <w:lang w:eastAsia="en-US"/>
    </w:rPr>
  </w:style>
  <w:style w:type="character" w:styleId="PageNumber">
    <w:name w:val="page number"/>
    <w:basedOn w:val="DefaultParagraphFont"/>
    <w:rsid w:val="00254A8E"/>
  </w:style>
  <w:style w:type="character" w:customStyle="1" w:styleId="BodyText2Char">
    <w:name w:val="Body Text 2 Char"/>
    <w:link w:val="BodyText2"/>
    <w:rsid w:val="00254A8E"/>
    <w:rPr>
      <w:rFonts w:ascii="Arial" w:hAnsi="Arial" w:cs="Arial"/>
      <w:sz w:val="24"/>
      <w:lang w:val="sl-SI" w:eastAsia="en-US"/>
    </w:rPr>
  </w:style>
  <w:style w:type="character" w:styleId="Strong">
    <w:name w:val="Strong"/>
    <w:uiPriority w:val="22"/>
    <w:qFormat/>
    <w:rsid w:val="00254A8E"/>
    <w:rPr>
      <w:b/>
      <w:bCs/>
    </w:rPr>
  </w:style>
  <w:style w:type="character" w:customStyle="1" w:styleId="NoSpacingChar">
    <w:name w:val="No Spacing Char"/>
    <w:link w:val="NoSpacing"/>
    <w:uiPriority w:val="1"/>
    <w:rsid w:val="00254A8E"/>
    <w:rPr>
      <w:rFonts w:ascii="Calibri" w:hAnsi="Calibri"/>
      <w:i/>
      <w:iCs/>
      <w:lang w:val="en-US" w:eastAsia="en-US" w:bidi="en-US"/>
    </w:rPr>
  </w:style>
  <w:style w:type="character" w:styleId="BookTitle">
    <w:name w:val="Book Title"/>
    <w:uiPriority w:val="33"/>
    <w:qFormat/>
    <w:rsid w:val="00254A8E"/>
    <w:rPr>
      <w:b/>
      <w:bCs/>
      <w:smallCaps/>
      <w:spacing w:val="5"/>
    </w:rPr>
  </w:style>
  <w:style w:type="character" w:customStyle="1" w:styleId="Heading1Char">
    <w:name w:val="Heading 1 Char"/>
    <w:link w:val="Heading1"/>
    <w:rsid w:val="00254A8E"/>
    <w:rPr>
      <w:rFonts w:ascii="Cambria" w:eastAsia="Times New Roman" w:hAnsi="Cambria" w:cs="Times New Roman"/>
      <w:b/>
      <w:bCs/>
      <w:kern w:val="32"/>
      <w:sz w:val="32"/>
      <w:szCs w:val="32"/>
    </w:rPr>
  </w:style>
  <w:style w:type="character" w:customStyle="1" w:styleId="HTMLPreformattedChar">
    <w:name w:val="HTML Preformatted Char"/>
    <w:link w:val="HTMLPreformatted"/>
    <w:rsid w:val="00254A8E"/>
    <w:rPr>
      <w:rFonts w:ascii="Verdana" w:hAnsi="Verdana" w:cs="Courier New"/>
      <w:color w:val="000000"/>
      <w:sz w:val="14"/>
      <w:szCs w:val="14"/>
    </w:rPr>
  </w:style>
  <w:style w:type="paragraph" w:styleId="Footer">
    <w:name w:val="footer"/>
    <w:basedOn w:val="Normal"/>
    <w:link w:val="FooterChar"/>
    <w:uiPriority w:val="99"/>
    <w:rsid w:val="00254A8E"/>
    <w:pPr>
      <w:tabs>
        <w:tab w:val="center" w:pos="4702"/>
        <w:tab w:val="right" w:pos="9405"/>
      </w:tabs>
    </w:pPr>
    <w:rPr>
      <w:rFonts w:cs="Times New Roman"/>
    </w:rPr>
  </w:style>
  <w:style w:type="paragraph" w:styleId="HTMLPreformatted">
    <w:name w:val="HTML Preformatted"/>
    <w:basedOn w:val="Normal"/>
    <w:link w:val="HTMLPreformattedChar"/>
    <w:rsid w:val="00254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imes New Roman"/>
      <w:color w:val="000000"/>
      <w:sz w:val="14"/>
      <w:szCs w:val="14"/>
    </w:rPr>
  </w:style>
  <w:style w:type="paragraph" w:customStyle="1" w:styleId="1tekst">
    <w:name w:val="1tekst"/>
    <w:basedOn w:val="Normal"/>
    <w:rsid w:val="00254A8E"/>
    <w:pPr>
      <w:widowControl/>
      <w:autoSpaceDE/>
      <w:autoSpaceDN/>
      <w:adjustRightInd/>
      <w:ind w:left="375" w:right="375" w:firstLine="240"/>
      <w:jc w:val="both"/>
    </w:pPr>
  </w:style>
  <w:style w:type="paragraph" w:styleId="TOCHeading">
    <w:name w:val="TOC Heading"/>
    <w:basedOn w:val="Heading1"/>
    <w:next w:val="Normal"/>
    <w:uiPriority w:val="39"/>
    <w:qFormat/>
    <w:rsid w:val="00254A8E"/>
    <w:pPr>
      <w:keepLines/>
      <w:widowControl/>
      <w:autoSpaceDE/>
      <w:autoSpaceDN/>
      <w:adjustRightInd/>
      <w:spacing w:before="480" w:after="0" w:line="276" w:lineRule="auto"/>
      <w:outlineLvl w:val="9"/>
    </w:pPr>
    <w:rPr>
      <w:color w:val="365F91"/>
      <w:kern w:val="0"/>
      <w:sz w:val="28"/>
      <w:szCs w:val="28"/>
    </w:rPr>
  </w:style>
  <w:style w:type="paragraph" w:customStyle="1" w:styleId="naslov">
    <w:name w:val="naslov"/>
    <w:basedOn w:val="Normal"/>
    <w:rsid w:val="00254A8E"/>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styleId="BalloonText">
    <w:name w:val="Balloon Text"/>
    <w:basedOn w:val="Normal"/>
    <w:link w:val="BalloonTextChar"/>
    <w:rsid w:val="00254A8E"/>
    <w:rPr>
      <w:rFonts w:ascii="Tahoma" w:hAnsi="Tahoma" w:cs="Times New Roman"/>
      <w:sz w:val="16"/>
      <w:szCs w:val="16"/>
    </w:rPr>
  </w:style>
  <w:style w:type="paragraph" w:styleId="Header">
    <w:name w:val="header"/>
    <w:basedOn w:val="Normal"/>
    <w:link w:val="HeaderChar"/>
    <w:uiPriority w:val="99"/>
    <w:rsid w:val="00254A8E"/>
    <w:pPr>
      <w:tabs>
        <w:tab w:val="center" w:pos="4702"/>
        <w:tab w:val="right" w:pos="9405"/>
      </w:tabs>
    </w:pPr>
    <w:rPr>
      <w:rFonts w:cs="Times New Roman"/>
    </w:rPr>
  </w:style>
  <w:style w:type="paragraph" w:styleId="BodyTextIndent2">
    <w:name w:val="Body Text Indent 2"/>
    <w:basedOn w:val="Normal"/>
    <w:link w:val="BodyTextIndent2Char"/>
    <w:rsid w:val="00254A8E"/>
    <w:pPr>
      <w:spacing w:after="120" w:line="480" w:lineRule="auto"/>
      <w:ind w:left="283"/>
    </w:pPr>
    <w:rPr>
      <w:rFonts w:cs="Times New Roman"/>
    </w:rPr>
  </w:style>
  <w:style w:type="paragraph" w:styleId="ListParagraph">
    <w:name w:val="List Paragraph"/>
    <w:basedOn w:val="Normal"/>
    <w:link w:val="ListParagraphChar"/>
    <w:uiPriority w:val="34"/>
    <w:qFormat/>
    <w:rsid w:val="00254A8E"/>
    <w:pPr>
      <w:widowControl/>
      <w:autoSpaceDE/>
      <w:autoSpaceDN/>
      <w:adjustRightInd/>
      <w:ind w:left="720"/>
    </w:pPr>
    <w:rPr>
      <w:rFonts w:ascii="Times New Roman" w:hAnsi="Times New Roman" w:cs="Times New Roman"/>
      <w:sz w:val="24"/>
      <w:szCs w:val="24"/>
    </w:rPr>
  </w:style>
  <w:style w:type="paragraph" w:styleId="BodyText2">
    <w:name w:val="Body Text 2"/>
    <w:basedOn w:val="Normal"/>
    <w:link w:val="BodyText2Char"/>
    <w:rsid w:val="00254A8E"/>
    <w:pPr>
      <w:widowControl/>
      <w:autoSpaceDE/>
      <w:autoSpaceDN/>
      <w:adjustRightInd/>
    </w:pPr>
    <w:rPr>
      <w:rFonts w:cs="Times New Roman"/>
      <w:sz w:val="24"/>
      <w:lang w:val="sl-SI"/>
    </w:rPr>
  </w:style>
  <w:style w:type="paragraph" w:styleId="NormalWeb">
    <w:name w:val="Normal (Web)"/>
    <w:basedOn w:val="Normal"/>
    <w:uiPriority w:val="99"/>
    <w:unhideWhenUsed/>
    <w:rsid w:val="00254A8E"/>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paragraph" w:styleId="Subtitle">
    <w:name w:val="Subtitle"/>
    <w:basedOn w:val="Normal"/>
    <w:next w:val="Normal"/>
    <w:link w:val="SubtitleChar"/>
    <w:uiPriority w:val="11"/>
    <w:qFormat/>
    <w:rsid w:val="00254A8E"/>
    <w:pPr>
      <w:spacing w:after="60"/>
      <w:jc w:val="center"/>
      <w:outlineLvl w:val="1"/>
    </w:pPr>
    <w:rPr>
      <w:rFonts w:ascii="Cambria" w:hAnsi="Cambria" w:cs="Times New Roman"/>
      <w:sz w:val="24"/>
      <w:szCs w:val="24"/>
    </w:rPr>
  </w:style>
  <w:style w:type="paragraph" w:styleId="Title">
    <w:name w:val="Title"/>
    <w:basedOn w:val="Normal"/>
    <w:next w:val="Normal"/>
    <w:link w:val="TitleChar"/>
    <w:qFormat/>
    <w:rsid w:val="00254A8E"/>
    <w:pPr>
      <w:spacing w:before="240" w:after="60"/>
      <w:jc w:val="center"/>
      <w:outlineLvl w:val="0"/>
    </w:pPr>
    <w:rPr>
      <w:rFonts w:ascii="Cambria" w:hAnsi="Cambria" w:cs="Times New Roman"/>
      <w:b/>
      <w:bCs/>
      <w:kern w:val="28"/>
      <w:sz w:val="32"/>
      <w:szCs w:val="32"/>
    </w:rPr>
  </w:style>
  <w:style w:type="paragraph" w:styleId="TOC2">
    <w:name w:val="toc 2"/>
    <w:basedOn w:val="Normal"/>
    <w:next w:val="Normal"/>
    <w:uiPriority w:val="39"/>
    <w:qFormat/>
    <w:rsid w:val="00254A8E"/>
    <w:pPr>
      <w:ind w:left="200"/>
    </w:pPr>
  </w:style>
  <w:style w:type="paragraph" w:styleId="TOC1">
    <w:name w:val="toc 1"/>
    <w:basedOn w:val="Normal"/>
    <w:next w:val="Normal"/>
    <w:uiPriority w:val="39"/>
    <w:qFormat/>
    <w:rsid w:val="00254A8E"/>
    <w:pPr>
      <w:tabs>
        <w:tab w:val="right" w:leader="dot" w:pos="9683"/>
      </w:tabs>
    </w:pPr>
  </w:style>
  <w:style w:type="paragraph" w:styleId="TOC3">
    <w:name w:val="toc 3"/>
    <w:basedOn w:val="Normal"/>
    <w:next w:val="Normal"/>
    <w:uiPriority w:val="39"/>
    <w:unhideWhenUsed/>
    <w:qFormat/>
    <w:rsid w:val="00254A8E"/>
    <w:pPr>
      <w:widowControl/>
      <w:autoSpaceDE/>
      <w:autoSpaceDN/>
      <w:adjustRightInd/>
      <w:spacing w:after="100" w:line="276" w:lineRule="auto"/>
      <w:ind w:left="440"/>
    </w:pPr>
    <w:rPr>
      <w:rFonts w:ascii="Calibri" w:hAnsi="Calibri" w:cs="Times New Roman"/>
      <w:sz w:val="22"/>
      <w:szCs w:val="22"/>
    </w:rPr>
  </w:style>
  <w:style w:type="paragraph" w:styleId="NoSpacing">
    <w:name w:val="No Spacing"/>
    <w:basedOn w:val="Normal"/>
    <w:link w:val="NoSpacingChar"/>
    <w:uiPriority w:val="1"/>
    <w:qFormat/>
    <w:rsid w:val="00254A8E"/>
    <w:pPr>
      <w:widowControl/>
      <w:autoSpaceDE/>
      <w:autoSpaceDN/>
      <w:adjustRightInd/>
    </w:pPr>
    <w:rPr>
      <w:rFonts w:ascii="Calibri" w:hAnsi="Calibri" w:cs="Times New Roman"/>
      <w:i/>
      <w:iCs/>
      <w:lang w:bidi="en-US"/>
    </w:rPr>
  </w:style>
  <w:style w:type="paragraph" w:customStyle="1" w:styleId="Default">
    <w:name w:val="Default"/>
    <w:rsid w:val="00254A8E"/>
    <w:pPr>
      <w:autoSpaceDE w:val="0"/>
      <w:autoSpaceDN w:val="0"/>
      <w:adjustRightInd w:val="0"/>
    </w:pPr>
    <w:rPr>
      <w:rFonts w:eastAsia="Calibri"/>
      <w:color w:val="000000"/>
      <w:sz w:val="24"/>
      <w:szCs w:val="24"/>
      <w:lang w:val="sr-Latn-CS" w:eastAsia="sr-Latn-CS"/>
    </w:rPr>
  </w:style>
  <w:style w:type="table" w:styleId="TableColorful1">
    <w:name w:val="Table Colorful 1"/>
    <w:basedOn w:val="TableNormal"/>
    <w:rsid w:val="00254A8E"/>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leClassic1">
    <w:name w:val="Table Classic 1"/>
    <w:basedOn w:val="TableNormal"/>
    <w:rsid w:val="00254A8E"/>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2">
    <w:name w:val="Table Classic 2"/>
    <w:basedOn w:val="TableNormal"/>
    <w:rsid w:val="00254A8E"/>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1">
    <w:name w:val="Table 3D effects 1"/>
    <w:basedOn w:val="TableNormal"/>
    <w:rsid w:val="00254A8E"/>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Classic3">
    <w:name w:val="Table Classic 3"/>
    <w:basedOn w:val="TableNormal"/>
    <w:rsid w:val="00254A8E"/>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le3Deffects2">
    <w:name w:val="Table 3D effects 2"/>
    <w:basedOn w:val="TableNormal"/>
    <w:rsid w:val="00254A8E"/>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Classic4">
    <w:name w:val="Table Classic 4"/>
    <w:basedOn w:val="TableNormal"/>
    <w:rsid w:val="00254A8E"/>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le3Deffects3">
    <w:name w:val="Table 3D effects 3"/>
    <w:basedOn w:val="TableNormal"/>
    <w:rsid w:val="00254A8E"/>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Grid">
    <w:name w:val="Table Grid"/>
    <w:basedOn w:val="TableNormal"/>
    <w:rsid w:val="00254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321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lnicaap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hyperlink" Target="mailto:bolnicaapo@gmail.com" TargetMode="External"/><Relationship Id="rId10" Type="http://schemas.openxmlformats.org/officeDocument/2006/relationships/hyperlink" Target="http://www.bolnicasubotica.com/javne-nabavke/javne-nabavke-2019/"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1E86-01D3-44E0-93C3-59E12D33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215</TotalTime>
  <Pages>50</Pages>
  <Words>14280</Words>
  <Characters>84133</Characters>
  <Application>Microsoft Office Word</Application>
  <DocSecurity>0</DocSecurity>
  <PresentationFormat/>
  <Lines>701</Lines>
  <Paragraphs>196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98217</CharactersWithSpaces>
  <SharedDoc>false</SharedDoc>
  <HLinks>
    <vt:vector size="180" baseType="variant">
      <vt:variant>
        <vt:i4>1114159</vt:i4>
      </vt:variant>
      <vt:variant>
        <vt:i4>153</vt:i4>
      </vt:variant>
      <vt:variant>
        <vt:i4>0</vt:i4>
      </vt:variant>
      <vt:variant>
        <vt:i4>5</vt:i4>
      </vt:variant>
      <vt:variant>
        <vt:lpwstr>mailto:bolnicaapo@gmail.com</vt:lpwstr>
      </vt:variant>
      <vt:variant>
        <vt:lpwstr/>
      </vt:variant>
      <vt:variant>
        <vt:i4>1114159</vt:i4>
      </vt:variant>
      <vt:variant>
        <vt:i4>150</vt:i4>
      </vt:variant>
      <vt:variant>
        <vt:i4>0</vt:i4>
      </vt:variant>
      <vt:variant>
        <vt:i4>5</vt:i4>
      </vt:variant>
      <vt:variant>
        <vt:lpwstr>mailto:bolnicaapo@gmail.com</vt:lpwstr>
      </vt:variant>
      <vt:variant>
        <vt:lpwstr/>
      </vt:variant>
      <vt:variant>
        <vt:i4>2555998</vt:i4>
      </vt:variant>
      <vt:variant>
        <vt:i4>147</vt:i4>
      </vt:variant>
      <vt:variant>
        <vt:i4>0</vt:i4>
      </vt:variant>
      <vt:variant>
        <vt:i4>5</vt:i4>
      </vt:variant>
      <vt:variant>
        <vt:lpwstr>mailto:obtender1@gmail.com</vt:lpwstr>
      </vt:variant>
      <vt:variant>
        <vt:lpwstr/>
      </vt:variant>
      <vt:variant>
        <vt:i4>2555998</vt:i4>
      </vt:variant>
      <vt:variant>
        <vt:i4>144</vt:i4>
      </vt:variant>
      <vt:variant>
        <vt:i4>0</vt:i4>
      </vt:variant>
      <vt:variant>
        <vt:i4>5</vt:i4>
      </vt:variant>
      <vt:variant>
        <vt:lpwstr>mailto:obtender1@gmail.com</vt:lpwstr>
      </vt:variant>
      <vt:variant>
        <vt:lpwstr/>
      </vt:variant>
      <vt:variant>
        <vt:i4>1900625</vt:i4>
      </vt:variant>
      <vt:variant>
        <vt:i4>141</vt:i4>
      </vt:variant>
      <vt:variant>
        <vt:i4>0</vt:i4>
      </vt:variant>
      <vt:variant>
        <vt:i4>5</vt:i4>
      </vt:variant>
      <vt:variant>
        <vt:lpwstr>http://www.bolnicasubotica.com/javne-nabavke/javne-nabavke-2019/</vt:lpwstr>
      </vt:variant>
      <vt:variant>
        <vt:lpwstr/>
      </vt:variant>
      <vt:variant>
        <vt:i4>1048671</vt:i4>
      </vt:variant>
      <vt:variant>
        <vt:i4>138</vt:i4>
      </vt:variant>
      <vt:variant>
        <vt:i4>0</vt:i4>
      </vt:variant>
      <vt:variant>
        <vt:i4>5</vt:i4>
      </vt:variant>
      <vt:variant>
        <vt:lpwstr>http://www.portal.ujn.gov.rs/</vt:lpwstr>
      </vt:variant>
      <vt:variant>
        <vt:lpwstr/>
      </vt:variant>
      <vt:variant>
        <vt:i4>3211381</vt:i4>
      </vt:variant>
      <vt:variant>
        <vt:i4>135</vt:i4>
      </vt:variant>
      <vt:variant>
        <vt:i4>0</vt:i4>
      </vt:variant>
      <vt:variant>
        <vt:i4>5</vt:i4>
      </vt:variant>
      <vt:variant>
        <vt:lpwstr>http://www.bolnicasubotica.com/</vt:lpwstr>
      </vt:variant>
      <vt:variant>
        <vt:lpwstr/>
      </vt:variant>
      <vt:variant>
        <vt:i4>1507378</vt:i4>
      </vt:variant>
      <vt:variant>
        <vt:i4>128</vt:i4>
      </vt:variant>
      <vt:variant>
        <vt:i4>0</vt:i4>
      </vt:variant>
      <vt:variant>
        <vt:i4>5</vt:i4>
      </vt:variant>
      <vt:variant>
        <vt:lpwstr/>
      </vt:variant>
      <vt:variant>
        <vt:lpwstr>_Toc516145559</vt:lpwstr>
      </vt:variant>
      <vt:variant>
        <vt:i4>1507378</vt:i4>
      </vt:variant>
      <vt:variant>
        <vt:i4>122</vt:i4>
      </vt:variant>
      <vt:variant>
        <vt:i4>0</vt:i4>
      </vt:variant>
      <vt:variant>
        <vt:i4>5</vt:i4>
      </vt:variant>
      <vt:variant>
        <vt:lpwstr/>
      </vt:variant>
      <vt:variant>
        <vt:lpwstr>_Toc516145558</vt:lpwstr>
      </vt:variant>
      <vt:variant>
        <vt:i4>1507378</vt:i4>
      </vt:variant>
      <vt:variant>
        <vt:i4>116</vt:i4>
      </vt:variant>
      <vt:variant>
        <vt:i4>0</vt:i4>
      </vt:variant>
      <vt:variant>
        <vt:i4>5</vt:i4>
      </vt:variant>
      <vt:variant>
        <vt:lpwstr/>
      </vt:variant>
      <vt:variant>
        <vt:lpwstr>_Toc516145557</vt:lpwstr>
      </vt:variant>
      <vt:variant>
        <vt:i4>1507378</vt:i4>
      </vt:variant>
      <vt:variant>
        <vt:i4>110</vt:i4>
      </vt:variant>
      <vt:variant>
        <vt:i4>0</vt:i4>
      </vt:variant>
      <vt:variant>
        <vt:i4>5</vt:i4>
      </vt:variant>
      <vt:variant>
        <vt:lpwstr/>
      </vt:variant>
      <vt:variant>
        <vt:lpwstr>_Toc516145556</vt:lpwstr>
      </vt:variant>
      <vt:variant>
        <vt:i4>1441842</vt:i4>
      </vt:variant>
      <vt:variant>
        <vt:i4>104</vt:i4>
      </vt:variant>
      <vt:variant>
        <vt:i4>0</vt:i4>
      </vt:variant>
      <vt:variant>
        <vt:i4>5</vt:i4>
      </vt:variant>
      <vt:variant>
        <vt:lpwstr/>
      </vt:variant>
      <vt:variant>
        <vt:lpwstr>_Toc516145547</vt:lpwstr>
      </vt:variant>
      <vt:variant>
        <vt:i4>1441842</vt:i4>
      </vt:variant>
      <vt:variant>
        <vt:i4>98</vt:i4>
      </vt:variant>
      <vt:variant>
        <vt:i4>0</vt:i4>
      </vt:variant>
      <vt:variant>
        <vt:i4>5</vt:i4>
      </vt:variant>
      <vt:variant>
        <vt:lpwstr/>
      </vt:variant>
      <vt:variant>
        <vt:lpwstr>_Toc516145546</vt:lpwstr>
      </vt:variant>
      <vt:variant>
        <vt:i4>1441842</vt:i4>
      </vt:variant>
      <vt:variant>
        <vt:i4>92</vt:i4>
      </vt:variant>
      <vt:variant>
        <vt:i4>0</vt:i4>
      </vt:variant>
      <vt:variant>
        <vt:i4>5</vt:i4>
      </vt:variant>
      <vt:variant>
        <vt:lpwstr/>
      </vt:variant>
      <vt:variant>
        <vt:lpwstr>_Toc516145545</vt:lpwstr>
      </vt:variant>
      <vt:variant>
        <vt:i4>1441842</vt:i4>
      </vt:variant>
      <vt:variant>
        <vt:i4>86</vt:i4>
      </vt:variant>
      <vt:variant>
        <vt:i4>0</vt:i4>
      </vt:variant>
      <vt:variant>
        <vt:i4>5</vt:i4>
      </vt:variant>
      <vt:variant>
        <vt:lpwstr/>
      </vt:variant>
      <vt:variant>
        <vt:lpwstr>_Toc516145544</vt:lpwstr>
      </vt:variant>
      <vt:variant>
        <vt:i4>1441842</vt:i4>
      </vt:variant>
      <vt:variant>
        <vt:i4>80</vt:i4>
      </vt:variant>
      <vt:variant>
        <vt:i4>0</vt:i4>
      </vt:variant>
      <vt:variant>
        <vt:i4>5</vt:i4>
      </vt:variant>
      <vt:variant>
        <vt:lpwstr/>
      </vt:variant>
      <vt:variant>
        <vt:lpwstr>_Toc516145543</vt:lpwstr>
      </vt:variant>
      <vt:variant>
        <vt:i4>1441842</vt:i4>
      </vt:variant>
      <vt:variant>
        <vt:i4>74</vt:i4>
      </vt:variant>
      <vt:variant>
        <vt:i4>0</vt:i4>
      </vt:variant>
      <vt:variant>
        <vt:i4>5</vt:i4>
      </vt:variant>
      <vt:variant>
        <vt:lpwstr/>
      </vt:variant>
      <vt:variant>
        <vt:lpwstr>_Toc516145542</vt:lpwstr>
      </vt:variant>
      <vt:variant>
        <vt:i4>1441842</vt:i4>
      </vt:variant>
      <vt:variant>
        <vt:i4>68</vt:i4>
      </vt:variant>
      <vt:variant>
        <vt:i4>0</vt:i4>
      </vt:variant>
      <vt:variant>
        <vt:i4>5</vt:i4>
      </vt:variant>
      <vt:variant>
        <vt:lpwstr/>
      </vt:variant>
      <vt:variant>
        <vt:lpwstr>_Toc516145541</vt:lpwstr>
      </vt:variant>
      <vt:variant>
        <vt:i4>1441842</vt:i4>
      </vt:variant>
      <vt:variant>
        <vt:i4>62</vt:i4>
      </vt:variant>
      <vt:variant>
        <vt:i4>0</vt:i4>
      </vt:variant>
      <vt:variant>
        <vt:i4>5</vt:i4>
      </vt:variant>
      <vt:variant>
        <vt:lpwstr/>
      </vt:variant>
      <vt:variant>
        <vt:lpwstr>_Toc516145540</vt:lpwstr>
      </vt:variant>
      <vt:variant>
        <vt:i4>1114162</vt:i4>
      </vt:variant>
      <vt:variant>
        <vt:i4>56</vt:i4>
      </vt:variant>
      <vt:variant>
        <vt:i4>0</vt:i4>
      </vt:variant>
      <vt:variant>
        <vt:i4>5</vt:i4>
      </vt:variant>
      <vt:variant>
        <vt:lpwstr/>
      </vt:variant>
      <vt:variant>
        <vt:lpwstr>_Toc516145539</vt:lpwstr>
      </vt:variant>
      <vt:variant>
        <vt:i4>1114162</vt:i4>
      </vt:variant>
      <vt:variant>
        <vt:i4>50</vt:i4>
      </vt:variant>
      <vt:variant>
        <vt:i4>0</vt:i4>
      </vt:variant>
      <vt:variant>
        <vt:i4>5</vt:i4>
      </vt:variant>
      <vt:variant>
        <vt:lpwstr/>
      </vt:variant>
      <vt:variant>
        <vt:lpwstr>_Toc516145538</vt:lpwstr>
      </vt:variant>
      <vt:variant>
        <vt:i4>1114162</vt:i4>
      </vt:variant>
      <vt:variant>
        <vt:i4>44</vt:i4>
      </vt:variant>
      <vt:variant>
        <vt:i4>0</vt:i4>
      </vt:variant>
      <vt:variant>
        <vt:i4>5</vt:i4>
      </vt:variant>
      <vt:variant>
        <vt:lpwstr/>
      </vt:variant>
      <vt:variant>
        <vt:lpwstr>_Toc516145537</vt:lpwstr>
      </vt:variant>
      <vt:variant>
        <vt:i4>1114162</vt:i4>
      </vt:variant>
      <vt:variant>
        <vt:i4>38</vt:i4>
      </vt:variant>
      <vt:variant>
        <vt:i4>0</vt:i4>
      </vt:variant>
      <vt:variant>
        <vt:i4>5</vt:i4>
      </vt:variant>
      <vt:variant>
        <vt:lpwstr/>
      </vt:variant>
      <vt:variant>
        <vt:lpwstr>_Toc516145536</vt:lpwstr>
      </vt:variant>
      <vt:variant>
        <vt:i4>1114162</vt:i4>
      </vt:variant>
      <vt:variant>
        <vt:i4>32</vt:i4>
      </vt:variant>
      <vt:variant>
        <vt:i4>0</vt:i4>
      </vt:variant>
      <vt:variant>
        <vt:i4>5</vt:i4>
      </vt:variant>
      <vt:variant>
        <vt:lpwstr/>
      </vt:variant>
      <vt:variant>
        <vt:lpwstr>_Toc516145535</vt:lpwstr>
      </vt:variant>
      <vt:variant>
        <vt:i4>1114162</vt:i4>
      </vt:variant>
      <vt:variant>
        <vt:i4>26</vt:i4>
      </vt:variant>
      <vt:variant>
        <vt:i4>0</vt:i4>
      </vt:variant>
      <vt:variant>
        <vt:i4>5</vt:i4>
      </vt:variant>
      <vt:variant>
        <vt:lpwstr/>
      </vt:variant>
      <vt:variant>
        <vt:lpwstr>_Toc516145534</vt:lpwstr>
      </vt:variant>
      <vt:variant>
        <vt:i4>1114162</vt:i4>
      </vt:variant>
      <vt:variant>
        <vt:i4>20</vt:i4>
      </vt:variant>
      <vt:variant>
        <vt:i4>0</vt:i4>
      </vt:variant>
      <vt:variant>
        <vt:i4>5</vt:i4>
      </vt:variant>
      <vt:variant>
        <vt:lpwstr/>
      </vt:variant>
      <vt:variant>
        <vt:lpwstr>_Toc516145533</vt:lpwstr>
      </vt:variant>
      <vt:variant>
        <vt:i4>1114162</vt:i4>
      </vt:variant>
      <vt:variant>
        <vt:i4>14</vt:i4>
      </vt:variant>
      <vt:variant>
        <vt:i4>0</vt:i4>
      </vt:variant>
      <vt:variant>
        <vt:i4>5</vt:i4>
      </vt:variant>
      <vt:variant>
        <vt:lpwstr/>
      </vt:variant>
      <vt:variant>
        <vt:lpwstr>_Toc516145532</vt:lpwstr>
      </vt:variant>
      <vt:variant>
        <vt:i4>1114162</vt:i4>
      </vt:variant>
      <vt:variant>
        <vt:i4>8</vt:i4>
      </vt:variant>
      <vt:variant>
        <vt:i4>0</vt:i4>
      </vt:variant>
      <vt:variant>
        <vt:i4>5</vt:i4>
      </vt:variant>
      <vt:variant>
        <vt:lpwstr/>
      </vt:variant>
      <vt:variant>
        <vt:lpwstr>_Toc516145531</vt:lpwstr>
      </vt:variant>
      <vt:variant>
        <vt:i4>1114162</vt:i4>
      </vt:variant>
      <vt:variant>
        <vt:i4>2</vt:i4>
      </vt:variant>
      <vt:variant>
        <vt:i4>0</vt:i4>
      </vt:variant>
      <vt:variant>
        <vt:i4>5</vt:i4>
      </vt:variant>
      <vt:variant>
        <vt:lpwstr/>
      </vt:variant>
      <vt:variant>
        <vt:lpwstr>_Toc516145530</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Windows User</cp:lastModifiedBy>
  <cp:revision>45</cp:revision>
  <cp:lastPrinted>2017-11-02T05:37:00Z</cp:lastPrinted>
  <dcterms:created xsi:type="dcterms:W3CDTF">2019-06-24T06:49:00Z</dcterms:created>
  <dcterms:modified xsi:type="dcterms:W3CDTF">2019-06-25T11:54:00Z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